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2FF8" w14:textId="6030AD4A" w:rsidR="00504404" w:rsidRPr="00763FF2" w:rsidRDefault="00AE0FF7" w:rsidP="008A7F33">
      <w:pPr>
        <w:pStyle w:val="Nagwek1"/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O</w:t>
      </w:r>
      <w:r w:rsidR="005C0849" w:rsidRPr="00763FF2">
        <w:rPr>
          <w:rFonts w:asciiTheme="minorHAnsi" w:hAnsiTheme="minorHAnsi" w:cstheme="minorHAnsi"/>
          <w:sz w:val="22"/>
          <w:szCs w:val="22"/>
        </w:rPr>
        <w:t>głoszenie o naborze na wolne stanowisko niebędące stanowiskiem w służbie cywilnej</w:t>
      </w:r>
      <w:r w:rsidR="006963D0" w:rsidRPr="00763FF2">
        <w:rPr>
          <w:rFonts w:asciiTheme="minorHAnsi" w:hAnsiTheme="minorHAnsi" w:cstheme="minorHAnsi"/>
          <w:sz w:val="22"/>
          <w:szCs w:val="22"/>
        </w:rPr>
        <w:t xml:space="preserve"> </w:t>
      </w:r>
      <w:r w:rsidR="00EC707E" w:rsidRPr="00763FF2">
        <w:rPr>
          <w:rFonts w:asciiTheme="minorHAnsi" w:hAnsiTheme="minorHAnsi" w:cstheme="minorHAnsi"/>
          <w:sz w:val="22"/>
          <w:szCs w:val="22"/>
        </w:rPr>
        <w:t>nr</w:t>
      </w:r>
      <w:r w:rsidR="00C53CBE" w:rsidRPr="00763FF2">
        <w:rPr>
          <w:rFonts w:asciiTheme="minorHAnsi" w:hAnsiTheme="minorHAnsi" w:cstheme="minorHAnsi"/>
          <w:sz w:val="22"/>
          <w:szCs w:val="22"/>
        </w:rPr>
        <w:t xml:space="preserve"> </w:t>
      </w:r>
      <w:r w:rsidR="00F03231" w:rsidRPr="00763FF2">
        <w:rPr>
          <w:rFonts w:asciiTheme="minorHAnsi" w:hAnsiTheme="minorHAnsi" w:cstheme="minorHAnsi"/>
          <w:sz w:val="22"/>
          <w:szCs w:val="22"/>
        </w:rPr>
        <w:t>17</w:t>
      </w:r>
      <w:r w:rsidR="00876DF0" w:rsidRPr="00763FF2">
        <w:rPr>
          <w:rFonts w:asciiTheme="minorHAnsi" w:hAnsiTheme="minorHAnsi" w:cstheme="minorHAnsi"/>
          <w:sz w:val="22"/>
          <w:szCs w:val="22"/>
        </w:rPr>
        <w:t>/NSC/202</w:t>
      </w:r>
      <w:r w:rsidR="00F03231" w:rsidRPr="00763FF2">
        <w:rPr>
          <w:rFonts w:asciiTheme="minorHAnsi" w:hAnsiTheme="minorHAnsi" w:cstheme="minorHAnsi"/>
          <w:sz w:val="22"/>
          <w:szCs w:val="22"/>
        </w:rPr>
        <w:t>4</w:t>
      </w:r>
      <w:r w:rsidR="00504404" w:rsidRPr="00763F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F18543" w14:textId="77777777" w:rsidR="00876DF0" w:rsidRPr="00763FF2" w:rsidRDefault="00876DF0" w:rsidP="008A7F33">
      <w:pPr>
        <w:pStyle w:val="Nagwek2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Dyrektor Urzędu Morskiego w Gdyni poszukuje kandydatów na stanowisko:</w:t>
      </w:r>
    </w:p>
    <w:p w14:paraId="769234E0" w14:textId="7B23D461" w:rsidR="00876DF0" w:rsidRPr="00763FF2" w:rsidRDefault="00876DF0" w:rsidP="008A7F3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 xml:space="preserve">Nazwa stanowiska pracy: </w:t>
      </w:r>
      <w:r w:rsidR="00F03231" w:rsidRPr="00763FF2">
        <w:rPr>
          <w:rFonts w:asciiTheme="minorHAnsi" w:hAnsiTheme="minorHAnsi" w:cstheme="minorHAnsi"/>
          <w:b/>
          <w:bCs/>
          <w:sz w:val="22"/>
          <w:szCs w:val="22"/>
        </w:rPr>
        <w:t>bosman okrętowy</w:t>
      </w:r>
      <w:r w:rsidR="00DC43EE">
        <w:rPr>
          <w:rFonts w:asciiTheme="minorHAnsi" w:hAnsiTheme="minorHAnsi" w:cstheme="minorHAnsi"/>
          <w:b/>
          <w:bCs/>
          <w:sz w:val="22"/>
          <w:szCs w:val="22"/>
        </w:rPr>
        <w:t xml:space="preserve"> (na statku I kategorii </w:t>
      </w:r>
      <w:r w:rsidR="00DC43EE" w:rsidRPr="00763FF2">
        <w:rPr>
          <w:rFonts w:asciiTheme="minorHAnsi" w:hAnsiTheme="minorHAnsi" w:cstheme="minorHAnsi"/>
          <w:b/>
          <w:sz w:val="22"/>
          <w:szCs w:val="22"/>
        </w:rPr>
        <w:t>ZODIAK II</w:t>
      </w:r>
      <w:r w:rsidR="00DC43EE">
        <w:rPr>
          <w:rFonts w:asciiTheme="minorHAnsi" w:hAnsiTheme="minorHAnsi" w:cstheme="minorHAnsi"/>
          <w:b/>
          <w:sz w:val="22"/>
          <w:szCs w:val="22"/>
        </w:rPr>
        <w:t>)</w:t>
      </w:r>
    </w:p>
    <w:p w14:paraId="620377E6" w14:textId="77777777" w:rsidR="00D24A2E" w:rsidRPr="00763FF2" w:rsidRDefault="00D24A2E" w:rsidP="008A7F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Nazwa komórki organizacyjnej:</w:t>
      </w:r>
      <w:r w:rsidR="00DB3727" w:rsidRPr="00763FF2">
        <w:rPr>
          <w:rFonts w:asciiTheme="minorHAnsi" w:hAnsiTheme="minorHAnsi" w:cstheme="minorHAnsi"/>
          <w:b/>
          <w:sz w:val="22"/>
          <w:szCs w:val="22"/>
        </w:rPr>
        <w:t xml:space="preserve"> Wydział Usług Remontowych Taboru Pływającego</w:t>
      </w:r>
    </w:p>
    <w:p w14:paraId="3A1B9C94" w14:textId="77777777" w:rsidR="00D24A2E" w:rsidRPr="00763FF2" w:rsidRDefault="00D24A2E" w:rsidP="008A7F3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Liczba/wymiar etatu:</w:t>
      </w:r>
      <w:r w:rsidR="00DB3727" w:rsidRPr="00763FF2">
        <w:rPr>
          <w:rFonts w:asciiTheme="minorHAnsi" w:hAnsiTheme="minorHAnsi" w:cstheme="minorHAnsi"/>
          <w:sz w:val="22"/>
          <w:szCs w:val="22"/>
        </w:rPr>
        <w:t xml:space="preserve"> </w:t>
      </w:r>
      <w:r w:rsidR="00DB3727" w:rsidRPr="00763FF2">
        <w:rPr>
          <w:rFonts w:asciiTheme="minorHAnsi" w:hAnsiTheme="minorHAnsi" w:cstheme="minorHAnsi"/>
          <w:b/>
          <w:sz w:val="22"/>
          <w:szCs w:val="22"/>
        </w:rPr>
        <w:t>1/1</w:t>
      </w:r>
    </w:p>
    <w:p w14:paraId="5052B46E" w14:textId="3E054807" w:rsidR="00D24A2E" w:rsidRPr="00763FF2" w:rsidRDefault="00D24A2E" w:rsidP="008A7F33">
      <w:pPr>
        <w:spacing w:line="360" w:lineRule="auto"/>
        <w:rPr>
          <w:rFonts w:asciiTheme="minorHAnsi" w:hAnsiTheme="minorHAnsi" w:cstheme="minorHAnsi"/>
          <w:b/>
          <w:color w:val="EE0000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Miejsce wykonywania prac</w:t>
      </w:r>
      <w:r w:rsidR="00B361B1" w:rsidRPr="00763FF2">
        <w:rPr>
          <w:rFonts w:asciiTheme="minorHAnsi" w:hAnsiTheme="minorHAnsi" w:cstheme="minorHAnsi"/>
          <w:sz w:val="22"/>
          <w:szCs w:val="22"/>
        </w:rPr>
        <w:t>y</w:t>
      </w:r>
      <w:r w:rsidRPr="00763FF2">
        <w:rPr>
          <w:rFonts w:asciiTheme="minorHAnsi" w:hAnsiTheme="minorHAnsi" w:cstheme="minorHAnsi"/>
          <w:sz w:val="22"/>
          <w:szCs w:val="22"/>
        </w:rPr>
        <w:t>:</w:t>
      </w:r>
      <w:r w:rsidR="00B35CEA" w:rsidRPr="00763F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63FF2" w:rsidRPr="00763FF2">
        <w:rPr>
          <w:rFonts w:asciiTheme="minorHAnsi" w:hAnsiTheme="minorHAnsi" w:cstheme="minorHAnsi"/>
          <w:b/>
          <w:sz w:val="22"/>
          <w:szCs w:val="22"/>
        </w:rPr>
        <w:t>miejsce postoju statku ZODIAK II – port Gdańsk, Nabrzeże Mew, ul. Pokładowa 9, 80-561 Gdańsk (teren Bazy Oznakowania Nawigacyjnego)</w:t>
      </w:r>
    </w:p>
    <w:p w14:paraId="0FE0B190" w14:textId="77777777" w:rsidR="00D24A2E" w:rsidRPr="000F4A4E" w:rsidRDefault="00D24A2E" w:rsidP="008A7F33">
      <w:pPr>
        <w:pStyle w:val="Nagwek3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F4A4E">
        <w:rPr>
          <w:rFonts w:asciiTheme="minorHAnsi" w:hAnsiTheme="minorHAnsi" w:cstheme="minorHAnsi"/>
          <w:color w:val="auto"/>
          <w:sz w:val="22"/>
          <w:szCs w:val="22"/>
        </w:rPr>
        <w:t>Zakres zadań wykonywanych na stanowisku pracy</w:t>
      </w:r>
      <w:r w:rsidR="005C0849" w:rsidRPr="000F4A4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2A68566" w14:textId="6678473E" w:rsidR="000F4A4E" w:rsidRPr="000F4A4E" w:rsidRDefault="000F4A4E" w:rsidP="008A7F33">
      <w:pPr>
        <w:pStyle w:val="Akapitzlist"/>
        <w:numPr>
          <w:ilvl w:val="1"/>
          <w:numId w:val="17"/>
        </w:numPr>
        <w:spacing w:line="360" w:lineRule="auto"/>
        <w:rPr>
          <w:rFonts w:asciiTheme="minorHAnsi" w:hAnsiTheme="minorHAnsi" w:cstheme="minorHAnsi"/>
          <w:color w:val="EE0000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organizowanie wszelkich prac dla załogi pokładowej statku,</w:t>
      </w:r>
    </w:p>
    <w:p w14:paraId="095879F7" w14:textId="77777777" w:rsidR="000F4A4E" w:rsidRPr="000F4A4E" w:rsidRDefault="000F4A4E" w:rsidP="008A7F33">
      <w:pPr>
        <w:pStyle w:val="Akapitzlist"/>
        <w:numPr>
          <w:ilvl w:val="1"/>
          <w:numId w:val="17"/>
        </w:numPr>
        <w:spacing w:line="360" w:lineRule="auto"/>
        <w:rPr>
          <w:rFonts w:asciiTheme="minorHAnsi" w:hAnsiTheme="minorHAnsi" w:cstheme="minorHAnsi"/>
          <w:color w:val="EE0000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zarządzanie powierzonym wyposażeniem, sprzętem i materiałami, w tym:</w:t>
      </w:r>
    </w:p>
    <w:p w14:paraId="2072A315" w14:textId="77777777" w:rsidR="00F03231" w:rsidRPr="000F4A4E" w:rsidRDefault="00F03231" w:rsidP="008A7F33">
      <w:pPr>
        <w:numPr>
          <w:ilvl w:val="0"/>
          <w:numId w:val="28"/>
        </w:numPr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inwentarzem bosmańskim i ładownią,</w:t>
      </w:r>
    </w:p>
    <w:p w14:paraId="68E7119A" w14:textId="77777777" w:rsidR="00F03231" w:rsidRPr="000F4A4E" w:rsidRDefault="00F03231" w:rsidP="008A7F33">
      <w:pPr>
        <w:numPr>
          <w:ilvl w:val="0"/>
          <w:numId w:val="28"/>
        </w:numPr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osprzętem cumowniczym,</w:t>
      </w:r>
    </w:p>
    <w:p w14:paraId="039B2AE6" w14:textId="77777777" w:rsidR="00F03231" w:rsidRPr="000F4A4E" w:rsidRDefault="00F03231" w:rsidP="008A7F33">
      <w:pPr>
        <w:numPr>
          <w:ilvl w:val="0"/>
          <w:numId w:val="28"/>
        </w:numPr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trapem i sztormtrapem,</w:t>
      </w:r>
    </w:p>
    <w:p w14:paraId="72C966E2" w14:textId="77777777" w:rsidR="00F03231" w:rsidRPr="000F4A4E" w:rsidRDefault="00F03231" w:rsidP="008A7F33">
      <w:pPr>
        <w:numPr>
          <w:ilvl w:val="0"/>
          <w:numId w:val="28"/>
        </w:numPr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dzwonem okrętowym,</w:t>
      </w:r>
    </w:p>
    <w:p w14:paraId="337CE82F" w14:textId="77777777" w:rsidR="00F03231" w:rsidRPr="000F4A4E" w:rsidRDefault="00F03231" w:rsidP="008A7F33">
      <w:pPr>
        <w:numPr>
          <w:ilvl w:val="0"/>
          <w:numId w:val="28"/>
        </w:numPr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schodami, drabinami, barierkami i poręczami,</w:t>
      </w:r>
    </w:p>
    <w:p w14:paraId="59E4251F" w14:textId="77777777" w:rsidR="00F03231" w:rsidRPr="000F4A4E" w:rsidRDefault="00F03231" w:rsidP="008A7F33">
      <w:pPr>
        <w:numPr>
          <w:ilvl w:val="0"/>
          <w:numId w:val="28"/>
        </w:numPr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magazynkiem hydrograficznym wraz z kompletem wyposażenia,</w:t>
      </w:r>
    </w:p>
    <w:p w14:paraId="2070EC22" w14:textId="77777777" w:rsidR="00F03231" w:rsidRPr="000F4A4E" w:rsidRDefault="00F03231" w:rsidP="008A7F33">
      <w:pPr>
        <w:numPr>
          <w:ilvl w:val="0"/>
          <w:numId w:val="28"/>
        </w:numPr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warsztatem do remontu pływającego oznakowania nawigacyjnego,</w:t>
      </w:r>
    </w:p>
    <w:p w14:paraId="271F8DF9" w14:textId="77777777" w:rsidR="00F03231" w:rsidRPr="000F4A4E" w:rsidRDefault="00F03231" w:rsidP="008A7F33">
      <w:pPr>
        <w:numPr>
          <w:ilvl w:val="0"/>
          <w:numId w:val="28"/>
        </w:numPr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pławami z wyposażeniem (łańcuchami, kotwicami, akumulatorami) oraz drobnym osprzętem do obsługi oznakowania nawigacyjnego,</w:t>
      </w:r>
    </w:p>
    <w:p w14:paraId="00965716" w14:textId="77777777" w:rsidR="00F03231" w:rsidRPr="000F4A4E" w:rsidRDefault="00F03231" w:rsidP="008A7F33">
      <w:pPr>
        <w:numPr>
          <w:ilvl w:val="0"/>
          <w:numId w:val="28"/>
        </w:numPr>
        <w:spacing w:line="360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magazynami bosmańskimi (magazynem farb, innymi przydzielonymi  magazynami pokładowymi)</w:t>
      </w:r>
    </w:p>
    <w:p w14:paraId="2297A15D" w14:textId="3A81C340" w:rsidR="00F03231" w:rsidRDefault="00F03231" w:rsidP="008A7F33">
      <w:pPr>
        <w:pStyle w:val="Akapitzlist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utrzymywanie zarządzanego wyposażenia i sprzętu w stanie gotowości eksploatacyjnej, przeprowadzanie jego konserwacji, przechowywanie, uzupełnianie, przeprowadzanie jego wymiany na nowy w przypadku wystąpienia takich potrzeb,</w:t>
      </w:r>
    </w:p>
    <w:p w14:paraId="2E16335F" w14:textId="77777777" w:rsidR="00F03231" w:rsidRDefault="00F03231" w:rsidP="008A7F33">
      <w:pPr>
        <w:pStyle w:val="Akapitzlist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utrzymywanie w  gotowości eksploatacyjnej urządzeń przeładunkowych (dźwig pokładowy), kotwicznych, cumowniczych,</w:t>
      </w:r>
    </w:p>
    <w:p w14:paraId="24BD8689" w14:textId="77777777" w:rsidR="00F03231" w:rsidRDefault="00F03231" w:rsidP="008A7F33">
      <w:pPr>
        <w:pStyle w:val="Akapitzlist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przeprowadzanie systematycznych kontroli działania drzwi i włazów wodoszczelnych oraz przeprowadzanie ich bieżącej konserwacji,</w:t>
      </w:r>
    </w:p>
    <w:p w14:paraId="15DF0EC0" w14:textId="77777777" w:rsidR="00F03231" w:rsidRDefault="00F03231" w:rsidP="008A7F33">
      <w:pPr>
        <w:pStyle w:val="Akapitzlist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obsługiwanie urządzeń przeładunkowych, wind i kabestanów okrętowych oraz prowadzenie szkolenia marynarzy pokładowych z ich bezpiecznej obsługi,</w:t>
      </w:r>
    </w:p>
    <w:p w14:paraId="294596D5" w14:textId="77777777" w:rsidR="00F03231" w:rsidRDefault="00F03231" w:rsidP="008A7F33">
      <w:pPr>
        <w:pStyle w:val="Akapitzlist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wykonywanie  codziennych  pomiarów  stanu  wody  słodkiej,  balastowej i zenz, dokonywanie zapisów w dzienniku pomiarów oraz przekazywanie informacji w  tym zakresie dla bezpośredniego przełożonego,</w:t>
      </w:r>
    </w:p>
    <w:p w14:paraId="6DB8389D" w14:textId="77777777" w:rsidR="00F03231" w:rsidRDefault="00F03231" w:rsidP="008A7F33">
      <w:pPr>
        <w:pStyle w:val="Akapitzlist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systematyczne przeprowadzanie kontroli statku, zabezpieczenia trapu, sztormtrapu, schodni oraz założenia tarcz przeciw szczurom na cumy podczas postoju statku przy nabrzeżu,</w:t>
      </w:r>
    </w:p>
    <w:p w14:paraId="4F60CF51" w14:textId="77777777" w:rsidR="00F03231" w:rsidRDefault="00F03231" w:rsidP="008A7F33">
      <w:pPr>
        <w:pStyle w:val="Akapitzlist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sprawowanie nadzoru nad bieżącym oczyszczeniem pokładów i wszelkich przejść na statku; w okresie zimowym oczyszczanie pokładów i przejść z lodu i śniegu,</w:t>
      </w:r>
    </w:p>
    <w:p w14:paraId="4FFE246D" w14:textId="77777777" w:rsidR="00F03231" w:rsidRDefault="00F03231" w:rsidP="008A7F33">
      <w:pPr>
        <w:pStyle w:val="Akapitzlist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organizowanie przygotowania pokładów do wyjścia statku w morze (m.in. zabezpieczenie sprzętu, zamknięcie drzwi, włazów i iluminatorów oraz przekazywanie informacji o realizacji tych czynności dla I oficera,</w:t>
      </w:r>
    </w:p>
    <w:p w14:paraId="63C846CE" w14:textId="77777777" w:rsidR="00F03231" w:rsidRPr="000F4A4E" w:rsidRDefault="00F03231" w:rsidP="008A7F33">
      <w:pPr>
        <w:pStyle w:val="Akapitzlist"/>
        <w:numPr>
          <w:ilvl w:val="0"/>
          <w:numId w:val="29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0F4A4E">
        <w:rPr>
          <w:rFonts w:asciiTheme="minorHAnsi" w:hAnsiTheme="minorHAnsi" w:cstheme="minorHAnsi"/>
          <w:sz w:val="22"/>
          <w:szCs w:val="22"/>
        </w:rPr>
        <w:t>w czasie wykonywania prac hydrograficznych i alarmów zajmowanie stanowiska i wykonywanie obowiązków zgodnie z opracowanymi rozkładami okrętowymi.</w:t>
      </w:r>
    </w:p>
    <w:p w14:paraId="092C0F87" w14:textId="77777777" w:rsidR="00DB3727" w:rsidRPr="000F4A4E" w:rsidRDefault="00DB3727" w:rsidP="008A7F33">
      <w:pPr>
        <w:pStyle w:val="Nagwek3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F4A4E">
        <w:rPr>
          <w:rFonts w:asciiTheme="minorHAnsi" w:hAnsiTheme="minorHAnsi" w:cstheme="minorHAnsi"/>
          <w:color w:val="auto"/>
          <w:sz w:val="22"/>
          <w:szCs w:val="22"/>
        </w:rPr>
        <w:t>Wymagania niezbędne</w:t>
      </w:r>
    </w:p>
    <w:p w14:paraId="1FBCFC0C" w14:textId="33640C85" w:rsidR="00217A96" w:rsidRPr="000F4A4E" w:rsidRDefault="00217A96" w:rsidP="008A7F3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F4A4E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Wykształcenie / kwalifikacje</w:t>
      </w:r>
      <w:r w:rsidRPr="000F4A4E">
        <w:rPr>
          <w:rFonts w:asciiTheme="minorHAnsi" w:hAnsiTheme="minorHAnsi" w:cstheme="minorHAnsi"/>
          <w:sz w:val="22"/>
          <w:szCs w:val="22"/>
        </w:rPr>
        <w:t xml:space="preserve">: zgodnie z przepisami </w:t>
      </w:r>
      <w:r w:rsidRPr="000F4A4E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rozporządzenia</w:t>
      </w:r>
      <w:r w:rsidRPr="000F4A4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F4A4E">
        <w:rPr>
          <w:rFonts w:asciiTheme="minorHAnsi" w:hAnsiTheme="minorHAnsi" w:cstheme="minorHAnsi"/>
          <w:sz w:val="22"/>
          <w:szCs w:val="22"/>
        </w:rPr>
        <w:t xml:space="preserve">Ministra Gospodarki Morskiej i Żeglugi Śródlądowej z dnia </w:t>
      </w:r>
      <w:r w:rsidRPr="000F4A4E">
        <w:rPr>
          <w:rStyle w:val="h2"/>
          <w:rFonts w:asciiTheme="minorHAnsi" w:eastAsiaTheme="majorEastAsia" w:hAnsiTheme="minorHAnsi" w:cstheme="minorHAnsi"/>
          <w:sz w:val="22"/>
          <w:szCs w:val="22"/>
        </w:rPr>
        <w:t>23 kwietnia</w:t>
      </w:r>
      <w:r w:rsidRPr="000F4A4E">
        <w:rPr>
          <w:rFonts w:asciiTheme="minorHAnsi" w:hAnsiTheme="minorHAnsi" w:cstheme="minorHAnsi"/>
          <w:sz w:val="22"/>
          <w:szCs w:val="22"/>
        </w:rPr>
        <w:t xml:space="preserve"> 2018 r. w sprawie wyszkolenia i kwalifikacji członków załóg statków morskich (Dz. U. z 2023, poz.</w:t>
      </w:r>
      <w:r w:rsidR="000F4A4E" w:rsidRPr="000F4A4E">
        <w:rPr>
          <w:rFonts w:asciiTheme="minorHAnsi" w:hAnsiTheme="minorHAnsi" w:cstheme="minorHAnsi"/>
          <w:sz w:val="22"/>
          <w:szCs w:val="22"/>
        </w:rPr>
        <w:t xml:space="preserve"> </w:t>
      </w:r>
      <w:r w:rsidRPr="000F4A4E">
        <w:rPr>
          <w:rFonts w:asciiTheme="minorHAnsi" w:hAnsiTheme="minorHAnsi" w:cstheme="minorHAnsi"/>
          <w:sz w:val="22"/>
          <w:szCs w:val="22"/>
        </w:rPr>
        <w:t>1383) – kopie dokumentów:</w:t>
      </w:r>
    </w:p>
    <w:p w14:paraId="20981BEA" w14:textId="418C3F04" w:rsidR="00E118DB" w:rsidRPr="000F4A4E" w:rsidRDefault="00E118DB" w:rsidP="008A7F3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F4A4E">
        <w:rPr>
          <w:rFonts w:asciiTheme="minorHAnsi" w:hAnsiTheme="minorHAnsi" w:cstheme="minorHAnsi"/>
          <w:bCs/>
          <w:sz w:val="22"/>
          <w:szCs w:val="22"/>
        </w:rPr>
        <w:lastRenderedPageBreak/>
        <w:t>świadectwo starszego marynarza</w:t>
      </w:r>
    </w:p>
    <w:p w14:paraId="0673A159" w14:textId="12291B1B" w:rsidR="00E118DB" w:rsidRPr="000F4A4E" w:rsidRDefault="00E118DB" w:rsidP="008A7F3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F4A4E">
        <w:rPr>
          <w:rFonts w:asciiTheme="minorHAnsi" w:hAnsiTheme="minorHAnsi" w:cstheme="minorHAnsi"/>
          <w:bCs/>
          <w:sz w:val="22"/>
          <w:szCs w:val="22"/>
        </w:rPr>
        <w:t>świadectwo ratownika</w:t>
      </w:r>
    </w:p>
    <w:p w14:paraId="1D0195CC" w14:textId="0ECF4776" w:rsidR="00E118DB" w:rsidRPr="000F4A4E" w:rsidRDefault="00E118DB" w:rsidP="008A7F3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F4A4E">
        <w:rPr>
          <w:rFonts w:asciiTheme="minorHAnsi" w:hAnsiTheme="minorHAnsi" w:cstheme="minorHAnsi"/>
          <w:bCs/>
          <w:sz w:val="22"/>
          <w:szCs w:val="22"/>
        </w:rPr>
        <w:t>świadectwo przeszkolenia w zakresie indywidualnych technik ratunkowych</w:t>
      </w:r>
    </w:p>
    <w:p w14:paraId="60DC6B01" w14:textId="6A0519B9" w:rsidR="00E118DB" w:rsidRPr="000F4A4E" w:rsidRDefault="00E118DB" w:rsidP="008A7F3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F4A4E">
        <w:rPr>
          <w:rFonts w:asciiTheme="minorHAnsi" w:hAnsiTheme="minorHAnsi" w:cstheme="minorHAnsi"/>
          <w:bCs/>
          <w:sz w:val="22"/>
          <w:szCs w:val="22"/>
        </w:rPr>
        <w:t>świadectwo przeszkolenia w zakresie ochrony przeciwpożarowej stopnia podstawowego</w:t>
      </w:r>
    </w:p>
    <w:p w14:paraId="0301F28A" w14:textId="3E6B6377" w:rsidR="00E118DB" w:rsidRPr="000F4A4E" w:rsidRDefault="00E118DB" w:rsidP="008A7F3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F4A4E">
        <w:rPr>
          <w:rFonts w:asciiTheme="minorHAnsi" w:hAnsiTheme="minorHAnsi" w:cstheme="minorHAnsi"/>
          <w:bCs/>
          <w:sz w:val="22"/>
          <w:szCs w:val="22"/>
        </w:rPr>
        <w:t>świadectwo przeszkolenia  w zakresie elementarnych zasad udzielania pierwszej pomocy medycznej</w:t>
      </w:r>
    </w:p>
    <w:p w14:paraId="7CC23E31" w14:textId="5041CF3A" w:rsidR="00E118DB" w:rsidRDefault="00E118DB" w:rsidP="008A7F33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F4A4E">
        <w:rPr>
          <w:rFonts w:asciiTheme="minorHAnsi" w:hAnsiTheme="minorHAnsi" w:cstheme="minorHAnsi"/>
          <w:bCs/>
          <w:sz w:val="22"/>
          <w:szCs w:val="22"/>
        </w:rPr>
        <w:t>świadectwo przeszkolenia w zakresie bezpieczeństwa własnego i odpowiedzialności wspólnej</w:t>
      </w:r>
    </w:p>
    <w:p w14:paraId="5D784C53" w14:textId="77777777" w:rsidR="000F4A4E" w:rsidRDefault="000F4A4E" w:rsidP="008A7F33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F4A4E">
        <w:rPr>
          <w:rFonts w:asciiTheme="minorHAnsi" w:hAnsiTheme="minorHAnsi" w:cstheme="minorHAnsi"/>
          <w:bCs/>
          <w:sz w:val="22"/>
          <w:szCs w:val="22"/>
        </w:rPr>
        <w:t>zaświadczenie kwalifikacyjne uprawniające do obsługi dźwigów pokładowych</w:t>
      </w:r>
    </w:p>
    <w:p w14:paraId="7C7F966F" w14:textId="6B14F43A" w:rsidR="000F4A4E" w:rsidRPr="000F4A4E" w:rsidRDefault="000F4A4E" w:rsidP="008A7F33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0F4A4E">
        <w:rPr>
          <w:rFonts w:asciiTheme="minorHAnsi" w:hAnsiTheme="minorHAnsi" w:cstheme="minorHAnsi"/>
          <w:bCs/>
          <w:sz w:val="22"/>
          <w:szCs w:val="22"/>
        </w:rPr>
        <w:t>min. świadectwo operatora radiotelefonisty VHF</w:t>
      </w:r>
    </w:p>
    <w:p w14:paraId="3DD7FE92" w14:textId="77777777" w:rsidR="009D28CD" w:rsidRDefault="00EC707E" w:rsidP="008A7F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F4A4E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Doświadczenie zaw</w:t>
      </w:r>
      <w:r w:rsidRPr="000F4A4E">
        <w:rPr>
          <w:rFonts w:asciiTheme="minorHAnsi" w:hAnsiTheme="minorHAnsi" w:cstheme="minorHAnsi"/>
          <w:b/>
          <w:sz w:val="22"/>
          <w:szCs w:val="22"/>
        </w:rPr>
        <w:t>odowe</w:t>
      </w:r>
      <w:r w:rsidRPr="000F4A4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5C9864F" w14:textId="31A450B7" w:rsidR="009D28CD" w:rsidRPr="009D28CD" w:rsidRDefault="00677132" w:rsidP="008A7F3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D28CD">
        <w:rPr>
          <w:rFonts w:asciiTheme="minorHAnsi" w:hAnsiTheme="minorHAnsi" w:cstheme="minorHAnsi"/>
          <w:sz w:val="22"/>
          <w:szCs w:val="22"/>
        </w:rPr>
        <w:t xml:space="preserve">praktyka pływania </w:t>
      </w:r>
      <w:r w:rsidR="000F4A4E" w:rsidRPr="009D28CD">
        <w:rPr>
          <w:rFonts w:asciiTheme="minorHAnsi" w:hAnsiTheme="minorHAnsi" w:cstheme="minorHAnsi"/>
          <w:sz w:val="22"/>
          <w:szCs w:val="22"/>
        </w:rPr>
        <w:t>na stanowisku bosmana na statkach morskich</w:t>
      </w:r>
      <w:r w:rsidRPr="009D28CD">
        <w:rPr>
          <w:rFonts w:asciiTheme="minorHAnsi" w:hAnsiTheme="minorHAnsi" w:cstheme="minorHAnsi"/>
          <w:sz w:val="22"/>
          <w:szCs w:val="22"/>
        </w:rPr>
        <w:t xml:space="preserve"> (kopia książeczki żeglarskiej)</w:t>
      </w:r>
      <w:r w:rsidR="000F4A4E" w:rsidRPr="009D28C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5285E98" w14:textId="6BE69CD2" w:rsidR="00D24DA3" w:rsidRPr="009D28CD" w:rsidRDefault="000F4A4E" w:rsidP="008A7F3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D28CD">
        <w:rPr>
          <w:rFonts w:asciiTheme="minorHAnsi" w:hAnsiTheme="minorHAnsi" w:cstheme="minorHAnsi"/>
          <w:sz w:val="22"/>
          <w:szCs w:val="22"/>
        </w:rPr>
        <w:t>praktyka w obsłudze dźwigów pokładowych dodatkowym atutem kandydata</w:t>
      </w:r>
    </w:p>
    <w:p w14:paraId="0216B694" w14:textId="5BE19087" w:rsidR="000A05AE" w:rsidRPr="000F4A4E" w:rsidRDefault="000A05AE" w:rsidP="008A7F33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0F4A4E">
        <w:rPr>
          <w:rFonts w:asciiTheme="minorHAnsi" w:hAnsiTheme="minorHAnsi" w:cstheme="minorHAnsi"/>
          <w:b/>
          <w:bCs/>
          <w:sz w:val="22"/>
          <w:szCs w:val="22"/>
        </w:rPr>
        <w:t>Inne</w:t>
      </w:r>
      <w:r w:rsidRPr="000F4A4E">
        <w:rPr>
          <w:rFonts w:asciiTheme="minorHAnsi" w:hAnsiTheme="minorHAnsi" w:cstheme="minorHAnsi"/>
          <w:sz w:val="22"/>
          <w:szCs w:val="22"/>
        </w:rPr>
        <w:t xml:space="preserve">: </w:t>
      </w:r>
      <w:r w:rsidR="000F4A4E" w:rsidRPr="00763FF2">
        <w:rPr>
          <w:rFonts w:asciiTheme="minorHAnsi" w:hAnsiTheme="minorHAnsi" w:cstheme="minorHAnsi"/>
          <w:sz w:val="22"/>
          <w:szCs w:val="22"/>
        </w:rPr>
        <w:t xml:space="preserve">Znajomość języka angielskiego </w:t>
      </w:r>
      <w:r w:rsidR="000F4A4E" w:rsidRPr="00763FF2">
        <w:rPr>
          <w:rFonts w:asciiTheme="minorHAnsi" w:hAnsiTheme="minorHAnsi" w:cstheme="minorHAnsi"/>
          <w:bCs/>
          <w:sz w:val="22"/>
          <w:szCs w:val="22"/>
        </w:rPr>
        <w:t>– min. poziom A2 wg ESOKJ potwierdzona stosownym zaświadczeniem</w:t>
      </w:r>
      <w:r w:rsidR="000F4A4E" w:rsidRPr="008B76E4">
        <w:rPr>
          <w:rFonts w:ascii="Arial Narrow" w:hAnsi="Arial Narrow"/>
          <w:b/>
          <w:sz w:val="16"/>
          <w:szCs w:val="16"/>
        </w:rPr>
        <w:t xml:space="preserve">                                                    </w:t>
      </w:r>
    </w:p>
    <w:p w14:paraId="3C66F68D" w14:textId="74C3567F" w:rsidR="00EC707E" w:rsidRPr="00763FF2" w:rsidRDefault="00EC707E" w:rsidP="008A7F33">
      <w:pPr>
        <w:pStyle w:val="Nagwek3"/>
        <w:spacing w:line="36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63FF2">
        <w:rPr>
          <w:rFonts w:asciiTheme="minorHAnsi" w:hAnsiTheme="minorHAnsi" w:cstheme="minorHAnsi"/>
          <w:color w:val="auto"/>
          <w:sz w:val="22"/>
          <w:szCs w:val="22"/>
        </w:rPr>
        <w:t>Wymagania dodatkowe</w:t>
      </w:r>
      <w:r w:rsidR="00AD054E" w:rsidRPr="00763FF2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AD054E" w:rsidRPr="00763FF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763FF2" w:rsidRPr="00763FF2">
        <w:rPr>
          <w:rFonts w:asciiTheme="minorHAnsi" w:hAnsiTheme="minorHAnsi" w:cstheme="minorHAnsi"/>
          <w:b w:val="0"/>
          <w:color w:val="auto"/>
          <w:sz w:val="22"/>
          <w:szCs w:val="22"/>
        </w:rPr>
        <w:t>patent motorowodnego sternika morskiego</w:t>
      </w:r>
    </w:p>
    <w:p w14:paraId="550D4E33" w14:textId="77777777" w:rsidR="00EC707E" w:rsidRPr="00763FF2" w:rsidRDefault="00EC707E" w:rsidP="008A7F33">
      <w:pPr>
        <w:pStyle w:val="Nagwek3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63FF2">
        <w:rPr>
          <w:rFonts w:asciiTheme="minorHAnsi" w:hAnsiTheme="minorHAnsi" w:cstheme="minorHAnsi"/>
          <w:color w:val="auto"/>
          <w:sz w:val="22"/>
          <w:szCs w:val="22"/>
        </w:rPr>
        <w:t>Wymagane dokumenty i oświadczenia</w:t>
      </w:r>
      <w:r w:rsidR="002C4C8B" w:rsidRPr="00763FF2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1369090F" w14:textId="77777777" w:rsidR="009C1E63" w:rsidRPr="00763FF2" w:rsidRDefault="009C1E63" w:rsidP="008A7F33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763FF2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763FF2">
        <w:rPr>
          <w:rFonts w:asciiTheme="minorHAnsi" w:hAnsiTheme="minorHAnsi" w:cstheme="minorHAnsi"/>
          <w:sz w:val="22"/>
          <w:szCs w:val="22"/>
        </w:rPr>
        <w:t>)</w:t>
      </w:r>
    </w:p>
    <w:p w14:paraId="3F8D366D" w14:textId="77777777" w:rsidR="009C1E63" w:rsidRPr="00763FF2" w:rsidRDefault="009C1E63" w:rsidP="008A7F33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276DD35C" w14:textId="77777777" w:rsidR="009C1E63" w:rsidRPr="00763FF2" w:rsidRDefault="009C1E63" w:rsidP="008A7F33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kopie dokumentów potwierdzających wykształcenie i kwalifikacje</w:t>
      </w:r>
    </w:p>
    <w:p w14:paraId="3B522925" w14:textId="77777777" w:rsidR="009C1E63" w:rsidRPr="00763FF2" w:rsidRDefault="009C1E63" w:rsidP="008A7F33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3CAF687D" w14:textId="77777777" w:rsidR="00763FF2" w:rsidRPr="00763FF2" w:rsidRDefault="00763FF2" w:rsidP="008A7F33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</w:p>
    <w:p w14:paraId="603BF3B4" w14:textId="65FB8081" w:rsidR="005C0849" w:rsidRPr="00890899" w:rsidRDefault="002C4C8B" w:rsidP="008A7F33">
      <w:pPr>
        <w:pStyle w:val="Nagwek3"/>
        <w:rPr>
          <w:rStyle w:val="Nagwek3Znak"/>
          <w:rFonts w:asciiTheme="minorHAnsi" w:hAnsiTheme="minorHAnsi" w:cstheme="minorHAnsi"/>
          <w:b/>
          <w:bCs/>
          <w:color w:val="auto"/>
        </w:rPr>
      </w:pPr>
      <w:r w:rsidRPr="009D28CD">
        <w:rPr>
          <w:rStyle w:val="Nagwek3Znak"/>
          <w:rFonts w:asciiTheme="minorHAnsi" w:hAnsiTheme="minorHAnsi" w:cstheme="minorHAnsi"/>
          <w:b/>
          <w:bCs/>
          <w:color w:val="auto"/>
          <w:sz w:val="22"/>
          <w:szCs w:val="22"/>
        </w:rPr>
        <w:t>Termin składania dokumentów:</w:t>
      </w:r>
      <w:r w:rsidR="00C53CBE" w:rsidRPr="009D28CD">
        <w:rPr>
          <w:rStyle w:val="Nagwek3Znak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04F98" w:rsidRPr="009D28CD">
        <w:rPr>
          <w:rStyle w:val="Nagwek3Znak"/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763FF2" w:rsidRPr="00890899">
        <w:rPr>
          <w:rStyle w:val="Nagwek3Znak"/>
          <w:rFonts w:asciiTheme="minorHAnsi" w:hAnsiTheme="minorHAnsi" w:cstheme="minorHAnsi"/>
          <w:b/>
          <w:bCs/>
          <w:color w:val="auto"/>
        </w:rPr>
        <w:t>03</w:t>
      </w:r>
      <w:r w:rsidR="00D24DA3" w:rsidRPr="00890899">
        <w:rPr>
          <w:rStyle w:val="Nagwek3Znak"/>
          <w:rFonts w:asciiTheme="minorHAnsi" w:hAnsiTheme="minorHAnsi" w:cstheme="minorHAnsi"/>
          <w:b/>
          <w:bCs/>
          <w:color w:val="auto"/>
        </w:rPr>
        <w:t>.0</w:t>
      </w:r>
      <w:r w:rsidR="00763FF2" w:rsidRPr="00890899">
        <w:rPr>
          <w:rStyle w:val="Nagwek3Znak"/>
          <w:rFonts w:asciiTheme="minorHAnsi" w:hAnsiTheme="minorHAnsi" w:cstheme="minorHAnsi"/>
          <w:b/>
          <w:bCs/>
          <w:color w:val="auto"/>
        </w:rPr>
        <w:t>7</w:t>
      </w:r>
      <w:r w:rsidR="00D24DA3" w:rsidRPr="00890899">
        <w:rPr>
          <w:rStyle w:val="Nagwek3Znak"/>
          <w:rFonts w:asciiTheme="minorHAnsi" w:hAnsiTheme="minorHAnsi" w:cstheme="minorHAnsi"/>
          <w:b/>
          <w:bCs/>
          <w:color w:val="auto"/>
        </w:rPr>
        <w:t>.202</w:t>
      </w:r>
      <w:r w:rsidR="00763FF2" w:rsidRPr="00890899">
        <w:rPr>
          <w:rStyle w:val="Nagwek3Znak"/>
          <w:rFonts w:asciiTheme="minorHAnsi" w:hAnsiTheme="minorHAnsi" w:cstheme="minorHAnsi"/>
          <w:b/>
          <w:bCs/>
          <w:color w:val="auto"/>
        </w:rPr>
        <w:t>6</w:t>
      </w:r>
      <w:r w:rsidR="00404F98" w:rsidRPr="00890899">
        <w:rPr>
          <w:rStyle w:val="Nagwek3Znak"/>
          <w:rFonts w:asciiTheme="minorHAnsi" w:hAnsiTheme="minorHAnsi" w:cstheme="minorHAnsi"/>
          <w:b/>
          <w:bCs/>
          <w:color w:val="auto"/>
        </w:rPr>
        <w:t xml:space="preserve"> r.</w:t>
      </w:r>
    </w:p>
    <w:p w14:paraId="770130A1" w14:textId="77777777" w:rsidR="00BE6D8A" w:rsidRPr="009D28CD" w:rsidRDefault="002C4C8B" w:rsidP="008A7F33">
      <w:pPr>
        <w:pStyle w:val="Nagwek3"/>
        <w:spacing w:line="360" w:lineRule="auto"/>
        <w:rPr>
          <w:b w:val="0"/>
          <w:bCs w:val="0"/>
        </w:rPr>
      </w:pPr>
      <w:r w:rsidRPr="009D28CD">
        <w:rPr>
          <w:rStyle w:val="Nagwek3Znak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Miejsce składania dokumentów: </w:t>
      </w:r>
    </w:p>
    <w:p w14:paraId="03B39471" w14:textId="77777777" w:rsidR="005C0849" w:rsidRPr="00763FF2" w:rsidRDefault="005C0849" w:rsidP="008A7F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Urząd Morski w Gdyni</w:t>
      </w:r>
    </w:p>
    <w:p w14:paraId="1B526195" w14:textId="77777777" w:rsidR="005C0849" w:rsidRPr="00763FF2" w:rsidRDefault="005C0849" w:rsidP="008A7F3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63FF2">
        <w:rPr>
          <w:rFonts w:asciiTheme="minorHAnsi" w:hAnsiTheme="minorHAnsi" w:cstheme="minorHAnsi"/>
          <w:bCs/>
          <w:sz w:val="22"/>
          <w:szCs w:val="22"/>
        </w:rPr>
        <w:t>Kancelaria Ogólna</w:t>
      </w:r>
    </w:p>
    <w:p w14:paraId="42766340" w14:textId="77777777" w:rsidR="005C0849" w:rsidRPr="00763FF2" w:rsidRDefault="005C0849" w:rsidP="008A7F3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763FF2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2CA6B16" w14:textId="77777777" w:rsidR="00584157" w:rsidRPr="00763FF2" w:rsidRDefault="005C0849" w:rsidP="008A7F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od poniedziałku do p</w:t>
      </w:r>
      <w:r w:rsidR="00584157" w:rsidRPr="00763FF2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3A7B06DB" w14:textId="77777777" w:rsidR="005C0849" w:rsidRPr="00763FF2" w:rsidRDefault="00584157" w:rsidP="008A7F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l</w:t>
      </w:r>
      <w:r w:rsidR="005C0849" w:rsidRPr="00763FF2">
        <w:rPr>
          <w:rFonts w:asciiTheme="minorHAnsi" w:hAnsiTheme="minorHAnsi" w:cstheme="minorHAnsi"/>
          <w:sz w:val="22"/>
          <w:szCs w:val="22"/>
        </w:rPr>
        <w:t>ub za pośrednictwem platformy ePUAP (ePuap: /UrzadMorskiGdynia/SkrytkaESP)</w:t>
      </w:r>
    </w:p>
    <w:p w14:paraId="1CC2CD90" w14:textId="77777777" w:rsidR="005C0849" w:rsidRPr="00763FF2" w:rsidRDefault="005C0849" w:rsidP="008A7F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</w:p>
    <w:p w14:paraId="7854C428" w14:textId="77777777" w:rsidR="004860B2" w:rsidRPr="00763FF2" w:rsidRDefault="004860B2" w:rsidP="008A7F33">
      <w:pPr>
        <w:pStyle w:val="Nagwek3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763FF2">
        <w:rPr>
          <w:rFonts w:asciiTheme="minorHAnsi" w:hAnsiTheme="minorHAnsi" w:cstheme="minorHAnsi"/>
          <w:color w:val="auto"/>
          <w:sz w:val="22"/>
          <w:szCs w:val="22"/>
        </w:rPr>
        <w:t>Inne informacje:</w:t>
      </w:r>
    </w:p>
    <w:p w14:paraId="66F6313C" w14:textId="4DC342DF" w:rsidR="004860B2" w:rsidRPr="00763FF2" w:rsidRDefault="004860B2" w:rsidP="008A7F3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0DCBAAA2" w14:textId="77777777" w:rsidR="004860B2" w:rsidRPr="00763FF2" w:rsidRDefault="004860B2" w:rsidP="008A7F3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lastRenderedPageBreak/>
        <w:t>Urząd poinformuje osoby, które zakwalifikowały się do kolejnych etapów naboru telefoniczne lub drogą elektroniczną, a brak kontaktu jest równoznaczny z niezakwalifikowaniem kandydata do dalszych etapów naboru</w:t>
      </w:r>
    </w:p>
    <w:p w14:paraId="595DC88A" w14:textId="77777777" w:rsidR="004860B2" w:rsidRPr="00763FF2" w:rsidRDefault="004860B2" w:rsidP="008A7F3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63FF2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763FF2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763FF2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18A3318A" w14:textId="20AEA79C" w:rsidR="00AB25E5" w:rsidRPr="009B41E5" w:rsidRDefault="004860B2" w:rsidP="008A7F33">
      <w:pPr>
        <w:pStyle w:val="Akapitzlist"/>
        <w:numPr>
          <w:ilvl w:val="0"/>
          <w:numId w:val="24"/>
        </w:numPr>
        <w:spacing w:before="60" w:line="360" w:lineRule="auto"/>
        <w:rPr>
          <w:rFonts w:asciiTheme="minorHAnsi" w:hAnsiTheme="minorHAnsi" w:cstheme="minorHAnsi"/>
          <w:color w:val="EE0000"/>
          <w:sz w:val="22"/>
          <w:szCs w:val="22"/>
        </w:rPr>
      </w:pPr>
      <w:r w:rsidRPr="00C2635B">
        <w:rPr>
          <w:rFonts w:asciiTheme="minorHAnsi" w:hAnsiTheme="minorHAnsi" w:cstheme="minorHAnsi"/>
          <w:b/>
          <w:sz w:val="22"/>
          <w:szCs w:val="22"/>
        </w:rPr>
        <w:t>dodatkowe informacje można uzyskać pod nr. tel.:</w:t>
      </w:r>
      <w:r w:rsidRPr="00C2635B">
        <w:rPr>
          <w:rFonts w:asciiTheme="minorHAnsi" w:hAnsiTheme="minorHAnsi" w:cstheme="minorHAnsi"/>
          <w:sz w:val="22"/>
          <w:szCs w:val="22"/>
        </w:rPr>
        <w:t xml:space="preserve"> </w:t>
      </w:r>
      <w:r w:rsidRPr="00C2635B">
        <w:rPr>
          <w:rFonts w:asciiTheme="minorHAnsi" w:hAnsiTheme="minorHAnsi" w:cstheme="minorHAnsi"/>
          <w:b/>
          <w:sz w:val="22"/>
          <w:szCs w:val="22"/>
        </w:rPr>
        <w:t>58</w:t>
      </w:r>
      <w:r w:rsidR="00010D94" w:rsidRPr="00C2635B">
        <w:rPr>
          <w:rFonts w:asciiTheme="minorHAnsi" w:hAnsiTheme="minorHAnsi" w:cstheme="minorHAnsi"/>
          <w:b/>
          <w:sz w:val="22"/>
          <w:szCs w:val="22"/>
        </w:rPr>
        <w:t> </w:t>
      </w:r>
      <w:r w:rsidRPr="00C2635B">
        <w:rPr>
          <w:rFonts w:asciiTheme="minorHAnsi" w:hAnsiTheme="minorHAnsi" w:cstheme="minorHAnsi"/>
          <w:b/>
          <w:sz w:val="22"/>
          <w:szCs w:val="22"/>
        </w:rPr>
        <w:t>3</w:t>
      </w:r>
      <w:r w:rsidR="00763FF2" w:rsidRPr="00C2635B">
        <w:rPr>
          <w:rFonts w:asciiTheme="minorHAnsi" w:hAnsiTheme="minorHAnsi" w:cstheme="minorHAnsi"/>
          <w:b/>
          <w:sz w:val="22"/>
          <w:szCs w:val="22"/>
        </w:rPr>
        <w:t>55</w:t>
      </w:r>
      <w:r w:rsidR="00010D94" w:rsidRPr="00C263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635B">
        <w:rPr>
          <w:rFonts w:asciiTheme="minorHAnsi" w:hAnsiTheme="minorHAnsi" w:cstheme="minorHAnsi"/>
          <w:b/>
          <w:sz w:val="22"/>
          <w:szCs w:val="22"/>
        </w:rPr>
        <w:t>3</w:t>
      </w:r>
      <w:r w:rsidR="00763FF2" w:rsidRPr="00C2635B">
        <w:rPr>
          <w:rFonts w:asciiTheme="minorHAnsi" w:hAnsiTheme="minorHAnsi" w:cstheme="minorHAnsi"/>
          <w:b/>
          <w:sz w:val="22"/>
          <w:szCs w:val="22"/>
        </w:rPr>
        <w:t>7</w:t>
      </w:r>
      <w:r w:rsidR="00010D94" w:rsidRPr="00C2635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63FF2" w:rsidRPr="00C2635B">
        <w:rPr>
          <w:rFonts w:asciiTheme="minorHAnsi" w:hAnsiTheme="minorHAnsi" w:cstheme="minorHAnsi"/>
          <w:b/>
          <w:sz w:val="22"/>
          <w:szCs w:val="22"/>
        </w:rPr>
        <w:t>8</w:t>
      </w:r>
      <w:r w:rsidR="0042367F" w:rsidRPr="00C2635B">
        <w:rPr>
          <w:rFonts w:asciiTheme="minorHAnsi" w:hAnsiTheme="minorHAnsi" w:cstheme="minorHAnsi"/>
          <w:b/>
          <w:sz w:val="22"/>
          <w:szCs w:val="22"/>
        </w:rPr>
        <w:t>1</w:t>
      </w:r>
      <w:r w:rsidRPr="00C2635B">
        <w:rPr>
          <w:rFonts w:asciiTheme="minorHAnsi" w:hAnsiTheme="minorHAnsi" w:cstheme="minorHAnsi"/>
          <w:sz w:val="22"/>
          <w:szCs w:val="22"/>
        </w:rPr>
        <w:t xml:space="preserve"> lub</w:t>
      </w:r>
      <w:r w:rsidR="000046EE" w:rsidRPr="00C2635B">
        <w:rPr>
          <w:rFonts w:asciiTheme="minorHAnsi" w:hAnsiTheme="minorHAnsi" w:cstheme="minorHAnsi"/>
          <w:b/>
          <w:sz w:val="22"/>
          <w:szCs w:val="22"/>
        </w:rPr>
        <w:t xml:space="preserve"> 58 355 31 72</w:t>
      </w:r>
    </w:p>
    <w:p w14:paraId="3E95AE1A" w14:textId="77777777" w:rsidR="009B41E5" w:rsidRPr="00D300E4" w:rsidRDefault="009B41E5" w:rsidP="008A7F33">
      <w:pPr>
        <w:pStyle w:val="Nagwek3"/>
        <w:spacing w:line="360" w:lineRule="auto"/>
      </w:pP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Wynagrodzenie oraz inne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składniki wynagradzania:</w:t>
      </w:r>
    </w:p>
    <w:p w14:paraId="0F44FF7A" w14:textId="439A9991" w:rsidR="009B41E5" w:rsidRPr="00C965E7" w:rsidRDefault="009B41E5" w:rsidP="008A7F33">
      <w:pPr>
        <w:pStyle w:val="Akapitzlist"/>
        <w:numPr>
          <w:ilvl w:val="0"/>
          <w:numId w:val="33"/>
        </w:numPr>
        <w:spacing w:line="360" w:lineRule="auto"/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w</w:t>
      </w:r>
      <w:r w:rsidRPr="00D300E4">
        <w:rPr>
          <w:rStyle w:val="fontstyle01"/>
          <w:rFonts w:asciiTheme="minorHAnsi" w:hAnsiTheme="minorHAnsi" w:cstheme="minorHAnsi"/>
          <w:b/>
          <w:bCs/>
          <w:sz w:val="22"/>
          <w:szCs w:val="22"/>
        </w:rPr>
        <w:t>ynagrodzenie zasadnicze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 xml:space="preserve"> przewidziane dla stanowiska pracy</w:t>
      </w:r>
      <w:r w:rsidRPr="00A048A3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684B44" w:rsidRPr="00684B44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>5 580,54</w:t>
      </w:r>
      <w:r w:rsidRPr="00C965E7">
        <w:rPr>
          <w:rStyle w:val="fontstyle01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zł</w:t>
      </w:r>
    </w:p>
    <w:p w14:paraId="6509B19A" w14:textId="77777777" w:rsidR="009B41E5" w:rsidRPr="00D300E4" w:rsidRDefault="009B41E5" w:rsidP="008A7F3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>odatek za wieloletnią pracę</w:t>
      </w:r>
      <w:r w:rsidRPr="00D300E4">
        <w:rPr>
          <w:rFonts w:asciiTheme="minorHAnsi" w:hAnsiTheme="minorHAnsi" w:cstheme="minorHAnsi"/>
          <w:sz w:val="22"/>
          <w:szCs w:val="22"/>
        </w:rPr>
        <w:t xml:space="preserve"> w urzędach państwowych w wysokości wynoszącej po pięciu latach pracy 5% miesięcznego wynagrodzenia zasadniczego; dodatek wzrasta o 1% za każdy dalszy rok pracy aż do osiągnięcia 20% miesięcznego wynagrodzenia zasadniczego</w:t>
      </w:r>
    </w:p>
    <w:p w14:paraId="3FEF4952" w14:textId="77777777" w:rsidR="009B41E5" w:rsidRPr="00D300E4" w:rsidRDefault="009B41E5" w:rsidP="008A7F3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D300E4">
        <w:rPr>
          <w:rFonts w:asciiTheme="minorHAnsi" w:hAnsiTheme="minorHAnsi" w:cstheme="minorHAnsi"/>
          <w:b/>
          <w:bCs/>
          <w:sz w:val="22"/>
          <w:szCs w:val="22"/>
        </w:rPr>
        <w:t xml:space="preserve">remia </w:t>
      </w:r>
      <w:r w:rsidRPr="00D300E4">
        <w:rPr>
          <w:rFonts w:asciiTheme="minorHAnsi" w:hAnsiTheme="minorHAnsi" w:cstheme="minorHAnsi"/>
          <w:sz w:val="22"/>
          <w:szCs w:val="22"/>
        </w:rPr>
        <w:t>określona na warunkach przyznawania premii ustalonych w obowiązujących regulacjach</w:t>
      </w:r>
    </w:p>
    <w:p w14:paraId="59DCA99A" w14:textId="77777777" w:rsidR="009B41E5" w:rsidRPr="00D300E4" w:rsidRDefault="009B41E5" w:rsidP="008A7F33">
      <w:pPr>
        <w:pStyle w:val="Akapitzlist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D300E4">
        <w:rPr>
          <w:rFonts w:asciiTheme="minorHAnsi" w:hAnsiTheme="minorHAnsi" w:cstheme="minorHAnsi"/>
          <w:sz w:val="22"/>
          <w:szCs w:val="22"/>
        </w:rPr>
        <w:t>odatek specjalny z tytułu okresowego zwiększenia obowiązków służbowych lub powierzenia dodatkowych zadań albo ze względu na charakter pracy lub warunki wykonywania pracy</w:t>
      </w:r>
    </w:p>
    <w:p w14:paraId="0163587C" w14:textId="77777777" w:rsidR="009B41E5" w:rsidRPr="00D300E4" w:rsidRDefault="009B41E5" w:rsidP="008A7F33">
      <w:pPr>
        <w:pStyle w:val="Akapitzlist"/>
        <w:numPr>
          <w:ilvl w:val="0"/>
          <w:numId w:val="33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d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odatkowe wynagrodzenie roczne dla pracowników sfery budżetowej</w:t>
      </w:r>
    </w:p>
    <w:p w14:paraId="5B4630DC" w14:textId="77777777" w:rsidR="009B41E5" w:rsidRPr="00D300E4" w:rsidRDefault="009B41E5" w:rsidP="008A7F33">
      <w:pPr>
        <w:pStyle w:val="Akapitzlist"/>
        <w:numPr>
          <w:ilvl w:val="0"/>
          <w:numId w:val="33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jubileuszowa za wieloletnią pracę</w:t>
      </w:r>
    </w:p>
    <w:p w14:paraId="2ECD6162" w14:textId="2EBCCD41" w:rsidR="009B41E5" w:rsidRDefault="009B41E5" w:rsidP="008A7F33">
      <w:pPr>
        <w:pStyle w:val="Akapitzlist"/>
        <w:numPr>
          <w:ilvl w:val="0"/>
          <w:numId w:val="33"/>
        </w:numPr>
        <w:spacing w:line="360" w:lineRule="auto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n</w:t>
      </w:r>
      <w:r w:rsidRPr="00D300E4">
        <w:rPr>
          <w:rStyle w:val="fontstyle01"/>
          <w:rFonts w:asciiTheme="minorHAnsi" w:hAnsiTheme="minorHAnsi" w:cstheme="minorHAnsi"/>
          <w:sz w:val="22"/>
          <w:szCs w:val="22"/>
        </w:rPr>
        <w:t>agroda za szczególne osiągnięcia w pracy zawodowe</w:t>
      </w:r>
      <w:r w:rsidR="00A41FDF">
        <w:rPr>
          <w:rStyle w:val="fontstyle01"/>
          <w:rFonts w:asciiTheme="minorHAnsi" w:hAnsiTheme="minorHAnsi" w:cstheme="minorHAnsi"/>
          <w:sz w:val="22"/>
          <w:szCs w:val="22"/>
        </w:rPr>
        <w:t>j</w:t>
      </w:r>
    </w:p>
    <w:p w14:paraId="181DBC67" w14:textId="77777777" w:rsidR="009B41E5" w:rsidRPr="008A2997" w:rsidRDefault="009B41E5" w:rsidP="008A7F33">
      <w:pPr>
        <w:pStyle w:val="Akapitzlist"/>
        <w:numPr>
          <w:ilvl w:val="0"/>
          <w:numId w:val="33"/>
        </w:numPr>
        <w:spacing w:before="60" w:line="360" w:lineRule="auto"/>
        <w:rPr>
          <w:rFonts w:ascii="Arial Narrow" w:hAnsi="Arial Narrow"/>
          <w:color w:val="FF0000"/>
          <w:sz w:val="28"/>
          <w:szCs w:val="28"/>
        </w:rPr>
      </w:pPr>
      <w:r w:rsidRPr="008A2997">
        <w:rPr>
          <w:rStyle w:val="fontstyle01"/>
          <w:rFonts w:asciiTheme="minorHAnsi" w:hAnsiTheme="minorHAnsi" w:cstheme="minorHAnsi"/>
          <w:sz w:val="22"/>
          <w:szCs w:val="22"/>
        </w:rPr>
        <w:t>odprawa z tytułu rozwiązania stosunku pracy w związku z przejściem na emeryturę/rentę</w:t>
      </w:r>
    </w:p>
    <w:p w14:paraId="6D0D9EE5" w14:textId="77777777" w:rsidR="009B41E5" w:rsidRPr="00C2635B" w:rsidRDefault="009B41E5" w:rsidP="008A7F33">
      <w:pPr>
        <w:pStyle w:val="Akapitzlist"/>
        <w:spacing w:before="60" w:line="360" w:lineRule="auto"/>
        <w:ind w:left="360"/>
        <w:rPr>
          <w:rFonts w:asciiTheme="minorHAnsi" w:hAnsiTheme="minorHAnsi" w:cstheme="minorHAnsi"/>
          <w:color w:val="EE0000"/>
          <w:sz w:val="22"/>
          <w:szCs w:val="22"/>
        </w:rPr>
      </w:pPr>
    </w:p>
    <w:sectPr w:rsidR="009B41E5" w:rsidRPr="00C2635B" w:rsidSect="00E9578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05A0" w14:textId="77777777" w:rsidR="00C53CBE" w:rsidRDefault="00C53CBE" w:rsidP="00BA1C91">
      <w:r>
        <w:separator/>
      </w:r>
    </w:p>
  </w:endnote>
  <w:endnote w:type="continuationSeparator" w:id="0">
    <w:p w14:paraId="613F664C" w14:textId="77777777" w:rsidR="00C53CBE" w:rsidRDefault="00C53CBE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Condensed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DB02" w14:textId="77777777" w:rsidR="00C53CBE" w:rsidRDefault="00C53CBE" w:rsidP="00BA1C91">
      <w:r>
        <w:separator/>
      </w:r>
    </w:p>
  </w:footnote>
  <w:footnote w:type="continuationSeparator" w:id="0">
    <w:p w14:paraId="1989FC6D" w14:textId="77777777" w:rsidR="00C53CBE" w:rsidRDefault="00C53CBE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FD4"/>
    <w:multiLevelType w:val="hybridMultilevel"/>
    <w:tmpl w:val="CA18A234"/>
    <w:lvl w:ilvl="0" w:tplc="5DC8155A">
      <w:start w:val="3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27FF6"/>
    <w:multiLevelType w:val="hybridMultilevel"/>
    <w:tmpl w:val="B226F25E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B738A"/>
    <w:multiLevelType w:val="hybridMultilevel"/>
    <w:tmpl w:val="8376D2FA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F5192"/>
    <w:multiLevelType w:val="hybridMultilevel"/>
    <w:tmpl w:val="36E2E0E2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21B59"/>
    <w:multiLevelType w:val="hybridMultilevel"/>
    <w:tmpl w:val="49F6C81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A1108"/>
    <w:multiLevelType w:val="hybridMultilevel"/>
    <w:tmpl w:val="04767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74574"/>
    <w:multiLevelType w:val="hybridMultilevel"/>
    <w:tmpl w:val="902443DA"/>
    <w:lvl w:ilvl="0" w:tplc="8A008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F7E4B"/>
    <w:multiLevelType w:val="hybridMultilevel"/>
    <w:tmpl w:val="A80C703E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F39AD"/>
    <w:multiLevelType w:val="hybridMultilevel"/>
    <w:tmpl w:val="D95E9FD2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7B20DC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34947"/>
    <w:multiLevelType w:val="hybridMultilevel"/>
    <w:tmpl w:val="137CC33A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790147"/>
    <w:multiLevelType w:val="hybridMultilevel"/>
    <w:tmpl w:val="235E34E4"/>
    <w:lvl w:ilvl="0" w:tplc="566006A0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237AE"/>
    <w:multiLevelType w:val="hybridMultilevel"/>
    <w:tmpl w:val="85DA6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B72E6"/>
    <w:multiLevelType w:val="hybridMultilevel"/>
    <w:tmpl w:val="84182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C79F7"/>
    <w:multiLevelType w:val="hybridMultilevel"/>
    <w:tmpl w:val="1318E456"/>
    <w:lvl w:ilvl="0" w:tplc="7B9A6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EF362F"/>
    <w:multiLevelType w:val="hybridMultilevel"/>
    <w:tmpl w:val="E138E73E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E5E49"/>
    <w:multiLevelType w:val="hybridMultilevel"/>
    <w:tmpl w:val="A0E2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4B2278"/>
    <w:multiLevelType w:val="hybridMultilevel"/>
    <w:tmpl w:val="7B247488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BE1FFC"/>
    <w:multiLevelType w:val="hybridMultilevel"/>
    <w:tmpl w:val="5F64ED78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F31B7D"/>
    <w:multiLevelType w:val="hybridMultilevel"/>
    <w:tmpl w:val="678495F2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8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7C4C382C"/>
    <w:multiLevelType w:val="hybridMultilevel"/>
    <w:tmpl w:val="580659A4"/>
    <w:lvl w:ilvl="0" w:tplc="1EAC00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879844">
    <w:abstractNumId w:val="20"/>
  </w:num>
  <w:num w:numId="2" w16cid:durableId="202140598">
    <w:abstractNumId w:val="24"/>
  </w:num>
  <w:num w:numId="3" w16cid:durableId="1227182502">
    <w:abstractNumId w:val="5"/>
  </w:num>
  <w:num w:numId="4" w16cid:durableId="280649609">
    <w:abstractNumId w:val="2"/>
  </w:num>
  <w:num w:numId="5" w16cid:durableId="2077775465">
    <w:abstractNumId w:val="14"/>
  </w:num>
  <w:num w:numId="6" w16cid:durableId="1050768271">
    <w:abstractNumId w:val="13"/>
  </w:num>
  <w:num w:numId="7" w16cid:durableId="1618372004">
    <w:abstractNumId w:val="17"/>
  </w:num>
  <w:num w:numId="8" w16cid:durableId="46880030">
    <w:abstractNumId w:val="30"/>
  </w:num>
  <w:num w:numId="9" w16cid:durableId="1842163850">
    <w:abstractNumId w:val="28"/>
  </w:num>
  <w:num w:numId="10" w16cid:durableId="1773547137">
    <w:abstractNumId w:val="12"/>
  </w:num>
  <w:num w:numId="11" w16cid:durableId="735474896">
    <w:abstractNumId w:val="16"/>
  </w:num>
  <w:num w:numId="12" w16cid:durableId="2055110274">
    <w:abstractNumId w:val="19"/>
  </w:num>
  <w:num w:numId="13" w16cid:durableId="319579929">
    <w:abstractNumId w:val="6"/>
  </w:num>
  <w:num w:numId="14" w16cid:durableId="760222852">
    <w:abstractNumId w:val="27"/>
  </w:num>
  <w:num w:numId="15" w16cid:durableId="1848445810">
    <w:abstractNumId w:val="23"/>
  </w:num>
  <w:num w:numId="16" w16cid:durableId="91360893">
    <w:abstractNumId w:val="20"/>
  </w:num>
  <w:num w:numId="17" w16cid:durableId="937719161">
    <w:abstractNumId w:val="29"/>
  </w:num>
  <w:num w:numId="18" w16cid:durableId="78674113">
    <w:abstractNumId w:val="15"/>
  </w:num>
  <w:num w:numId="19" w16cid:durableId="1021202406">
    <w:abstractNumId w:val="10"/>
  </w:num>
  <w:num w:numId="20" w16cid:durableId="101149098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177088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1556133">
    <w:abstractNumId w:val="11"/>
  </w:num>
  <w:num w:numId="23" w16cid:durableId="1525090638">
    <w:abstractNumId w:val="7"/>
  </w:num>
  <w:num w:numId="24" w16cid:durableId="961226741">
    <w:abstractNumId w:val="21"/>
  </w:num>
  <w:num w:numId="25" w16cid:durableId="2099250287">
    <w:abstractNumId w:val="3"/>
  </w:num>
  <w:num w:numId="26" w16cid:durableId="1122042567">
    <w:abstractNumId w:val="18"/>
  </w:num>
  <w:num w:numId="27" w16cid:durableId="1302812037">
    <w:abstractNumId w:val="8"/>
  </w:num>
  <w:num w:numId="28" w16cid:durableId="2015835795">
    <w:abstractNumId w:val="22"/>
  </w:num>
  <w:num w:numId="29" w16cid:durableId="1990329777">
    <w:abstractNumId w:val="0"/>
  </w:num>
  <w:num w:numId="30" w16cid:durableId="748190969">
    <w:abstractNumId w:val="9"/>
  </w:num>
  <w:num w:numId="31" w16cid:durableId="1631129631">
    <w:abstractNumId w:val="1"/>
  </w:num>
  <w:num w:numId="32" w16cid:durableId="1819418762">
    <w:abstractNumId w:val="26"/>
  </w:num>
  <w:num w:numId="33" w16cid:durableId="221600938">
    <w:abstractNumId w:val="25"/>
  </w:num>
  <w:num w:numId="34" w16cid:durableId="2096197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91"/>
    <w:rsid w:val="000046EE"/>
    <w:rsid w:val="00010D94"/>
    <w:rsid w:val="000361F6"/>
    <w:rsid w:val="00054313"/>
    <w:rsid w:val="00075F2C"/>
    <w:rsid w:val="000A05AE"/>
    <w:rsid w:val="000A641C"/>
    <w:rsid w:val="000C0557"/>
    <w:rsid w:val="000D0730"/>
    <w:rsid w:val="000F027D"/>
    <w:rsid w:val="000F0F64"/>
    <w:rsid w:val="000F4A4E"/>
    <w:rsid w:val="001724A5"/>
    <w:rsid w:val="001C41C7"/>
    <w:rsid w:val="001E43FB"/>
    <w:rsid w:val="00206138"/>
    <w:rsid w:val="002115AF"/>
    <w:rsid w:val="00217A96"/>
    <w:rsid w:val="00246B96"/>
    <w:rsid w:val="002476B0"/>
    <w:rsid w:val="00262DDD"/>
    <w:rsid w:val="002705CF"/>
    <w:rsid w:val="00281841"/>
    <w:rsid w:val="002A37A4"/>
    <w:rsid w:val="002C3DB7"/>
    <w:rsid w:val="002C4C8B"/>
    <w:rsid w:val="002E36ED"/>
    <w:rsid w:val="002E460C"/>
    <w:rsid w:val="00373A67"/>
    <w:rsid w:val="003748B8"/>
    <w:rsid w:val="003837A7"/>
    <w:rsid w:val="003A258B"/>
    <w:rsid w:val="003B0105"/>
    <w:rsid w:val="00404F98"/>
    <w:rsid w:val="00413763"/>
    <w:rsid w:val="0042367F"/>
    <w:rsid w:val="004860B2"/>
    <w:rsid w:val="0049151F"/>
    <w:rsid w:val="004950ED"/>
    <w:rsid w:val="004B4030"/>
    <w:rsid w:val="00504404"/>
    <w:rsid w:val="005139A4"/>
    <w:rsid w:val="00516AE7"/>
    <w:rsid w:val="00534237"/>
    <w:rsid w:val="00534C9A"/>
    <w:rsid w:val="00547D54"/>
    <w:rsid w:val="00550550"/>
    <w:rsid w:val="00556091"/>
    <w:rsid w:val="00584157"/>
    <w:rsid w:val="005873B9"/>
    <w:rsid w:val="005A1DF8"/>
    <w:rsid w:val="005C0849"/>
    <w:rsid w:val="005C244C"/>
    <w:rsid w:val="005D78F7"/>
    <w:rsid w:val="006235C1"/>
    <w:rsid w:val="0064568F"/>
    <w:rsid w:val="00651730"/>
    <w:rsid w:val="00677132"/>
    <w:rsid w:val="00684B44"/>
    <w:rsid w:val="006963D0"/>
    <w:rsid w:val="006A29B0"/>
    <w:rsid w:val="006B5D8F"/>
    <w:rsid w:val="006C1FB8"/>
    <w:rsid w:val="006C4C59"/>
    <w:rsid w:val="006F51D0"/>
    <w:rsid w:val="0072271E"/>
    <w:rsid w:val="00750B9E"/>
    <w:rsid w:val="00757C04"/>
    <w:rsid w:val="0076323C"/>
    <w:rsid w:val="00763FF2"/>
    <w:rsid w:val="00774413"/>
    <w:rsid w:val="007759FA"/>
    <w:rsid w:val="00777AC3"/>
    <w:rsid w:val="00780143"/>
    <w:rsid w:val="00794E7F"/>
    <w:rsid w:val="007C11BB"/>
    <w:rsid w:val="007C6465"/>
    <w:rsid w:val="00830D3E"/>
    <w:rsid w:val="00832119"/>
    <w:rsid w:val="00835E56"/>
    <w:rsid w:val="0087477A"/>
    <w:rsid w:val="00876DF0"/>
    <w:rsid w:val="00885DF3"/>
    <w:rsid w:val="00890899"/>
    <w:rsid w:val="00895977"/>
    <w:rsid w:val="008A7F33"/>
    <w:rsid w:val="008E2996"/>
    <w:rsid w:val="008F48A0"/>
    <w:rsid w:val="009345A3"/>
    <w:rsid w:val="00955530"/>
    <w:rsid w:val="00957B6F"/>
    <w:rsid w:val="009657A5"/>
    <w:rsid w:val="00977BFE"/>
    <w:rsid w:val="00992F6C"/>
    <w:rsid w:val="009952FF"/>
    <w:rsid w:val="009A321D"/>
    <w:rsid w:val="009B41E5"/>
    <w:rsid w:val="009C1E63"/>
    <w:rsid w:val="009D28CD"/>
    <w:rsid w:val="009D6A78"/>
    <w:rsid w:val="00A30E9A"/>
    <w:rsid w:val="00A41FDF"/>
    <w:rsid w:val="00A82377"/>
    <w:rsid w:val="00A843B2"/>
    <w:rsid w:val="00AA213F"/>
    <w:rsid w:val="00AB25E5"/>
    <w:rsid w:val="00AC2BFC"/>
    <w:rsid w:val="00AD054E"/>
    <w:rsid w:val="00AD196D"/>
    <w:rsid w:val="00AE099D"/>
    <w:rsid w:val="00AE0FF7"/>
    <w:rsid w:val="00AF5000"/>
    <w:rsid w:val="00B35CEA"/>
    <w:rsid w:val="00B361B1"/>
    <w:rsid w:val="00B82739"/>
    <w:rsid w:val="00BA1C91"/>
    <w:rsid w:val="00BA3009"/>
    <w:rsid w:val="00BB1E40"/>
    <w:rsid w:val="00BC5A04"/>
    <w:rsid w:val="00BD2E36"/>
    <w:rsid w:val="00BD3ABC"/>
    <w:rsid w:val="00BD417A"/>
    <w:rsid w:val="00BE6D8A"/>
    <w:rsid w:val="00C061B0"/>
    <w:rsid w:val="00C2635B"/>
    <w:rsid w:val="00C47E72"/>
    <w:rsid w:val="00C523AE"/>
    <w:rsid w:val="00C53CBE"/>
    <w:rsid w:val="00CC6F65"/>
    <w:rsid w:val="00D24A2E"/>
    <w:rsid w:val="00D24DA3"/>
    <w:rsid w:val="00D711C6"/>
    <w:rsid w:val="00D75FC6"/>
    <w:rsid w:val="00DB3727"/>
    <w:rsid w:val="00DB7766"/>
    <w:rsid w:val="00DC43EE"/>
    <w:rsid w:val="00DE08EF"/>
    <w:rsid w:val="00DF7984"/>
    <w:rsid w:val="00E118DB"/>
    <w:rsid w:val="00E9578C"/>
    <w:rsid w:val="00EA3EB0"/>
    <w:rsid w:val="00EC707E"/>
    <w:rsid w:val="00F03231"/>
    <w:rsid w:val="00F75B28"/>
    <w:rsid w:val="00F9406B"/>
    <w:rsid w:val="00FC1AE5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576E"/>
  <w15:docId w15:val="{97B6DD8E-E3CD-4AAA-B571-E4BCE667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link w:val="AkapitzlistZnak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C53CB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63F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9B41E5"/>
    <w:rPr>
      <w:rFonts w:ascii="DejaVuSansCondensed" w:hAnsi="DejaVuSansCondensed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933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nr 34 z dnia 2023 roku</vt:lpstr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nr 34 z dnia 2023 roku</dc:title>
  <dc:creator>azawislak</dc:creator>
  <cp:lastModifiedBy>Agnieszka Chmielnicka-Zawislak</cp:lastModifiedBy>
  <cp:revision>11</cp:revision>
  <cp:lastPrinted>2024-01-10T09:47:00Z</cp:lastPrinted>
  <dcterms:created xsi:type="dcterms:W3CDTF">2024-01-10T09:48:00Z</dcterms:created>
  <dcterms:modified xsi:type="dcterms:W3CDTF">2026-06-26T13:16:00Z</dcterms:modified>
</cp:coreProperties>
</file>