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3E45" w14:textId="7A293697" w:rsidR="004D4CD2" w:rsidRPr="00D54031" w:rsidRDefault="004749C4" w:rsidP="004A04DA">
      <w:pPr>
        <w:spacing w:line="360" w:lineRule="auto"/>
        <w:jc w:val="center"/>
        <w:rPr>
          <w:rFonts w:ascii="Arial" w:hAnsi="Arial" w:cs="Arial"/>
          <w:sz w:val="22"/>
          <w:szCs w:val="22"/>
        </w:rPr>
      </w:pPr>
      <w:r w:rsidRPr="004A04DA">
        <w:rPr>
          <w:rFonts w:ascii="Arial" w:hAnsi="Arial" w:cs="Arial"/>
          <w:b/>
          <w:sz w:val="22"/>
          <w:szCs w:val="22"/>
        </w:rPr>
        <w:t xml:space="preserve"> </w:t>
      </w:r>
      <w:r w:rsidR="00B8068D" w:rsidRPr="00D54031">
        <w:rPr>
          <w:rFonts w:ascii="Arial" w:hAnsi="Arial" w:cs="Arial"/>
          <w:b/>
          <w:sz w:val="22"/>
          <w:szCs w:val="22"/>
        </w:rPr>
        <w:t xml:space="preserve">PROJEKT </w:t>
      </w:r>
      <w:r w:rsidRPr="00D54031">
        <w:rPr>
          <w:rFonts w:ascii="Arial" w:hAnsi="Arial" w:cs="Arial"/>
          <w:b/>
          <w:sz w:val="22"/>
          <w:szCs w:val="22"/>
        </w:rPr>
        <w:t>UMOW</w:t>
      </w:r>
      <w:r w:rsidR="00B8068D" w:rsidRPr="00D54031">
        <w:rPr>
          <w:rFonts w:ascii="Arial" w:hAnsi="Arial" w:cs="Arial"/>
          <w:b/>
          <w:sz w:val="22"/>
          <w:szCs w:val="22"/>
        </w:rPr>
        <w:t>Y</w:t>
      </w:r>
      <w:r w:rsidR="001F2BA5" w:rsidRPr="00D54031">
        <w:rPr>
          <w:rFonts w:ascii="Arial" w:hAnsi="Arial" w:cs="Arial"/>
          <w:b/>
          <w:sz w:val="22"/>
          <w:szCs w:val="22"/>
        </w:rPr>
        <w:t xml:space="preserve"> AG1.374.</w:t>
      </w:r>
      <w:r w:rsidR="00F303C5" w:rsidRPr="00D54031">
        <w:rPr>
          <w:rFonts w:ascii="Arial" w:hAnsi="Arial" w:cs="Arial"/>
          <w:b/>
          <w:sz w:val="22"/>
          <w:szCs w:val="22"/>
        </w:rPr>
        <w:t>2</w:t>
      </w:r>
      <w:r w:rsidR="00D6308F">
        <w:rPr>
          <w:rFonts w:ascii="Arial" w:hAnsi="Arial" w:cs="Arial"/>
          <w:b/>
          <w:sz w:val="22"/>
          <w:szCs w:val="22"/>
        </w:rPr>
        <w:t>9</w:t>
      </w:r>
      <w:r w:rsidR="001F2BA5" w:rsidRPr="00D54031">
        <w:rPr>
          <w:rFonts w:ascii="Arial" w:hAnsi="Arial" w:cs="Arial"/>
          <w:b/>
          <w:sz w:val="22"/>
          <w:szCs w:val="22"/>
        </w:rPr>
        <w:t>.1.202</w:t>
      </w:r>
      <w:r w:rsidR="00F303C5" w:rsidRPr="00D54031">
        <w:rPr>
          <w:rFonts w:ascii="Arial" w:hAnsi="Arial" w:cs="Arial"/>
          <w:b/>
          <w:sz w:val="22"/>
          <w:szCs w:val="22"/>
        </w:rPr>
        <w:t>6</w:t>
      </w:r>
      <w:r w:rsidR="001F2BA5" w:rsidRPr="00D54031">
        <w:rPr>
          <w:rFonts w:ascii="Arial" w:hAnsi="Arial" w:cs="Arial"/>
          <w:b/>
          <w:sz w:val="22"/>
          <w:szCs w:val="22"/>
        </w:rPr>
        <w:t>.</w:t>
      </w:r>
      <w:r w:rsidR="00D6308F">
        <w:rPr>
          <w:rFonts w:ascii="Arial" w:hAnsi="Arial" w:cs="Arial"/>
          <w:b/>
          <w:sz w:val="22"/>
          <w:szCs w:val="22"/>
        </w:rPr>
        <w:t>SZ</w:t>
      </w:r>
    </w:p>
    <w:p w14:paraId="760A854D" w14:textId="77777777" w:rsidR="0003298E" w:rsidRPr="00D54031" w:rsidRDefault="0003298E" w:rsidP="004A04DA">
      <w:pPr>
        <w:spacing w:line="360" w:lineRule="auto"/>
        <w:jc w:val="center"/>
        <w:rPr>
          <w:rFonts w:ascii="Arial" w:hAnsi="Arial" w:cs="Arial"/>
          <w:b/>
          <w:bCs/>
          <w:sz w:val="22"/>
          <w:szCs w:val="22"/>
        </w:rPr>
      </w:pPr>
    </w:p>
    <w:p w14:paraId="065A7EA8" w14:textId="794D084C" w:rsidR="004D4CD2" w:rsidRPr="00D54031" w:rsidRDefault="004D4CD2" w:rsidP="00F303C5">
      <w:pPr>
        <w:spacing w:line="360" w:lineRule="auto"/>
        <w:jc w:val="both"/>
        <w:rPr>
          <w:rFonts w:ascii="Arial" w:hAnsi="Arial" w:cs="Arial"/>
          <w:sz w:val="22"/>
          <w:szCs w:val="22"/>
        </w:rPr>
      </w:pPr>
      <w:r w:rsidRPr="00D54031">
        <w:rPr>
          <w:rFonts w:ascii="Arial" w:hAnsi="Arial" w:cs="Arial"/>
          <w:sz w:val="22"/>
          <w:szCs w:val="22"/>
        </w:rPr>
        <w:t>Z</w:t>
      </w:r>
      <w:r w:rsidR="004A04DA" w:rsidRPr="00D54031">
        <w:rPr>
          <w:rFonts w:ascii="Arial" w:hAnsi="Arial" w:cs="Arial"/>
          <w:sz w:val="22"/>
          <w:szCs w:val="22"/>
        </w:rPr>
        <w:t xml:space="preserve">awarta w </w:t>
      </w:r>
      <w:r w:rsidRPr="00D54031">
        <w:rPr>
          <w:rFonts w:ascii="Arial" w:hAnsi="Arial" w:cs="Arial"/>
          <w:sz w:val="22"/>
          <w:szCs w:val="22"/>
        </w:rPr>
        <w:t xml:space="preserve"> …………. 20</w:t>
      </w:r>
      <w:r w:rsidR="00FA52FC" w:rsidRPr="00D54031">
        <w:rPr>
          <w:rFonts w:ascii="Arial" w:hAnsi="Arial" w:cs="Arial"/>
          <w:sz w:val="22"/>
          <w:szCs w:val="22"/>
        </w:rPr>
        <w:t>2</w:t>
      </w:r>
      <w:r w:rsidR="00F303C5" w:rsidRPr="00D54031">
        <w:rPr>
          <w:rFonts w:ascii="Arial" w:hAnsi="Arial" w:cs="Arial"/>
          <w:sz w:val="22"/>
          <w:szCs w:val="22"/>
        </w:rPr>
        <w:t xml:space="preserve">6 </w:t>
      </w:r>
      <w:r w:rsidRPr="00D54031">
        <w:rPr>
          <w:rFonts w:ascii="Arial" w:hAnsi="Arial" w:cs="Arial"/>
          <w:sz w:val="22"/>
          <w:szCs w:val="22"/>
        </w:rPr>
        <w:t>roku</w:t>
      </w:r>
      <w:r w:rsidR="00931669" w:rsidRPr="00D54031">
        <w:rPr>
          <w:rFonts w:ascii="Arial" w:hAnsi="Arial" w:cs="Arial"/>
          <w:sz w:val="22"/>
          <w:szCs w:val="22"/>
        </w:rPr>
        <w:t xml:space="preserve"> </w:t>
      </w:r>
      <w:r w:rsidR="00F303C5" w:rsidRPr="00D54031">
        <w:rPr>
          <w:rFonts w:ascii="Arial" w:hAnsi="Arial" w:cs="Arial"/>
          <w:sz w:val="22"/>
          <w:szCs w:val="22"/>
        </w:rPr>
        <w:t>p</w:t>
      </w:r>
      <w:r w:rsidRPr="00D54031">
        <w:rPr>
          <w:rFonts w:ascii="Arial" w:hAnsi="Arial" w:cs="Arial"/>
          <w:sz w:val="22"/>
          <w:szCs w:val="22"/>
        </w:rPr>
        <w:t>omiędzy</w:t>
      </w:r>
      <w:r w:rsidR="00F303C5" w:rsidRPr="00D54031">
        <w:rPr>
          <w:rFonts w:ascii="Arial" w:hAnsi="Arial" w:cs="Arial"/>
          <w:sz w:val="22"/>
          <w:szCs w:val="22"/>
        </w:rPr>
        <w:t>:</w:t>
      </w:r>
      <w:r w:rsidR="00931669" w:rsidRPr="00D54031">
        <w:rPr>
          <w:rFonts w:ascii="Arial" w:hAnsi="Arial" w:cs="Arial"/>
          <w:sz w:val="22"/>
          <w:szCs w:val="22"/>
        </w:rPr>
        <w:t xml:space="preserve"> </w:t>
      </w:r>
    </w:p>
    <w:p w14:paraId="2C5485E7" w14:textId="77777777" w:rsidR="00F303C5" w:rsidRPr="00D54031" w:rsidRDefault="00F303C5" w:rsidP="00F303C5">
      <w:pPr>
        <w:pStyle w:val="Tekstpodstawowy"/>
        <w:spacing w:line="360" w:lineRule="auto"/>
        <w:rPr>
          <w:rFonts w:ascii="Arial" w:hAnsi="Arial" w:cs="Arial"/>
          <w:sz w:val="22"/>
          <w:szCs w:val="22"/>
        </w:rPr>
      </w:pPr>
      <w:r w:rsidRPr="00D54031">
        <w:rPr>
          <w:rFonts w:ascii="Arial" w:hAnsi="Arial" w:cs="Arial"/>
          <w:sz w:val="22"/>
          <w:szCs w:val="22"/>
        </w:rPr>
        <w:t>Skarbem Państwa- Dyrektorem Urzędu Morskiego w Gdyni, z siedzibą w Gdyni,</w:t>
      </w:r>
    </w:p>
    <w:p w14:paraId="41A1BB58" w14:textId="77777777" w:rsidR="00F303C5" w:rsidRPr="00D54031" w:rsidRDefault="00F303C5" w:rsidP="00F303C5">
      <w:pPr>
        <w:pStyle w:val="Tekstpodstawowy"/>
        <w:spacing w:line="360" w:lineRule="auto"/>
        <w:rPr>
          <w:rFonts w:ascii="Arial" w:hAnsi="Arial" w:cs="Arial"/>
          <w:bCs/>
          <w:sz w:val="22"/>
          <w:szCs w:val="22"/>
        </w:rPr>
      </w:pPr>
      <w:r w:rsidRPr="00D54031">
        <w:rPr>
          <w:rFonts w:ascii="Arial" w:hAnsi="Arial" w:cs="Arial"/>
          <w:sz w:val="22"/>
          <w:szCs w:val="22"/>
        </w:rPr>
        <w:t>ul. Chrzanowskiego 10, (kod pocztowy 81-338), zwanym w dalszej treści umowy „Zamawiającym”, reprezentowanym przez:</w:t>
      </w:r>
    </w:p>
    <w:p w14:paraId="749D034B" w14:textId="77777777" w:rsidR="00F303C5" w:rsidRPr="00D54031" w:rsidRDefault="00F303C5" w:rsidP="00F303C5">
      <w:pPr>
        <w:pStyle w:val="Tekstblokowy"/>
        <w:spacing w:line="360" w:lineRule="auto"/>
        <w:ind w:left="0" w:right="-1" w:firstLine="0"/>
        <w:jc w:val="both"/>
        <w:rPr>
          <w:rFonts w:ascii="Arial" w:hAnsi="Arial" w:cs="Arial"/>
          <w:b/>
          <w:bCs/>
          <w:sz w:val="22"/>
          <w:szCs w:val="22"/>
        </w:rPr>
      </w:pPr>
      <w:r w:rsidRPr="00D54031">
        <w:rPr>
          <w:rFonts w:ascii="Arial" w:hAnsi="Arial" w:cs="Arial"/>
          <w:sz w:val="22"/>
          <w:szCs w:val="22"/>
        </w:rPr>
        <w:t>Annę Stelmaszyk-Świerczyńską– Dyrektora Urzędu Morskiego w Gdyni</w:t>
      </w:r>
    </w:p>
    <w:p w14:paraId="46945CC4" w14:textId="77777777" w:rsidR="00F303C5" w:rsidRPr="00D54031" w:rsidRDefault="00F303C5" w:rsidP="00F303C5">
      <w:pPr>
        <w:pStyle w:val="Tekstblokowy"/>
        <w:spacing w:line="360" w:lineRule="auto"/>
        <w:ind w:left="0" w:right="-1" w:firstLine="0"/>
        <w:jc w:val="both"/>
        <w:rPr>
          <w:rFonts w:ascii="Arial" w:hAnsi="Arial" w:cs="Arial"/>
          <w:sz w:val="22"/>
          <w:szCs w:val="22"/>
        </w:rPr>
      </w:pPr>
      <w:r w:rsidRPr="00D54031">
        <w:rPr>
          <w:rFonts w:ascii="Arial" w:hAnsi="Arial" w:cs="Arial"/>
          <w:sz w:val="22"/>
          <w:szCs w:val="22"/>
        </w:rPr>
        <w:t>przy kontrasygnacie Głównego Księgowego  Katarzyny Brzózka</w:t>
      </w:r>
    </w:p>
    <w:p w14:paraId="58B99B57" w14:textId="77777777" w:rsidR="004D4CD2" w:rsidRPr="00D54031" w:rsidRDefault="004D4CD2" w:rsidP="00931669">
      <w:pPr>
        <w:spacing w:line="360" w:lineRule="auto"/>
        <w:jc w:val="both"/>
        <w:rPr>
          <w:rFonts w:ascii="Arial" w:hAnsi="Arial" w:cs="Arial"/>
          <w:b/>
          <w:bCs/>
          <w:sz w:val="22"/>
          <w:szCs w:val="22"/>
        </w:rPr>
      </w:pPr>
    </w:p>
    <w:p w14:paraId="278632DA" w14:textId="48B41280" w:rsidR="00FA52FC" w:rsidRPr="00D54031" w:rsidRDefault="004D4CD2" w:rsidP="00931669">
      <w:pPr>
        <w:spacing w:line="360" w:lineRule="auto"/>
        <w:jc w:val="both"/>
        <w:rPr>
          <w:rFonts w:ascii="Arial" w:hAnsi="Arial" w:cs="Arial"/>
          <w:sz w:val="22"/>
          <w:szCs w:val="22"/>
        </w:rPr>
      </w:pPr>
      <w:r w:rsidRPr="00D54031">
        <w:rPr>
          <w:rFonts w:ascii="Arial" w:hAnsi="Arial" w:cs="Arial"/>
          <w:sz w:val="22"/>
          <w:szCs w:val="22"/>
        </w:rPr>
        <w:t>a</w:t>
      </w:r>
      <w:r w:rsidR="00C2332C" w:rsidRPr="00D54031">
        <w:rPr>
          <w:rFonts w:ascii="Arial" w:hAnsi="Arial" w:cs="Arial"/>
          <w:sz w:val="22"/>
          <w:szCs w:val="22"/>
        </w:rPr>
        <w:t xml:space="preserve"> </w:t>
      </w:r>
    </w:p>
    <w:p w14:paraId="7F4AF211" w14:textId="5E3717C8" w:rsidR="00931669" w:rsidRPr="00D54031" w:rsidRDefault="00931669" w:rsidP="00931669">
      <w:pPr>
        <w:spacing w:line="360" w:lineRule="auto"/>
        <w:jc w:val="both"/>
        <w:rPr>
          <w:rFonts w:ascii="Arial" w:hAnsi="Arial" w:cs="Arial"/>
          <w:bCs/>
          <w:sz w:val="22"/>
          <w:szCs w:val="22"/>
        </w:rPr>
      </w:pPr>
      <w:r w:rsidRPr="00D54031">
        <w:rPr>
          <w:rFonts w:ascii="Arial" w:hAnsi="Arial" w:cs="Arial"/>
          <w:b/>
          <w:sz w:val="22"/>
          <w:szCs w:val="22"/>
        </w:rPr>
        <w:t xml:space="preserve">……………………………………………………… </w:t>
      </w:r>
      <w:r w:rsidRPr="00D54031">
        <w:rPr>
          <w:rFonts w:ascii="Arial" w:hAnsi="Arial" w:cs="Arial"/>
          <w:sz w:val="22"/>
          <w:szCs w:val="22"/>
        </w:rPr>
        <w:t>z siedzibą</w:t>
      </w:r>
      <w:r w:rsidRPr="00D54031">
        <w:rPr>
          <w:rFonts w:ascii="Arial" w:hAnsi="Arial" w:cs="Arial"/>
          <w:bCs/>
          <w:sz w:val="22"/>
          <w:szCs w:val="22"/>
        </w:rPr>
        <w:t xml:space="preserve"> </w:t>
      </w:r>
      <w:r w:rsidRPr="00D54031">
        <w:rPr>
          <w:rFonts w:ascii="Arial" w:hAnsi="Arial" w:cs="Arial"/>
          <w:sz w:val="22"/>
          <w:szCs w:val="22"/>
        </w:rPr>
        <w:t>w ………….…………………</w:t>
      </w:r>
    </w:p>
    <w:p w14:paraId="793579E6" w14:textId="77777777" w:rsidR="00931669" w:rsidRPr="00D54031" w:rsidRDefault="00931669" w:rsidP="00931669">
      <w:pPr>
        <w:spacing w:line="360" w:lineRule="auto"/>
        <w:jc w:val="both"/>
        <w:rPr>
          <w:rFonts w:ascii="Arial" w:hAnsi="Arial" w:cs="Arial"/>
          <w:sz w:val="22"/>
          <w:szCs w:val="22"/>
        </w:rPr>
      </w:pPr>
      <w:r w:rsidRPr="00D54031">
        <w:rPr>
          <w:rFonts w:ascii="Arial" w:hAnsi="Arial" w:cs="Arial"/>
          <w:sz w:val="22"/>
          <w:szCs w:val="22"/>
        </w:rPr>
        <w:t>zarejestrowanym w (Sąd - Nr KRS/Urząd – wpis do ewidencji działalności gospodarczej)</w:t>
      </w:r>
    </w:p>
    <w:p w14:paraId="139252FC" w14:textId="77777777" w:rsidR="00931669" w:rsidRPr="00D54031" w:rsidRDefault="00931669" w:rsidP="00931669">
      <w:pPr>
        <w:numPr>
          <w:ilvl w:val="0"/>
          <w:numId w:val="8"/>
        </w:numPr>
        <w:tabs>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spółek prawa handlowego - art. 206, 230 i 374 Kodeksu spółek  handlowych</w:t>
      </w:r>
    </w:p>
    <w:p w14:paraId="6F864CB5" w14:textId="77777777" w:rsidR="00931669" w:rsidRPr="00D54031" w:rsidRDefault="00931669" w:rsidP="00A94996">
      <w:pPr>
        <w:numPr>
          <w:ilvl w:val="0"/>
          <w:numId w:val="8"/>
        </w:numPr>
        <w:tabs>
          <w:tab w:val="clear" w:pos="644"/>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s.c. - imiona i nazwiska wspólników, nazwy i adresy prowadzenia działalności gospodarczej, NIP, REGON</w:t>
      </w:r>
    </w:p>
    <w:p w14:paraId="0E39C0AE" w14:textId="77777777" w:rsidR="00931669" w:rsidRPr="00D54031" w:rsidRDefault="00931669" w:rsidP="00931669">
      <w:pPr>
        <w:numPr>
          <w:ilvl w:val="0"/>
          <w:numId w:val="8"/>
        </w:numPr>
        <w:tabs>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osób fizycznych - imię i nazwisko, nazwa i adres prowadzenia działalności gospodarczej, NIP, REGON</w:t>
      </w:r>
    </w:p>
    <w:p w14:paraId="58A18FAD" w14:textId="77777777" w:rsidR="00931669" w:rsidRPr="00D54031" w:rsidRDefault="00931669" w:rsidP="00931669">
      <w:pPr>
        <w:spacing w:line="360" w:lineRule="auto"/>
        <w:jc w:val="both"/>
        <w:rPr>
          <w:rFonts w:ascii="Arial" w:hAnsi="Arial" w:cs="Arial"/>
          <w:sz w:val="22"/>
          <w:szCs w:val="22"/>
        </w:rPr>
      </w:pPr>
    </w:p>
    <w:p w14:paraId="4911D017" w14:textId="77777777" w:rsidR="00931669" w:rsidRPr="00D54031" w:rsidRDefault="00931669" w:rsidP="00931669">
      <w:pPr>
        <w:spacing w:line="360" w:lineRule="auto"/>
        <w:jc w:val="both"/>
        <w:rPr>
          <w:rFonts w:ascii="Arial" w:hAnsi="Arial" w:cs="Arial"/>
          <w:sz w:val="22"/>
          <w:szCs w:val="22"/>
        </w:rPr>
      </w:pPr>
      <w:r w:rsidRPr="00D54031">
        <w:rPr>
          <w:rFonts w:ascii="Arial" w:hAnsi="Arial" w:cs="Arial"/>
          <w:sz w:val="22"/>
          <w:szCs w:val="22"/>
        </w:rPr>
        <w:t>zwanym w dalszej treści umowy „Wykonawcą”,</w:t>
      </w:r>
      <w:r w:rsidRPr="00D54031">
        <w:rPr>
          <w:rFonts w:ascii="Arial" w:hAnsi="Arial" w:cs="Arial"/>
          <w:b/>
          <w:bCs/>
          <w:sz w:val="22"/>
          <w:szCs w:val="22"/>
        </w:rPr>
        <w:t xml:space="preserve"> </w:t>
      </w:r>
      <w:r w:rsidRPr="00D54031">
        <w:rPr>
          <w:rFonts w:ascii="Arial" w:hAnsi="Arial" w:cs="Arial"/>
          <w:sz w:val="22"/>
          <w:szCs w:val="22"/>
        </w:rPr>
        <w:t>reprezentowanym przez:</w:t>
      </w:r>
    </w:p>
    <w:p w14:paraId="4B68DFF1" w14:textId="3E32580A" w:rsidR="00931669" w:rsidRPr="00F6018C" w:rsidRDefault="00F6018C" w:rsidP="00F6018C">
      <w:pPr>
        <w:pStyle w:val="Akapitzlist"/>
        <w:spacing w:line="360" w:lineRule="auto"/>
        <w:ind w:left="720"/>
        <w:jc w:val="both"/>
        <w:rPr>
          <w:rFonts w:ascii="Arial" w:hAnsi="Arial" w:cs="Arial"/>
          <w:sz w:val="22"/>
          <w:szCs w:val="22"/>
        </w:rPr>
      </w:pPr>
      <w:r w:rsidRPr="00F6018C">
        <w:rPr>
          <w:rFonts w:ascii="Arial" w:hAnsi="Arial" w:cs="Arial"/>
          <w:sz w:val="22"/>
          <w:szCs w:val="22"/>
        </w:rPr>
        <w:t>1</w:t>
      </w:r>
      <w:r>
        <w:rPr>
          <w:rFonts w:ascii="Arial" w:hAnsi="Arial" w:cs="Arial"/>
          <w:sz w:val="22"/>
          <w:szCs w:val="22"/>
        </w:rPr>
        <w:t xml:space="preserve"> </w:t>
      </w:r>
      <w:r w:rsidR="00931669" w:rsidRPr="00F6018C">
        <w:rPr>
          <w:rFonts w:ascii="Arial" w:hAnsi="Arial" w:cs="Arial"/>
          <w:sz w:val="22"/>
          <w:szCs w:val="22"/>
        </w:rPr>
        <w:t>……………………………………</w:t>
      </w:r>
      <w:r>
        <w:rPr>
          <w:rFonts w:ascii="Arial" w:hAnsi="Arial" w:cs="Arial"/>
          <w:sz w:val="22"/>
          <w:szCs w:val="22"/>
        </w:rPr>
        <w:t>…..</w:t>
      </w:r>
    </w:p>
    <w:p w14:paraId="1163F55F" w14:textId="7DEB72DC" w:rsidR="00931669" w:rsidRPr="00F6018C" w:rsidRDefault="00F6018C" w:rsidP="00F6018C">
      <w:pPr>
        <w:spacing w:line="360" w:lineRule="auto"/>
        <w:ind w:left="720"/>
        <w:jc w:val="both"/>
        <w:rPr>
          <w:rFonts w:ascii="Arial" w:hAnsi="Arial" w:cs="Arial"/>
          <w:sz w:val="22"/>
          <w:szCs w:val="22"/>
        </w:rPr>
      </w:pPr>
      <w:r>
        <w:rPr>
          <w:rFonts w:ascii="Arial" w:hAnsi="Arial" w:cs="Arial"/>
          <w:sz w:val="22"/>
          <w:szCs w:val="22"/>
        </w:rPr>
        <w:t>2</w:t>
      </w:r>
      <w:r w:rsidR="00931669" w:rsidRPr="00F6018C">
        <w:rPr>
          <w:rFonts w:ascii="Arial" w:hAnsi="Arial" w:cs="Arial"/>
          <w:sz w:val="22"/>
          <w:szCs w:val="22"/>
        </w:rPr>
        <w:t>…………………………………………</w:t>
      </w:r>
    </w:p>
    <w:p w14:paraId="2A6B12DC" w14:textId="77777777" w:rsidR="00931669" w:rsidRPr="00D54031" w:rsidRDefault="00931669" w:rsidP="007F7698">
      <w:pPr>
        <w:spacing w:line="360" w:lineRule="auto"/>
        <w:jc w:val="both"/>
        <w:rPr>
          <w:rFonts w:ascii="Arial" w:hAnsi="Arial" w:cs="Arial"/>
          <w:sz w:val="22"/>
          <w:szCs w:val="22"/>
        </w:rPr>
      </w:pPr>
    </w:p>
    <w:p w14:paraId="408F158A" w14:textId="27A947BC" w:rsidR="00E017C0" w:rsidRDefault="00F303C5" w:rsidP="007F7698">
      <w:pPr>
        <w:spacing w:line="360" w:lineRule="auto"/>
        <w:jc w:val="both"/>
        <w:rPr>
          <w:rFonts w:ascii="Arial" w:hAnsi="Arial" w:cs="Arial"/>
          <w:sz w:val="22"/>
          <w:szCs w:val="22"/>
        </w:rPr>
      </w:pPr>
      <w:r w:rsidRPr="00D54031">
        <w:rPr>
          <w:rFonts w:ascii="Arial" w:hAnsi="Arial" w:cs="Arial"/>
          <w:sz w:val="22"/>
          <w:szCs w:val="22"/>
        </w:rPr>
        <w:t xml:space="preserve">którego ofertę wybrano </w:t>
      </w:r>
      <w:r w:rsidRPr="00D6308F">
        <w:rPr>
          <w:rFonts w:ascii="Arial" w:hAnsi="Arial" w:cs="Arial"/>
          <w:sz w:val="22"/>
          <w:szCs w:val="22"/>
        </w:rPr>
        <w:t xml:space="preserve">w wyniku zaproszenia do składania ofert, umieszczonego na stronie Urzędu Morskiego w Gdyni, ustawy z dnia </w:t>
      </w:r>
      <w:bookmarkStart w:id="0" w:name="_Hlk124246934"/>
      <w:r w:rsidRPr="00D6308F">
        <w:rPr>
          <w:rFonts w:ascii="Arial" w:hAnsi="Arial" w:cs="Arial"/>
          <w:sz w:val="22"/>
          <w:szCs w:val="22"/>
        </w:rPr>
        <w:t>11 września 2019 r. (Dz.U. z 2024 r. poz. 1320)</w:t>
      </w:r>
      <w:bookmarkEnd w:id="0"/>
      <w:r w:rsidRPr="00D6308F">
        <w:rPr>
          <w:rFonts w:ascii="Arial" w:hAnsi="Arial" w:cs="Arial"/>
          <w:sz w:val="22"/>
          <w:szCs w:val="22"/>
        </w:rPr>
        <w:t xml:space="preserve"> Prawo zamówień publicznych nie stosuje się, gdyż wartość zamówienia nie przekracza kwoty wymienionej w art.2, ust. 1 pkt. 1 ustawy Prawo zamówień publicznych na świadczenie usługi </w:t>
      </w:r>
      <w:r w:rsidRPr="00D6308F">
        <w:rPr>
          <w:rFonts w:ascii="Arial" w:hAnsi="Arial" w:cs="Arial"/>
          <w:bCs/>
          <w:sz w:val="22"/>
          <w:szCs w:val="22"/>
        </w:rPr>
        <w:t>wykonania projektu</w:t>
      </w:r>
      <w:r w:rsidRPr="00D6308F">
        <w:rPr>
          <w:rFonts w:ascii="Arial" w:hAnsi="Arial" w:cs="Arial"/>
          <w:sz w:val="22"/>
          <w:szCs w:val="22"/>
        </w:rPr>
        <w:t xml:space="preserve"> budowlanego</w:t>
      </w:r>
      <w:r w:rsidR="00D6308F">
        <w:rPr>
          <w:rFonts w:ascii="Arial" w:hAnsi="Arial" w:cs="Arial"/>
          <w:sz w:val="22"/>
          <w:szCs w:val="22"/>
        </w:rPr>
        <w:t xml:space="preserve"> </w:t>
      </w:r>
      <w:r w:rsidR="00D6308F" w:rsidRPr="00D6308F">
        <w:rPr>
          <w:rFonts w:ascii="Arial" w:hAnsi="Arial" w:cs="Arial"/>
          <w:bCs/>
          <w:sz w:val="22"/>
          <w:szCs w:val="22"/>
        </w:rPr>
        <w:t xml:space="preserve">remontu i przebudowy Ośrodka </w:t>
      </w:r>
      <w:r w:rsidR="00D6308F">
        <w:rPr>
          <w:rFonts w:ascii="Arial" w:hAnsi="Arial" w:cs="Arial"/>
          <w:bCs/>
          <w:sz w:val="22"/>
          <w:szCs w:val="22"/>
        </w:rPr>
        <w:t>szkolno</w:t>
      </w:r>
      <w:r w:rsidR="00D6308F" w:rsidRPr="00D6308F">
        <w:rPr>
          <w:rFonts w:ascii="Arial" w:hAnsi="Arial" w:cs="Arial"/>
          <w:bCs/>
          <w:sz w:val="22"/>
          <w:szCs w:val="22"/>
        </w:rPr>
        <w:t xml:space="preserve"> - </w:t>
      </w:r>
      <w:r w:rsidR="00D6308F">
        <w:rPr>
          <w:rFonts w:ascii="Arial" w:hAnsi="Arial" w:cs="Arial"/>
          <w:bCs/>
          <w:sz w:val="22"/>
          <w:szCs w:val="22"/>
        </w:rPr>
        <w:t>w</w:t>
      </w:r>
      <w:r w:rsidR="00D6308F" w:rsidRPr="00D6308F">
        <w:rPr>
          <w:rFonts w:ascii="Arial" w:hAnsi="Arial" w:cs="Arial"/>
          <w:bCs/>
          <w:sz w:val="22"/>
          <w:szCs w:val="22"/>
        </w:rPr>
        <w:t xml:space="preserve">ypoczynkowego w Jastarni </w:t>
      </w:r>
      <w:r w:rsidR="00B8068D" w:rsidRPr="00D6308F">
        <w:rPr>
          <w:rFonts w:ascii="Arial" w:hAnsi="Arial" w:cs="Arial"/>
          <w:sz w:val="22"/>
          <w:szCs w:val="22"/>
        </w:rPr>
        <w:t>o następującej treści:</w:t>
      </w:r>
    </w:p>
    <w:p w14:paraId="48D355A1" w14:textId="77777777" w:rsidR="00D6308F" w:rsidRPr="00D6308F" w:rsidRDefault="00D6308F" w:rsidP="007F7698">
      <w:pPr>
        <w:spacing w:line="360" w:lineRule="auto"/>
        <w:jc w:val="both"/>
        <w:rPr>
          <w:rFonts w:ascii="Arial" w:hAnsi="Arial" w:cs="Arial"/>
          <w:sz w:val="22"/>
          <w:szCs w:val="22"/>
        </w:rPr>
      </w:pPr>
    </w:p>
    <w:p w14:paraId="776CE5BE" w14:textId="0310BF44" w:rsidR="00EE5FF6" w:rsidRPr="00D6308F" w:rsidRDefault="00BD4CD2" w:rsidP="008E6C2F">
      <w:pPr>
        <w:pStyle w:val="Tekstpodstawowy"/>
        <w:spacing w:before="120" w:line="360" w:lineRule="auto"/>
        <w:ind w:left="540"/>
        <w:jc w:val="center"/>
        <w:rPr>
          <w:rFonts w:ascii="Arial" w:hAnsi="Arial" w:cs="Arial"/>
          <w:b/>
          <w:sz w:val="22"/>
          <w:szCs w:val="22"/>
        </w:rPr>
      </w:pPr>
      <w:r w:rsidRPr="00D6308F">
        <w:rPr>
          <w:rFonts w:ascii="Arial" w:hAnsi="Arial" w:cs="Arial"/>
          <w:b/>
          <w:sz w:val="22"/>
          <w:szCs w:val="22"/>
        </w:rPr>
        <w:t>§ 1</w:t>
      </w:r>
    </w:p>
    <w:p w14:paraId="57C9CF51" w14:textId="34863B31" w:rsidR="007A5FCF" w:rsidRPr="001017FB" w:rsidRDefault="00763616" w:rsidP="008E6C2F">
      <w:pPr>
        <w:pStyle w:val="Tekstpodstawowy"/>
        <w:spacing w:line="360" w:lineRule="auto"/>
        <w:ind w:left="540"/>
        <w:jc w:val="center"/>
        <w:rPr>
          <w:rFonts w:ascii="Arial" w:hAnsi="Arial" w:cs="Arial"/>
          <w:bCs/>
          <w:sz w:val="22"/>
          <w:szCs w:val="22"/>
        </w:rPr>
      </w:pPr>
      <w:r w:rsidRPr="001017FB">
        <w:rPr>
          <w:rFonts w:ascii="Arial" w:hAnsi="Arial" w:cs="Arial"/>
          <w:bCs/>
          <w:sz w:val="22"/>
          <w:szCs w:val="22"/>
        </w:rPr>
        <w:t xml:space="preserve">Przedmiot </w:t>
      </w:r>
      <w:r w:rsidR="002F0A2B" w:rsidRPr="001017FB">
        <w:rPr>
          <w:rFonts w:ascii="Arial" w:hAnsi="Arial" w:cs="Arial"/>
          <w:bCs/>
          <w:sz w:val="22"/>
          <w:szCs w:val="22"/>
        </w:rPr>
        <w:t>U</w:t>
      </w:r>
      <w:r w:rsidR="00E602C5" w:rsidRPr="001017FB">
        <w:rPr>
          <w:rFonts w:ascii="Arial" w:hAnsi="Arial" w:cs="Arial"/>
          <w:bCs/>
          <w:sz w:val="22"/>
          <w:szCs w:val="22"/>
        </w:rPr>
        <w:t>mowy</w:t>
      </w:r>
    </w:p>
    <w:p w14:paraId="0926B5B8" w14:textId="06F89BCB" w:rsidR="00D6308F" w:rsidRPr="00D25F5A" w:rsidRDefault="00D6308F" w:rsidP="007F7698">
      <w:pPr>
        <w:spacing w:line="360" w:lineRule="auto"/>
        <w:ind w:left="284" w:hanging="284"/>
        <w:jc w:val="both"/>
        <w:rPr>
          <w:rFonts w:ascii="Arial" w:hAnsi="Arial" w:cs="Arial"/>
          <w:bCs/>
          <w:sz w:val="22"/>
          <w:szCs w:val="22"/>
        </w:rPr>
      </w:pPr>
      <w:r w:rsidRPr="001017FB">
        <w:rPr>
          <w:rFonts w:ascii="Arial" w:hAnsi="Arial" w:cs="Arial"/>
          <w:bCs/>
          <w:sz w:val="22"/>
          <w:szCs w:val="22"/>
        </w:rPr>
        <w:t>1.</w:t>
      </w:r>
      <w:r w:rsidR="00F6018C">
        <w:rPr>
          <w:rFonts w:ascii="Arial" w:hAnsi="Arial" w:cs="Arial"/>
          <w:bCs/>
          <w:sz w:val="22"/>
          <w:szCs w:val="22"/>
        </w:rPr>
        <w:tab/>
      </w:r>
      <w:r w:rsidRPr="001017FB">
        <w:rPr>
          <w:rFonts w:ascii="Arial" w:hAnsi="Arial" w:cs="Arial"/>
          <w:bCs/>
          <w:sz w:val="22"/>
          <w:szCs w:val="22"/>
        </w:rPr>
        <w:t>O</w:t>
      </w:r>
      <w:r w:rsidRPr="00D25F5A">
        <w:rPr>
          <w:rFonts w:ascii="Arial" w:hAnsi="Arial" w:cs="Arial"/>
          <w:bCs/>
          <w:sz w:val="22"/>
          <w:szCs w:val="22"/>
        </w:rPr>
        <w:t xml:space="preserve">pracowanie dokumentacji projektowej dla inwestycji polegającej na przebudowie oraz zagospodarowaniu terenu </w:t>
      </w:r>
      <w:r w:rsidRPr="001017FB">
        <w:rPr>
          <w:rFonts w:ascii="Arial" w:hAnsi="Arial" w:cs="Arial"/>
          <w:bCs/>
          <w:sz w:val="22"/>
          <w:szCs w:val="22"/>
        </w:rPr>
        <w:t>O</w:t>
      </w:r>
      <w:r w:rsidRPr="00D25F5A">
        <w:rPr>
          <w:rFonts w:ascii="Arial" w:hAnsi="Arial" w:cs="Arial"/>
          <w:bCs/>
          <w:sz w:val="22"/>
          <w:szCs w:val="22"/>
        </w:rPr>
        <w:t xml:space="preserve">środka szkoleniowo-wypoczynkowego zlokalizowanego </w:t>
      </w:r>
      <w:r w:rsidR="007F7698">
        <w:rPr>
          <w:rFonts w:ascii="Arial" w:hAnsi="Arial" w:cs="Arial"/>
          <w:bCs/>
          <w:sz w:val="22"/>
          <w:szCs w:val="22"/>
        </w:rPr>
        <w:br/>
      </w:r>
      <w:r w:rsidRPr="00D25F5A">
        <w:rPr>
          <w:rFonts w:ascii="Arial" w:hAnsi="Arial" w:cs="Arial"/>
          <w:bCs/>
          <w:sz w:val="22"/>
          <w:szCs w:val="22"/>
        </w:rPr>
        <w:t>w Jastarni</w:t>
      </w:r>
      <w:r w:rsidRPr="001017FB">
        <w:rPr>
          <w:rFonts w:ascii="Arial" w:hAnsi="Arial" w:cs="Arial"/>
          <w:bCs/>
          <w:sz w:val="22"/>
          <w:szCs w:val="22"/>
        </w:rPr>
        <w:t xml:space="preserve"> ul. Portowa 28</w:t>
      </w:r>
      <w:r w:rsidRPr="00D25F5A">
        <w:rPr>
          <w:rFonts w:ascii="Arial" w:hAnsi="Arial" w:cs="Arial"/>
          <w:bCs/>
          <w:sz w:val="22"/>
          <w:szCs w:val="22"/>
        </w:rPr>
        <w:t>, wraz z uzyskaniem wszelkich wymaganych uzgodnień, opinii oraz decyzji administracyjnych</w:t>
      </w:r>
      <w:r w:rsidRPr="001017FB">
        <w:rPr>
          <w:rFonts w:ascii="Arial" w:hAnsi="Arial" w:cs="Arial"/>
          <w:bCs/>
          <w:sz w:val="22"/>
          <w:szCs w:val="22"/>
        </w:rPr>
        <w:t xml:space="preserve"> tj.:</w:t>
      </w:r>
    </w:p>
    <w:p w14:paraId="2D1611D0" w14:textId="5BFBC6A2" w:rsidR="00D6308F" w:rsidRPr="00D25F5A" w:rsidRDefault="00D6308F" w:rsidP="00F6018C">
      <w:pPr>
        <w:spacing w:line="360" w:lineRule="auto"/>
        <w:ind w:left="851" w:hanging="567"/>
        <w:jc w:val="both"/>
        <w:rPr>
          <w:rFonts w:ascii="Arial" w:hAnsi="Arial" w:cs="Arial"/>
          <w:bCs/>
          <w:sz w:val="22"/>
          <w:szCs w:val="22"/>
        </w:rPr>
      </w:pPr>
      <w:r w:rsidRPr="00D25F5A">
        <w:rPr>
          <w:rFonts w:ascii="Arial" w:hAnsi="Arial" w:cs="Arial"/>
          <w:bCs/>
          <w:sz w:val="22"/>
          <w:szCs w:val="22"/>
        </w:rPr>
        <w:lastRenderedPageBreak/>
        <w:t>1.</w:t>
      </w:r>
      <w:r w:rsidRPr="001017FB">
        <w:rPr>
          <w:rFonts w:ascii="Arial" w:hAnsi="Arial" w:cs="Arial"/>
          <w:bCs/>
          <w:sz w:val="22"/>
          <w:szCs w:val="22"/>
        </w:rPr>
        <w:t>1.</w:t>
      </w:r>
      <w:r w:rsidRPr="001017FB">
        <w:rPr>
          <w:rFonts w:ascii="Arial" w:hAnsi="Arial" w:cs="Arial"/>
          <w:bCs/>
          <w:sz w:val="22"/>
          <w:szCs w:val="22"/>
        </w:rPr>
        <w:tab/>
      </w:r>
      <w:r w:rsidR="008E6C2F">
        <w:rPr>
          <w:rFonts w:ascii="Arial" w:hAnsi="Arial" w:cs="Arial"/>
          <w:bCs/>
          <w:sz w:val="22"/>
          <w:szCs w:val="22"/>
        </w:rPr>
        <w:t>Projekt p</w:t>
      </w:r>
      <w:r w:rsidRPr="00D25F5A">
        <w:rPr>
          <w:rFonts w:ascii="Arial" w:hAnsi="Arial" w:cs="Arial"/>
          <w:bCs/>
          <w:sz w:val="22"/>
          <w:szCs w:val="22"/>
        </w:rPr>
        <w:t>rzebudow</w:t>
      </w:r>
      <w:r w:rsidR="008E6C2F">
        <w:rPr>
          <w:rFonts w:ascii="Arial" w:hAnsi="Arial" w:cs="Arial"/>
          <w:bCs/>
          <w:sz w:val="22"/>
          <w:szCs w:val="22"/>
        </w:rPr>
        <w:t>y</w:t>
      </w:r>
      <w:r w:rsidRPr="00D25F5A">
        <w:rPr>
          <w:rFonts w:ascii="Arial" w:hAnsi="Arial" w:cs="Arial"/>
          <w:bCs/>
          <w:sz w:val="22"/>
          <w:szCs w:val="22"/>
        </w:rPr>
        <w:t xml:space="preserve"> pawilonu głównego:</w:t>
      </w:r>
    </w:p>
    <w:p w14:paraId="42B6145B" w14:textId="30DB30E4" w:rsidR="00D6308F" w:rsidRPr="001017FB" w:rsidRDefault="00D6308F" w:rsidP="00F6018C">
      <w:pPr>
        <w:pStyle w:val="Akapitzlist"/>
        <w:numPr>
          <w:ilvl w:val="0"/>
          <w:numId w:val="30"/>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zmiana układu funkcjonalno-użytkowego pomieszczeń, </w:t>
      </w:r>
    </w:p>
    <w:p w14:paraId="5E37BEF3" w14:textId="431E6DC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przebudowa pokoi wypoczynkowych poprzez wyposażenie każdego z nich </w:t>
      </w:r>
      <w:r w:rsidR="007F7698">
        <w:rPr>
          <w:rFonts w:ascii="Arial" w:hAnsi="Arial" w:cs="Arial"/>
          <w:bCs/>
          <w:sz w:val="22"/>
          <w:szCs w:val="22"/>
        </w:rPr>
        <w:br/>
      </w:r>
      <w:r w:rsidRPr="00D25F5A">
        <w:rPr>
          <w:rFonts w:ascii="Arial" w:hAnsi="Arial" w:cs="Arial"/>
          <w:bCs/>
          <w:sz w:val="22"/>
          <w:szCs w:val="22"/>
        </w:rPr>
        <w:t xml:space="preserve">w indywidualny węzeł sanitarny, </w:t>
      </w:r>
    </w:p>
    <w:p w14:paraId="1BA54C97" w14:textId="01663C98"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likwidacja istniejących ogólnodostępnych węzłów sanitarnych (damskiego </w:t>
      </w:r>
      <w:r w:rsidR="007F7698">
        <w:rPr>
          <w:rFonts w:ascii="Arial" w:hAnsi="Arial" w:cs="Arial"/>
          <w:bCs/>
          <w:sz w:val="22"/>
          <w:szCs w:val="22"/>
        </w:rPr>
        <w:br/>
      </w:r>
      <w:r w:rsidRPr="00D25F5A">
        <w:rPr>
          <w:rFonts w:ascii="Arial" w:hAnsi="Arial" w:cs="Arial"/>
          <w:bCs/>
          <w:sz w:val="22"/>
          <w:szCs w:val="22"/>
        </w:rPr>
        <w:t xml:space="preserve">i męskiego), </w:t>
      </w:r>
    </w:p>
    <w:p w14:paraId="2F780E4E"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jednego wspólnego węzła sanitarnego, </w:t>
      </w:r>
    </w:p>
    <w:p w14:paraId="2BC98AD2"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zachowanie funkcji świetlicy, </w:t>
      </w:r>
    </w:p>
    <w:p w14:paraId="6DDF74E0"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zachowanie funkcji biura kierownika ośrodka. </w:t>
      </w:r>
    </w:p>
    <w:p w14:paraId="3093A65E" w14:textId="345EE41E"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2. </w:t>
      </w:r>
      <w:r w:rsidR="008E6C2F">
        <w:rPr>
          <w:rFonts w:ascii="Arial" w:hAnsi="Arial" w:cs="Arial"/>
          <w:bCs/>
          <w:sz w:val="22"/>
          <w:szCs w:val="22"/>
        </w:rPr>
        <w:t>Projekt p</w:t>
      </w:r>
      <w:r w:rsidR="008E6C2F" w:rsidRPr="00D25F5A">
        <w:rPr>
          <w:rFonts w:ascii="Arial" w:hAnsi="Arial" w:cs="Arial"/>
          <w:bCs/>
          <w:sz w:val="22"/>
          <w:szCs w:val="22"/>
        </w:rPr>
        <w:t>rzebudow</w:t>
      </w:r>
      <w:r w:rsidR="008E6C2F">
        <w:rPr>
          <w:rFonts w:ascii="Arial" w:hAnsi="Arial" w:cs="Arial"/>
          <w:bCs/>
          <w:sz w:val="22"/>
          <w:szCs w:val="22"/>
        </w:rPr>
        <w:t>y</w:t>
      </w:r>
      <w:r w:rsidR="00D6308F" w:rsidRPr="00D25F5A">
        <w:rPr>
          <w:rFonts w:ascii="Arial" w:hAnsi="Arial" w:cs="Arial"/>
          <w:bCs/>
          <w:sz w:val="22"/>
          <w:szCs w:val="22"/>
        </w:rPr>
        <w:t xml:space="preserve"> budynku hangaru:</w:t>
      </w:r>
    </w:p>
    <w:p w14:paraId="2B623AB1" w14:textId="7F5B33BE" w:rsidR="00D6308F" w:rsidRPr="001017FB" w:rsidRDefault="00D6308F" w:rsidP="00F6018C">
      <w:pPr>
        <w:pStyle w:val="Akapitzlist"/>
        <w:numPr>
          <w:ilvl w:val="0"/>
          <w:numId w:val="31"/>
        </w:numPr>
        <w:spacing w:line="360" w:lineRule="auto"/>
        <w:ind w:left="1276" w:hanging="425"/>
        <w:jc w:val="both"/>
        <w:rPr>
          <w:rFonts w:ascii="Arial" w:hAnsi="Arial" w:cs="Arial"/>
          <w:bCs/>
          <w:sz w:val="22"/>
          <w:szCs w:val="22"/>
        </w:rPr>
      </w:pPr>
      <w:r w:rsidRPr="001017FB">
        <w:rPr>
          <w:rFonts w:ascii="Arial" w:hAnsi="Arial" w:cs="Arial"/>
          <w:bCs/>
          <w:sz w:val="22"/>
          <w:szCs w:val="22"/>
        </w:rPr>
        <w:t xml:space="preserve">adaptacja części niezagospodarowanej na salę konferencyjną, </w:t>
      </w:r>
    </w:p>
    <w:p w14:paraId="72726A45"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aneksu kuchennego z wykorzystaniem istniejącej kuchni, </w:t>
      </w:r>
    </w:p>
    <w:p w14:paraId="2A63CE55"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nowych węzłów sanitarnych, </w:t>
      </w:r>
    </w:p>
    <w:p w14:paraId="51EF50B2"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wykonanie wewnętrznego połączenia pomiędzy dwiema częściami budynku, </w:t>
      </w:r>
    </w:p>
    <w:p w14:paraId="64F790E2"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uwzględnienie dwóch istniejących wejść do budynku, </w:t>
      </w:r>
    </w:p>
    <w:p w14:paraId="087E0E3D"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wymiana bramy garażowej w części niezagospodarowanej. </w:t>
      </w:r>
    </w:p>
    <w:p w14:paraId="66F4EF5B" w14:textId="0D2F7429"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3. </w:t>
      </w:r>
      <w:r w:rsidR="008E6C2F">
        <w:rPr>
          <w:rFonts w:ascii="Arial" w:hAnsi="Arial" w:cs="Arial"/>
          <w:bCs/>
          <w:sz w:val="22"/>
          <w:szCs w:val="22"/>
        </w:rPr>
        <w:t>Projekt r</w:t>
      </w:r>
      <w:r w:rsidR="00D6308F" w:rsidRPr="00D25F5A">
        <w:rPr>
          <w:rFonts w:ascii="Arial" w:hAnsi="Arial" w:cs="Arial"/>
          <w:bCs/>
          <w:sz w:val="22"/>
          <w:szCs w:val="22"/>
        </w:rPr>
        <w:t>ozbiórk</w:t>
      </w:r>
      <w:r w:rsidR="008E6C2F">
        <w:rPr>
          <w:rFonts w:ascii="Arial" w:hAnsi="Arial" w:cs="Arial"/>
          <w:bCs/>
          <w:sz w:val="22"/>
          <w:szCs w:val="22"/>
        </w:rPr>
        <w:t>i</w:t>
      </w:r>
      <w:r w:rsidR="00D6308F" w:rsidRPr="00D25F5A">
        <w:rPr>
          <w:rFonts w:ascii="Arial" w:hAnsi="Arial" w:cs="Arial"/>
          <w:bCs/>
          <w:sz w:val="22"/>
          <w:szCs w:val="22"/>
        </w:rPr>
        <w:t xml:space="preserve"> i przebudow</w:t>
      </w:r>
      <w:r w:rsidR="008E6C2F">
        <w:rPr>
          <w:rFonts w:ascii="Arial" w:hAnsi="Arial" w:cs="Arial"/>
          <w:bCs/>
          <w:sz w:val="22"/>
          <w:szCs w:val="22"/>
        </w:rPr>
        <w:t>y</w:t>
      </w:r>
      <w:r w:rsidR="00D6308F" w:rsidRPr="00D25F5A">
        <w:rPr>
          <w:rFonts w:ascii="Arial" w:hAnsi="Arial" w:cs="Arial"/>
          <w:bCs/>
          <w:sz w:val="22"/>
          <w:szCs w:val="22"/>
        </w:rPr>
        <w:t xml:space="preserve"> istniejącej zabudowy:</w:t>
      </w:r>
    </w:p>
    <w:p w14:paraId="5D8F74E9" w14:textId="3643771B" w:rsidR="00D6308F" w:rsidRPr="001017FB" w:rsidRDefault="00D6308F" w:rsidP="00F6018C">
      <w:pPr>
        <w:pStyle w:val="Akapitzlist"/>
        <w:numPr>
          <w:ilvl w:val="0"/>
          <w:numId w:val="32"/>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rozbiórka budynku gospodarczego, </w:t>
      </w:r>
    </w:p>
    <w:p w14:paraId="6384FC56"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rozbiórka istniejących domków campingowych, </w:t>
      </w:r>
    </w:p>
    <w:p w14:paraId="7FD16C72"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pozostawienie budynku mieszkalnego campingowego dla dwóch rodzin, </w:t>
      </w:r>
    </w:p>
    <w:p w14:paraId="203A3F43"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uwzględnienie istniejącej wiaty oraz budynków magazynowych. </w:t>
      </w:r>
    </w:p>
    <w:p w14:paraId="7599ABE7" w14:textId="49F674C3"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4. </w:t>
      </w:r>
      <w:r w:rsidR="008E6C2F">
        <w:rPr>
          <w:rFonts w:ascii="Arial" w:hAnsi="Arial" w:cs="Arial"/>
          <w:bCs/>
          <w:sz w:val="22"/>
          <w:szCs w:val="22"/>
        </w:rPr>
        <w:t xml:space="preserve">Projekt </w:t>
      </w:r>
      <w:r w:rsidR="008E6C2F" w:rsidRPr="00D25F5A">
        <w:rPr>
          <w:rFonts w:ascii="Arial" w:hAnsi="Arial" w:cs="Arial"/>
          <w:bCs/>
          <w:sz w:val="22"/>
          <w:szCs w:val="22"/>
        </w:rPr>
        <w:t>budow</w:t>
      </w:r>
      <w:r w:rsidR="008E6C2F">
        <w:rPr>
          <w:rFonts w:ascii="Arial" w:hAnsi="Arial" w:cs="Arial"/>
          <w:bCs/>
          <w:sz w:val="22"/>
          <w:szCs w:val="22"/>
        </w:rPr>
        <w:t>y</w:t>
      </w:r>
      <w:r w:rsidR="00D6308F" w:rsidRPr="00D25F5A">
        <w:rPr>
          <w:rFonts w:ascii="Arial" w:hAnsi="Arial" w:cs="Arial"/>
          <w:bCs/>
          <w:sz w:val="22"/>
          <w:szCs w:val="22"/>
        </w:rPr>
        <w:t xml:space="preserve"> nowych obiektów:</w:t>
      </w:r>
    </w:p>
    <w:p w14:paraId="2364B076" w14:textId="6F70455D" w:rsidR="00D6308F" w:rsidRPr="001017FB" w:rsidRDefault="00D6308F" w:rsidP="00F6018C">
      <w:pPr>
        <w:pStyle w:val="Akapitzlist"/>
        <w:numPr>
          <w:ilvl w:val="0"/>
          <w:numId w:val="33"/>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zaprojektowanie nowych, całorocznych domków campingowych w miejsce istniejących, </w:t>
      </w:r>
    </w:p>
    <w:p w14:paraId="68D255F0" w14:textId="77777777" w:rsidR="00D6308F" w:rsidRPr="00D25F5A" w:rsidRDefault="00D6308F" w:rsidP="00F6018C">
      <w:pPr>
        <w:numPr>
          <w:ilvl w:val="0"/>
          <w:numId w:val="33"/>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dopuszczenie lokalizacji jednego lub dwóch dodatkowych domków tego samego typu na niezagospodarowanej części terenu. </w:t>
      </w:r>
    </w:p>
    <w:p w14:paraId="6837C56E" w14:textId="224042C3"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5. </w:t>
      </w:r>
      <w:r w:rsidR="008E6C2F">
        <w:rPr>
          <w:rFonts w:ascii="Arial" w:hAnsi="Arial" w:cs="Arial"/>
          <w:bCs/>
          <w:sz w:val="22"/>
          <w:szCs w:val="22"/>
        </w:rPr>
        <w:t>Projekt z</w:t>
      </w:r>
      <w:r w:rsidR="00D6308F" w:rsidRPr="00D25F5A">
        <w:rPr>
          <w:rFonts w:ascii="Arial" w:hAnsi="Arial" w:cs="Arial"/>
          <w:bCs/>
          <w:sz w:val="22"/>
          <w:szCs w:val="22"/>
        </w:rPr>
        <w:t>agospodarowani</w:t>
      </w:r>
      <w:r w:rsidR="008E6C2F">
        <w:rPr>
          <w:rFonts w:ascii="Arial" w:hAnsi="Arial" w:cs="Arial"/>
          <w:bCs/>
          <w:sz w:val="22"/>
          <w:szCs w:val="22"/>
        </w:rPr>
        <w:t>a</w:t>
      </w:r>
      <w:r w:rsidR="00D6308F" w:rsidRPr="00D25F5A">
        <w:rPr>
          <w:rFonts w:ascii="Arial" w:hAnsi="Arial" w:cs="Arial"/>
          <w:bCs/>
          <w:sz w:val="22"/>
          <w:szCs w:val="22"/>
        </w:rPr>
        <w:t xml:space="preserve"> terenu:</w:t>
      </w:r>
    </w:p>
    <w:p w14:paraId="3E9E06B8" w14:textId="170C4F6D" w:rsidR="00D6308F" w:rsidRPr="001017FB" w:rsidRDefault="00D6308F" w:rsidP="00F6018C">
      <w:pPr>
        <w:pStyle w:val="Akapitzlist"/>
        <w:numPr>
          <w:ilvl w:val="0"/>
          <w:numId w:val="34"/>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opracowanie kompleksowego projektu zagospodarowania terenu, </w:t>
      </w:r>
    </w:p>
    <w:p w14:paraId="4F74A10D" w14:textId="2458C24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zaprojektowanie układu komunikacyjnego (ciągi piesze</w:t>
      </w:r>
      <w:r w:rsidR="00475D0F">
        <w:rPr>
          <w:rFonts w:ascii="Arial" w:hAnsi="Arial" w:cs="Arial"/>
          <w:bCs/>
          <w:sz w:val="22"/>
          <w:szCs w:val="22"/>
        </w:rPr>
        <w:t>,</w:t>
      </w:r>
      <w:r w:rsidRPr="00D25F5A">
        <w:rPr>
          <w:rFonts w:ascii="Arial" w:hAnsi="Arial" w:cs="Arial"/>
          <w:bCs/>
          <w:sz w:val="22"/>
          <w:szCs w:val="22"/>
        </w:rPr>
        <w:t xml:space="preserve"> dojazdy), </w:t>
      </w:r>
    </w:p>
    <w:p w14:paraId="48535241" w14:textId="7777777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miejsc parkingowych dla minimum 15 samochodów osobowych, </w:t>
      </w:r>
    </w:p>
    <w:p w14:paraId="3F875BFC" w14:textId="7F6BEB8C" w:rsidR="00D6308F" w:rsidRPr="00D25F5A" w:rsidRDefault="00475D0F" w:rsidP="00F6018C">
      <w:pPr>
        <w:numPr>
          <w:ilvl w:val="0"/>
          <w:numId w:val="34"/>
        </w:numPr>
        <w:tabs>
          <w:tab w:val="clear" w:pos="720"/>
        </w:tabs>
        <w:spacing w:line="360" w:lineRule="auto"/>
        <w:ind w:left="1276" w:hanging="425"/>
        <w:jc w:val="both"/>
        <w:rPr>
          <w:rFonts w:ascii="Arial" w:hAnsi="Arial" w:cs="Arial"/>
          <w:bCs/>
          <w:sz w:val="22"/>
          <w:szCs w:val="22"/>
        </w:rPr>
      </w:pPr>
      <w:r>
        <w:rPr>
          <w:rFonts w:ascii="Arial" w:hAnsi="Arial" w:cs="Arial"/>
          <w:bCs/>
          <w:sz w:val="22"/>
          <w:szCs w:val="22"/>
        </w:rPr>
        <w:t>przebudowa</w:t>
      </w:r>
      <w:r w:rsidR="00D6308F" w:rsidRPr="00D25F5A">
        <w:rPr>
          <w:rFonts w:ascii="Arial" w:hAnsi="Arial" w:cs="Arial"/>
          <w:bCs/>
          <w:sz w:val="22"/>
          <w:szCs w:val="22"/>
        </w:rPr>
        <w:t xml:space="preserve"> placu zabaw poprzez wymianę istniejących urządzeń, </w:t>
      </w:r>
    </w:p>
    <w:p w14:paraId="46E09A41" w14:textId="7777777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zagospodarowanie terenów zielonych, </w:t>
      </w:r>
    </w:p>
    <w:p w14:paraId="318A82EF" w14:textId="3D5C9383" w:rsidR="00D6308F" w:rsidRPr="00D25F5A" w:rsidRDefault="00475D0F" w:rsidP="00F6018C">
      <w:pPr>
        <w:numPr>
          <w:ilvl w:val="0"/>
          <w:numId w:val="34"/>
        </w:numPr>
        <w:tabs>
          <w:tab w:val="clear" w:pos="720"/>
        </w:tabs>
        <w:spacing w:line="360" w:lineRule="auto"/>
        <w:ind w:left="1276" w:hanging="425"/>
        <w:jc w:val="both"/>
        <w:rPr>
          <w:rFonts w:ascii="Arial" w:hAnsi="Arial" w:cs="Arial"/>
          <w:bCs/>
          <w:sz w:val="22"/>
          <w:szCs w:val="22"/>
        </w:rPr>
      </w:pPr>
      <w:r>
        <w:rPr>
          <w:rFonts w:ascii="Arial" w:hAnsi="Arial" w:cs="Arial"/>
          <w:bCs/>
          <w:sz w:val="22"/>
          <w:szCs w:val="22"/>
        </w:rPr>
        <w:t>wykonanie</w:t>
      </w:r>
      <w:r w:rsidR="00D6308F" w:rsidRPr="00D25F5A">
        <w:rPr>
          <w:rFonts w:ascii="Arial" w:hAnsi="Arial" w:cs="Arial"/>
          <w:bCs/>
          <w:sz w:val="22"/>
          <w:szCs w:val="22"/>
        </w:rPr>
        <w:t xml:space="preserve"> infrastruktury technicznej (media, odwodnienie, oświetlenie terenu). </w:t>
      </w:r>
    </w:p>
    <w:p w14:paraId="29CDE411" w14:textId="0FA70C48"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6. Wymagania ogólne:</w:t>
      </w:r>
    </w:p>
    <w:p w14:paraId="5AB32077" w14:textId="19CEFDFE" w:rsidR="00D6308F" w:rsidRPr="001017FB" w:rsidRDefault="00D6308F" w:rsidP="00F6018C">
      <w:pPr>
        <w:pStyle w:val="Akapitzlist"/>
        <w:numPr>
          <w:ilvl w:val="0"/>
          <w:numId w:val="35"/>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dostosowanie rozwiązań projektowych do obowiązujących przepisów prawa, norm oraz zasad wiedzy technicznej, </w:t>
      </w:r>
    </w:p>
    <w:p w14:paraId="24F1493A" w14:textId="77777777" w:rsidR="00D6308F" w:rsidRPr="00D25F5A" w:rsidRDefault="00D6308F" w:rsidP="00F6018C">
      <w:pPr>
        <w:numPr>
          <w:ilvl w:val="0"/>
          <w:numId w:val="35"/>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zapewnienie spójności funkcjonalno-przestrzennej całego założenia, </w:t>
      </w:r>
    </w:p>
    <w:p w14:paraId="5793014C" w14:textId="77777777" w:rsidR="00D6308F" w:rsidRPr="00D25F5A" w:rsidRDefault="00D6308F" w:rsidP="00F6018C">
      <w:pPr>
        <w:numPr>
          <w:ilvl w:val="0"/>
          <w:numId w:val="35"/>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lastRenderedPageBreak/>
        <w:t>uwzględnienie dostępności obiektów dla osób ze szczególnymi potrzebami (jeśli wymagane przepisami).</w:t>
      </w:r>
    </w:p>
    <w:p w14:paraId="64E52061" w14:textId="7280E356" w:rsidR="00256966" w:rsidRPr="001017FB"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Projekt Zagospodarowania Terenu obejmującego zaprojektowanie </w:t>
      </w:r>
      <w:r w:rsidR="00CB26A9">
        <w:rPr>
          <w:rFonts w:ascii="Arial" w:hAnsi="Arial" w:cs="Arial"/>
          <w:bCs/>
          <w:sz w:val="22"/>
          <w:szCs w:val="22"/>
        </w:rPr>
        <w:t>piętnastu</w:t>
      </w:r>
      <w:r w:rsidRPr="001017FB">
        <w:rPr>
          <w:rFonts w:ascii="Arial" w:hAnsi="Arial" w:cs="Arial"/>
          <w:bCs/>
          <w:sz w:val="22"/>
          <w:szCs w:val="22"/>
        </w:rPr>
        <w:t xml:space="preserve"> miejsc postojowych wraz z układem komunikacyjnym, odwodnieniem, oświetleniem oraz niezbędną infrastrukturą techniczną- 4 egzemplarzy w wersji papierowej oraz po jednym w wersji elektronicznej: edytowalnej i zabezpieczonej.  </w:t>
      </w:r>
    </w:p>
    <w:p w14:paraId="265FA56A" w14:textId="0B5D1951" w:rsidR="00256966" w:rsidRPr="001017FB"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Projekt instalacji elektrycznej w zakresie niezbędnym, wynikającym z przebudowy </w:t>
      </w:r>
      <w:r w:rsidR="00CB26A9">
        <w:rPr>
          <w:rFonts w:ascii="Arial" w:hAnsi="Arial" w:cs="Arial"/>
          <w:bCs/>
          <w:sz w:val="22"/>
          <w:szCs w:val="22"/>
        </w:rPr>
        <w:br/>
      </w:r>
      <w:r w:rsidRPr="001017FB">
        <w:rPr>
          <w:rFonts w:ascii="Arial" w:hAnsi="Arial" w:cs="Arial"/>
          <w:bCs/>
          <w:sz w:val="22"/>
          <w:szCs w:val="22"/>
        </w:rPr>
        <w:t>i remontu budynku - 4 egzemplarzy w wersji papierowej oraz po jednym w wersji elektronicznej: edytowalnej i zabezpieczonej.</w:t>
      </w:r>
    </w:p>
    <w:p w14:paraId="2CFE4BCF" w14:textId="2257B2CE"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mapy do celów projektowych w skali 1:500</w:t>
      </w:r>
      <w:r w:rsidR="00742F75" w:rsidRPr="001017FB">
        <w:rPr>
          <w:rFonts w:ascii="Arial" w:hAnsi="Arial" w:cs="Arial"/>
          <w:bCs/>
          <w:sz w:val="22"/>
          <w:szCs w:val="22"/>
        </w:rPr>
        <w:t>.</w:t>
      </w:r>
    </w:p>
    <w:p w14:paraId="3C4C3133" w14:textId="0DA2C60D"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Wykonanie specyfikacji technicznych wykonania i odbioru robót – </w:t>
      </w:r>
      <w:r w:rsidR="0044462F" w:rsidRPr="001017FB">
        <w:rPr>
          <w:rFonts w:ascii="Arial" w:hAnsi="Arial" w:cs="Arial"/>
          <w:bCs/>
          <w:sz w:val="22"/>
          <w:szCs w:val="22"/>
        </w:rPr>
        <w:t>4</w:t>
      </w:r>
      <w:r w:rsidRPr="001017FB">
        <w:rPr>
          <w:rFonts w:ascii="Arial" w:hAnsi="Arial" w:cs="Arial"/>
          <w:bCs/>
          <w:sz w:val="22"/>
          <w:szCs w:val="22"/>
        </w:rPr>
        <w:t xml:space="preserve"> egz. w wersji papierowej, po jednym w wersji elektronicznej:  edytowalnej i zabezpieczonej</w:t>
      </w:r>
      <w:r w:rsidR="00742F75" w:rsidRPr="001017FB">
        <w:rPr>
          <w:rFonts w:ascii="Arial" w:hAnsi="Arial" w:cs="Arial"/>
          <w:bCs/>
          <w:sz w:val="22"/>
          <w:szCs w:val="22"/>
        </w:rPr>
        <w:t>.</w:t>
      </w:r>
      <w:r w:rsidRPr="001017FB">
        <w:rPr>
          <w:rFonts w:ascii="Arial" w:hAnsi="Arial" w:cs="Arial"/>
          <w:bCs/>
          <w:sz w:val="22"/>
          <w:szCs w:val="22"/>
        </w:rPr>
        <w:t xml:space="preserve"> </w:t>
      </w:r>
    </w:p>
    <w:p w14:paraId="470E0260" w14:textId="54446C9C"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Wykonanie przedmiaru robót- </w:t>
      </w:r>
      <w:r w:rsidR="0044462F" w:rsidRPr="001017FB">
        <w:rPr>
          <w:rFonts w:ascii="Arial" w:hAnsi="Arial" w:cs="Arial"/>
          <w:bCs/>
          <w:sz w:val="22"/>
          <w:szCs w:val="22"/>
        </w:rPr>
        <w:t>4</w:t>
      </w:r>
      <w:r w:rsidRPr="001017FB">
        <w:rPr>
          <w:rFonts w:ascii="Arial" w:hAnsi="Arial" w:cs="Arial"/>
          <w:bCs/>
          <w:sz w:val="22"/>
          <w:szCs w:val="22"/>
        </w:rPr>
        <w:t xml:space="preserve"> egz. w wersji papierowej, po jednym w wersji </w:t>
      </w:r>
      <w:r w:rsidR="00281882" w:rsidRPr="001017FB">
        <w:rPr>
          <w:rFonts w:ascii="Arial" w:hAnsi="Arial" w:cs="Arial"/>
          <w:bCs/>
          <w:sz w:val="22"/>
          <w:szCs w:val="22"/>
        </w:rPr>
        <w:t xml:space="preserve">         </w:t>
      </w:r>
      <w:r w:rsidRPr="001017FB">
        <w:rPr>
          <w:rFonts w:ascii="Arial" w:hAnsi="Arial" w:cs="Arial"/>
          <w:bCs/>
          <w:sz w:val="22"/>
          <w:szCs w:val="22"/>
        </w:rPr>
        <w:t>elektronicznej:  edytowalnej i zabezpieczonej</w:t>
      </w:r>
      <w:r w:rsidR="00335CF0" w:rsidRPr="001017FB">
        <w:rPr>
          <w:rFonts w:ascii="Arial" w:hAnsi="Arial" w:cs="Arial"/>
          <w:bCs/>
          <w:sz w:val="22"/>
          <w:szCs w:val="22"/>
        </w:rPr>
        <w:t>.</w:t>
      </w:r>
    </w:p>
    <w:p w14:paraId="2A80234B" w14:textId="10AF71B0"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kosztorysu inwestorskiego zgodnie z Rozporządzeniem Ministra Infrastruktury z</w:t>
      </w:r>
      <w:r w:rsidR="00BB7A9D" w:rsidRPr="001017FB">
        <w:rPr>
          <w:rFonts w:ascii="Arial" w:hAnsi="Arial" w:cs="Arial"/>
          <w:bCs/>
          <w:sz w:val="22"/>
          <w:szCs w:val="22"/>
        </w:rPr>
        <w:t xml:space="preserve"> </w:t>
      </w:r>
      <w:r w:rsidRPr="001017FB">
        <w:rPr>
          <w:rFonts w:ascii="Arial" w:hAnsi="Arial" w:cs="Arial"/>
          <w:bCs/>
          <w:sz w:val="22"/>
          <w:szCs w:val="22"/>
        </w:rPr>
        <w:t xml:space="preserve">dnia </w:t>
      </w:r>
      <w:r w:rsidR="00BB7A9D" w:rsidRPr="001017FB">
        <w:rPr>
          <w:rFonts w:ascii="Arial" w:hAnsi="Arial" w:cs="Arial"/>
          <w:bCs/>
          <w:sz w:val="22"/>
          <w:szCs w:val="22"/>
        </w:rPr>
        <w:t>20</w:t>
      </w:r>
      <w:r w:rsidRPr="001017FB">
        <w:rPr>
          <w:rFonts w:ascii="Arial" w:hAnsi="Arial" w:cs="Arial"/>
          <w:bCs/>
          <w:sz w:val="22"/>
          <w:szCs w:val="22"/>
        </w:rPr>
        <w:t xml:space="preserve"> </w:t>
      </w:r>
      <w:r w:rsidR="00BB7A9D" w:rsidRPr="001017FB">
        <w:rPr>
          <w:rFonts w:ascii="Arial" w:hAnsi="Arial" w:cs="Arial"/>
          <w:bCs/>
          <w:sz w:val="22"/>
          <w:szCs w:val="22"/>
        </w:rPr>
        <w:t>grudnia</w:t>
      </w:r>
      <w:r w:rsidR="00BD34B9" w:rsidRPr="001017FB">
        <w:rPr>
          <w:rFonts w:ascii="Arial" w:hAnsi="Arial" w:cs="Arial"/>
          <w:bCs/>
          <w:sz w:val="22"/>
          <w:szCs w:val="22"/>
        </w:rPr>
        <w:t xml:space="preserve"> </w:t>
      </w:r>
      <w:r w:rsidRPr="001017FB">
        <w:rPr>
          <w:rFonts w:ascii="Arial" w:hAnsi="Arial" w:cs="Arial"/>
          <w:bCs/>
          <w:sz w:val="22"/>
          <w:szCs w:val="22"/>
        </w:rPr>
        <w:t xml:space="preserve"> 20</w:t>
      </w:r>
      <w:r w:rsidR="00BB7A9D" w:rsidRPr="001017FB">
        <w:rPr>
          <w:rFonts w:ascii="Arial" w:hAnsi="Arial" w:cs="Arial"/>
          <w:bCs/>
          <w:sz w:val="22"/>
          <w:szCs w:val="22"/>
        </w:rPr>
        <w:t>21 r.</w:t>
      </w:r>
      <w:r w:rsidRPr="001017FB">
        <w:rPr>
          <w:rFonts w:ascii="Arial" w:hAnsi="Arial" w:cs="Arial"/>
          <w:bCs/>
          <w:sz w:val="22"/>
          <w:szCs w:val="22"/>
        </w:rPr>
        <w:t xml:space="preserve"> w sprawie określenia metod i podstaw sporządzania kosztorysu</w:t>
      </w:r>
      <w:r w:rsidR="00DD7E3F" w:rsidRPr="001017FB">
        <w:rPr>
          <w:rFonts w:ascii="Arial" w:hAnsi="Arial" w:cs="Arial"/>
          <w:bCs/>
          <w:sz w:val="22"/>
          <w:szCs w:val="22"/>
        </w:rPr>
        <w:t xml:space="preserve"> </w:t>
      </w:r>
      <w:r w:rsidRPr="001017FB">
        <w:rPr>
          <w:rFonts w:ascii="Arial" w:hAnsi="Arial" w:cs="Arial"/>
          <w:bCs/>
          <w:sz w:val="22"/>
          <w:szCs w:val="22"/>
        </w:rPr>
        <w:t>inwestorskiego, obliczania planowanych kosztów projektowych oraz planowanych kosztów robót budowlanych</w:t>
      </w:r>
      <w:r w:rsidR="002A1BCD" w:rsidRPr="001017FB">
        <w:rPr>
          <w:rFonts w:ascii="Arial" w:hAnsi="Arial" w:cs="Arial"/>
          <w:bCs/>
          <w:sz w:val="22"/>
          <w:szCs w:val="22"/>
        </w:rPr>
        <w:t xml:space="preserve"> </w:t>
      </w:r>
      <w:r w:rsidRPr="001017FB">
        <w:rPr>
          <w:rFonts w:ascii="Arial" w:hAnsi="Arial" w:cs="Arial"/>
          <w:bCs/>
          <w:sz w:val="22"/>
          <w:szCs w:val="22"/>
        </w:rPr>
        <w:t>określonych</w:t>
      </w:r>
      <w:r w:rsidR="00E4664E" w:rsidRPr="001017FB">
        <w:rPr>
          <w:rFonts w:ascii="Arial" w:hAnsi="Arial" w:cs="Arial"/>
          <w:bCs/>
          <w:sz w:val="22"/>
          <w:szCs w:val="22"/>
        </w:rPr>
        <w:t xml:space="preserve"> </w:t>
      </w:r>
      <w:r w:rsidRPr="001017FB">
        <w:rPr>
          <w:rFonts w:ascii="Arial" w:hAnsi="Arial" w:cs="Arial"/>
          <w:bCs/>
          <w:sz w:val="22"/>
          <w:szCs w:val="22"/>
        </w:rPr>
        <w:t xml:space="preserve">w </w:t>
      </w:r>
      <w:r w:rsidR="00E25BCC" w:rsidRPr="001017FB">
        <w:rPr>
          <w:rFonts w:ascii="Arial" w:hAnsi="Arial" w:cs="Arial"/>
          <w:bCs/>
          <w:sz w:val="22"/>
          <w:szCs w:val="22"/>
        </w:rPr>
        <w:t xml:space="preserve"> projekcie </w:t>
      </w:r>
      <w:r w:rsidRPr="001017FB">
        <w:rPr>
          <w:rFonts w:ascii="Arial" w:hAnsi="Arial" w:cs="Arial"/>
          <w:bCs/>
          <w:sz w:val="22"/>
          <w:szCs w:val="22"/>
        </w:rPr>
        <w:t>( Dz. U.</w:t>
      </w:r>
      <w:r w:rsidR="00335CF0" w:rsidRPr="001017FB">
        <w:rPr>
          <w:rFonts w:ascii="Arial" w:hAnsi="Arial" w:cs="Arial"/>
          <w:bCs/>
          <w:sz w:val="22"/>
          <w:szCs w:val="22"/>
        </w:rPr>
        <w:t xml:space="preserve">2021. pozycja nr 2458) </w:t>
      </w:r>
      <w:r w:rsidRPr="001017FB">
        <w:rPr>
          <w:rFonts w:ascii="Arial" w:hAnsi="Arial" w:cs="Arial"/>
          <w:bCs/>
          <w:sz w:val="22"/>
          <w:szCs w:val="22"/>
        </w:rPr>
        <w:t xml:space="preserve">- </w:t>
      </w:r>
      <w:r w:rsidR="0044462F" w:rsidRPr="001017FB">
        <w:rPr>
          <w:rFonts w:ascii="Arial" w:hAnsi="Arial" w:cs="Arial"/>
          <w:bCs/>
          <w:sz w:val="22"/>
          <w:szCs w:val="22"/>
        </w:rPr>
        <w:t>4</w:t>
      </w:r>
      <w:r w:rsidRPr="001017FB">
        <w:rPr>
          <w:rFonts w:ascii="Arial" w:hAnsi="Arial" w:cs="Arial"/>
          <w:bCs/>
          <w:sz w:val="22"/>
          <w:szCs w:val="22"/>
        </w:rPr>
        <w:t xml:space="preserve"> egz.</w:t>
      </w:r>
      <w:r w:rsidR="00DD7E3F" w:rsidRPr="001017FB">
        <w:rPr>
          <w:rFonts w:ascii="Arial" w:hAnsi="Arial" w:cs="Arial"/>
          <w:bCs/>
          <w:sz w:val="22"/>
          <w:szCs w:val="22"/>
        </w:rPr>
        <w:t xml:space="preserve"> </w:t>
      </w:r>
      <w:r w:rsidRPr="001017FB">
        <w:rPr>
          <w:rFonts w:ascii="Arial" w:hAnsi="Arial" w:cs="Arial"/>
          <w:bCs/>
          <w:sz w:val="22"/>
          <w:szCs w:val="22"/>
        </w:rPr>
        <w:t>w wersji papierowej</w:t>
      </w:r>
      <w:r w:rsidR="00E4664E" w:rsidRPr="001017FB">
        <w:rPr>
          <w:rFonts w:ascii="Arial" w:hAnsi="Arial" w:cs="Arial"/>
          <w:bCs/>
          <w:sz w:val="22"/>
          <w:szCs w:val="22"/>
        </w:rPr>
        <w:t xml:space="preserve">, </w:t>
      </w:r>
      <w:r w:rsidRPr="001017FB">
        <w:rPr>
          <w:rFonts w:ascii="Arial" w:hAnsi="Arial" w:cs="Arial"/>
          <w:bCs/>
          <w:sz w:val="22"/>
          <w:szCs w:val="22"/>
        </w:rPr>
        <w:t>po jednym</w:t>
      </w:r>
      <w:r w:rsidR="00E4664E" w:rsidRPr="001017FB">
        <w:rPr>
          <w:rFonts w:ascii="Arial" w:hAnsi="Arial" w:cs="Arial"/>
          <w:bCs/>
          <w:sz w:val="22"/>
          <w:szCs w:val="22"/>
        </w:rPr>
        <w:t xml:space="preserve"> </w:t>
      </w:r>
      <w:r w:rsidRPr="001017FB">
        <w:rPr>
          <w:rFonts w:ascii="Arial" w:hAnsi="Arial" w:cs="Arial"/>
          <w:bCs/>
          <w:sz w:val="22"/>
          <w:szCs w:val="22"/>
        </w:rPr>
        <w:t>w wersji elektronicznej:  edytowalnej i zabezpieczonej</w:t>
      </w:r>
      <w:r w:rsidR="00335CF0" w:rsidRPr="001017FB">
        <w:rPr>
          <w:rFonts w:ascii="Arial" w:hAnsi="Arial" w:cs="Arial"/>
          <w:bCs/>
          <w:sz w:val="22"/>
          <w:szCs w:val="22"/>
        </w:rPr>
        <w:t>.</w:t>
      </w:r>
    </w:p>
    <w:p w14:paraId="047710D4" w14:textId="1BBDF613" w:rsidR="00256966" w:rsidRPr="001017FB"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Inwentaryzacji budowlanej.</w:t>
      </w:r>
    </w:p>
    <w:p w14:paraId="11F0E45B" w14:textId="702AC4ED" w:rsidR="00D54031"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informacji dotyczącej bezpieczeństwa i ochrony zdrowia zgodnie</w:t>
      </w:r>
      <w:r w:rsidR="002A1BCD" w:rsidRPr="001017FB">
        <w:rPr>
          <w:rFonts w:ascii="Arial" w:hAnsi="Arial" w:cs="Arial"/>
          <w:bCs/>
          <w:sz w:val="22"/>
          <w:szCs w:val="22"/>
        </w:rPr>
        <w:t xml:space="preserve"> </w:t>
      </w:r>
      <w:r w:rsidR="003737BC" w:rsidRPr="001017FB">
        <w:rPr>
          <w:rFonts w:ascii="Arial" w:hAnsi="Arial" w:cs="Arial"/>
          <w:bCs/>
          <w:sz w:val="22"/>
          <w:szCs w:val="22"/>
        </w:rPr>
        <w:t xml:space="preserve">                           </w:t>
      </w:r>
      <w:r w:rsidR="002A1BCD" w:rsidRPr="001017FB">
        <w:rPr>
          <w:rFonts w:ascii="Arial" w:hAnsi="Arial" w:cs="Arial"/>
          <w:bCs/>
          <w:sz w:val="22"/>
          <w:szCs w:val="22"/>
        </w:rPr>
        <w:t xml:space="preserve">z </w:t>
      </w:r>
      <w:r w:rsidRPr="001017FB">
        <w:rPr>
          <w:rFonts w:ascii="Arial" w:hAnsi="Arial" w:cs="Arial"/>
          <w:bCs/>
          <w:sz w:val="22"/>
          <w:szCs w:val="22"/>
        </w:rPr>
        <w:t>Rozporządzeniem Ministra Infrastruktury z dnia 23 czerwca 2003r. w sprawie informacji dotyczącej bezpieczeństwa i ochrony zdrowia</w:t>
      </w:r>
      <w:r w:rsidR="00DD7E3F" w:rsidRPr="001017FB">
        <w:rPr>
          <w:rFonts w:ascii="Arial" w:hAnsi="Arial" w:cs="Arial"/>
          <w:bCs/>
          <w:sz w:val="22"/>
          <w:szCs w:val="22"/>
        </w:rPr>
        <w:t xml:space="preserve"> </w:t>
      </w:r>
      <w:r w:rsidRPr="001017FB">
        <w:rPr>
          <w:rFonts w:ascii="Arial" w:hAnsi="Arial" w:cs="Arial"/>
          <w:bCs/>
          <w:sz w:val="22"/>
          <w:szCs w:val="22"/>
        </w:rPr>
        <w:t>(Dz.U.</w:t>
      </w:r>
      <w:r w:rsidR="0069525D" w:rsidRPr="001017FB">
        <w:rPr>
          <w:rFonts w:ascii="Arial" w:hAnsi="Arial" w:cs="Arial"/>
          <w:bCs/>
          <w:sz w:val="22"/>
          <w:szCs w:val="22"/>
        </w:rPr>
        <w:t xml:space="preserve">2003.120. </w:t>
      </w:r>
      <w:r w:rsidRPr="001017FB">
        <w:rPr>
          <w:rFonts w:ascii="Arial" w:hAnsi="Arial" w:cs="Arial"/>
          <w:bCs/>
          <w:sz w:val="22"/>
          <w:szCs w:val="22"/>
        </w:rPr>
        <w:t>poz. 1126</w:t>
      </w:r>
      <w:r w:rsidR="0069525D" w:rsidRPr="001017FB">
        <w:rPr>
          <w:rFonts w:ascii="Arial" w:hAnsi="Arial" w:cs="Arial"/>
          <w:bCs/>
          <w:sz w:val="22"/>
          <w:szCs w:val="22"/>
        </w:rPr>
        <w:t xml:space="preserve"> </w:t>
      </w:r>
      <w:r w:rsidRPr="001017FB">
        <w:rPr>
          <w:rFonts w:ascii="Arial" w:hAnsi="Arial" w:cs="Arial"/>
          <w:bCs/>
          <w:sz w:val="22"/>
          <w:szCs w:val="22"/>
        </w:rPr>
        <w:t>)</w:t>
      </w:r>
      <w:r w:rsidR="00E4664E" w:rsidRPr="001017FB">
        <w:rPr>
          <w:rFonts w:ascii="Arial" w:hAnsi="Arial" w:cs="Arial"/>
          <w:bCs/>
          <w:sz w:val="22"/>
          <w:szCs w:val="22"/>
        </w:rPr>
        <w:t xml:space="preserve"> </w:t>
      </w:r>
      <w:r w:rsidRPr="001017FB">
        <w:rPr>
          <w:rFonts w:ascii="Arial" w:hAnsi="Arial" w:cs="Arial"/>
          <w:bCs/>
          <w:sz w:val="22"/>
          <w:szCs w:val="22"/>
        </w:rPr>
        <w:t xml:space="preserve">- </w:t>
      </w:r>
      <w:r w:rsidR="0044462F" w:rsidRPr="001017FB">
        <w:rPr>
          <w:rFonts w:ascii="Arial" w:hAnsi="Arial" w:cs="Arial"/>
          <w:bCs/>
          <w:sz w:val="22"/>
          <w:szCs w:val="22"/>
        </w:rPr>
        <w:t>4</w:t>
      </w:r>
      <w:r w:rsidRPr="001017FB">
        <w:rPr>
          <w:rFonts w:ascii="Arial" w:hAnsi="Arial" w:cs="Arial"/>
          <w:bCs/>
          <w:sz w:val="22"/>
          <w:szCs w:val="22"/>
        </w:rPr>
        <w:t xml:space="preserve"> egzemplarzy</w:t>
      </w:r>
      <w:r w:rsidR="00CC5FAF" w:rsidRPr="001017FB">
        <w:rPr>
          <w:rFonts w:ascii="Arial" w:hAnsi="Arial" w:cs="Arial"/>
          <w:bCs/>
          <w:sz w:val="22"/>
          <w:szCs w:val="22"/>
        </w:rPr>
        <w:t xml:space="preserve"> </w:t>
      </w:r>
      <w:r w:rsidRPr="001017FB">
        <w:rPr>
          <w:rFonts w:ascii="Arial" w:hAnsi="Arial" w:cs="Arial"/>
          <w:bCs/>
          <w:sz w:val="22"/>
          <w:szCs w:val="22"/>
        </w:rPr>
        <w:t>w wersji papierowej oraz po jednym w wersji elektronicznej: edytowalnej i zabezpieczonej</w:t>
      </w:r>
      <w:r w:rsidR="006F0641" w:rsidRPr="001017FB">
        <w:rPr>
          <w:rFonts w:ascii="Arial" w:hAnsi="Arial" w:cs="Arial"/>
          <w:bCs/>
          <w:sz w:val="22"/>
          <w:szCs w:val="22"/>
        </w:rPr>
        <w:t>.</w:t>
      </w:r>
    </w:p>
    <w:p w14:paraId="1D35DCE4" w14:textId="7B5FF2F6" w:rsidR="00D54031" w:rsidRPr="001017FB" w:rsidRDefault="001F7F9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Uzyskania we własnym zakresie i na własny koszt, wszelkich wymaganych uzgodnień, opinii, zezwoleń oraz decyzji </w:t>
      </w:r>
      <w:r w:rsidR="00040529">
        <w:rPr>
          <w:rFonts w:ascii="Arial" w:hAnsi="Arial" w:cs="Arial"/>
          <w:bCs/>
          <w:sz w:val="22"/>
          <w:szCs w:val="22"/>
        </w:rPr>
        <w:t>odpowiednich organów administracji publicznej</w:t>
      </w:r>
      <w:r w:rsidRPr="001017FB">
        <w:rPr>
          <w:rFonts w:ascii="Arial" w:hAnsi="Arial" w:cs="Arial"/>
          <w:bCs/>
          <w:sz w:val="22"/>
          <w:szCs w:val="22"/>
        </w:rPr>
        <w:t>, niezbędnych do zgodnego z przepisami prawa wykonania robót objętych niniejszą umową.</w:t>
      </w:r>
    </w:p>
    <w:p w14:paraId="3CDC0CAE" w14:textId="26BC40F8" w:rsidR="00D54031"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Uzyskanie pozwolenia na budowę </w:t>
      </w:r>
      <w:r w:rsidR="00A53F02" w:rsidRPr="001017FB">
        <w:rPr>
          <w:rFonts w:ascii="Arial" w:hAnsi="Arial" w:cs="Arial"/>
          <w:bCs/>
          <w:sz w:val="22"/>
          <w:szCs w:val="22"/>
        </w:rPr>
        <w:t>organu administracji architektoniczno-budowlanej.</w:t>
      </w:r>
    </w:p>
    <w:p w14:paraId="172FE2C3" w14:textId="77777777" w:rsidR="00F6018C" w:rsidRDefault="00CE3238" w:rsidP="00F6018C">
      <w:pPr>
        <w:pStyle w:val="Akapitzlist"/>
        <w:spacing w:line="360" w:lineRule="auto"/>
        <w:ind w:hanging="567"/>
        <w:contextualSpacing/>
        <w:jc w:val="both"/>
        <w:rPr>
          <w:rFonts w:ascii="Arial" w:hAnsi="Arial" w:cs="Arial"/>
          <w:bCs/>
          <w:sz w:val="22"/>
          <w:szCs w:val="22"/>
        </w:rPr>
      </w:pPr>
      <w:r w:rsidRPr="00F6018C">
        <w:rPr>
          <w:rFonts w:ascii="Arial" w:hAnsi="Arial" w:cs="Arial"/>
          <w:bCs/>
          <w:sz w:val="22"/>
          <w:szCs w:val="22"/>
        </w:rPr>
        <w:t>Uzyskanie niezbędnych uzgodnień umożliwiających realizację inwestycji zgodnie</w:t>
      </w:r>
      <w:r w:rsidR="00F6018C" w:rsidRPr="00F6018C">
        <w:rPr>
          <w:rFonts w:ascii="Arial" w:hAnsi="Arial" w:cs="Arial"/>
          <w:bCs/>
          <w:sz w:val="22"/>
          <w:szCs w:val="22"/>
        </w:rPr>
        <w:t xml:space="preserve"> </w:t>
      </w:r>
      <w:r w:rsidR="00F6018C">
        <w:rPr>
          <w:rFonts w:ascii="Arial" w:hAnsi="Arial" w:cs="Arial"/>
          <w:bCs/>
          <w:sz w:val="22"/>
          <w:szCs w:val="22"/>
        </w:rPr>
        <w:br/>
      </w:r>
      <w:r w:rsidRPr="00F6018C">
        <w:rPr>
          <w:rFonts w:ascii="Arial" w:hAnsi="Arial" w:cs="Arial"/>
          <w:bCs/>
          <w:sz w:val="22"/>
          <w:szCs w:val="22"/>
        </w:rPr>
        <w:t>z obowiązującym prawem, w tym uzgodnień z Urzędem Morskim w Gdyni</w:t>
      </w:r>
      <w:r w:rsidR="009D5652" w:rsidRPr="00F6018C">
        <w:rPr>
          <w:rFonts w:ascii="Arial" w:hAnsi="Arial" w:cs="Arial"/>
          <w:bCs/>
          <w:sz w:val="22"/>
          <w:szCs w:val="22"/>
        </w:rPr>
        <w:t xml:space="preserve"> oraz</w:t>
      </w:r>
      <w:r w:rsidR="00F6018C" w:rsidRPr="00F6018C">
        <w:rPr>
          <w:rFonts w:ascii="Arial" w:hAnsi="Arial" w:cs="Arial"/>
          <w:bCs/>
          <w:sz w:val="22"/>
          <w:szCs w:val="22"/>
        </w:rPr>
        <w:t xml:space="preserve"> </w:t>
      </w:r>
      <w:r w:rsidR="00F6018C">
        <w:rPr>
          <w:rFonts w:ascii="Arial" w:hAnsi="Arial" w:cs="Arial"/>
          <w:bCs/>
          <w:sz w:val="22"/>
          <w:szCs w:val="22"/>
        </w:rPr>
        <w:br/>
      </w:r>
      <w:r w:rsidR="009D5652" w:rsidRPr="00F6018C">
        <w:rPr>
          <w:rFonts w:ascii="Arial" w:hAnsi="Arial" w:cs="Arial"/>
          <w:bCs/>
          <w:sz w:val="22"/>
          <w:szCs w:val="22"/>
        </w:rPr>
        <w:t>z  rzeczoznawcą do spraw bezpieczeństwa p.poż.</w:t>
      </w:r>
    </w:p>
    <w:p w14:paraId="257B1EE7" w14:textId="39AB5963" w:rsidR="00F6018C" w:rsidRPr="00F6018C" w:rsidRDefault="00F6018C" w:rsidP="00F6018C">
      <w:pPr>
        <w:pStyle w:val="Akapitzlist"/>
        <w:numPr>
          <w:ilvl w:val="0"/>
          <w:numId w:val="36"/>
        </w:numPr>
        <w:spacing w:line="360" w:lineRule="auto"/>
        <w:contextualSpacing/>
        <w:jc w:val="both"/>
        <w:rPr>
          <w:rFonts w:ascii="Arial" w:hAnsi="Arial" w:cs="Arial"/>
          <w:bCs/>
          <w:sz w:val="22"/>
          <w:szCs w:val="22"/>
        </w:rPr>
      </w:pPr>
      <w:r w:rsidRPr="00F6018C">
        <w:rPr>
          <w:rFonts w:ascii="Arial" w:hAnsi="Arial" w:cs="Arial"/>
          <w:bCs/>
          <w:sz w:val="22"/>
          <w:szCs w:val="22"/>
        </w:rPr>
        <w:t xml:space="preserve">Projekt budowlany należy opracować zgodnie z Rozporządzeniem Ministra Rozwoju z dnia </w:t>
      </w:r>
      <w:r w:rsidRPr="00F6018C">
        <w:rPr>
          <w:rFonts w:ascii="Arial" w:hAnsi="Arial" w:cs="Arial"/>
          <w:bCs/>
          <w:sz w:val="22"/>
          <w:szCs w:val="22"/>
        </w:rPr>
        <w:br/>
        <w:t xml:space="preserve">11 września 2020 r. w sprawie szczegółowego zakresu i formy projektu budowlanego </w:t>
      </w:r>
      <w:r w:rsidRPr="00F6018C">
        <w:rPr>
          <w:rFonts w:ascii="Arial" w:hAnsi="Arial" w:cs="Arial"/>
          <w:bCs/>
          <w:sz w:val="22"/>
          <w:szCs w:val="22"/>
        </w:rPr>
        <w:lastRenderedPageBreak/>
        <w:t>(Dz.U.2022 poz.1679 wersja z 2024.08.01) - 4 egzemplarz</w:t>
      </w:r>
      <w:r w:rsidRPr="00F6018C">
        <w:rPr>
          <w:rFonts w:ascii="Arial" w:hAnsi="Arial" w:cs="Arial"/>
          <w:bCs/>
        </w:rPr>
        <w:t>e</w:t>
      </w:r>
      <w:r w:rsidRPr="00F6018C">
        <w:rPr>
          <w:rFonts w:ascii="Arial" w:hAnsi="Arial" w:cs="Arial"/>
          <w:bCs/>
          <w:sz w:val="22"/>
          <w:szCs w:val="22"/>
        </w:rPr>
        <w:t xml:space="preserve"> w wersji papierowej oraz po jednym w wersji elektronicznej: edytowalnej i zabezpieczonej.  </w:t>
      </w:r>
    </w:p>
    <w:p w14:paraId="734EC3C8" w14:textId="675FCE77" w:rsidR="00BE5DE2" w:rsidRPr="00F6018C" w:rsidRDefault="006817AE" w:rsidP="00F6018C">
      <w:pPr>
        <w:pStyle w:val="Akapitzlist"/>
        <w:numPr>
          <w:ilvl w:val="0"/>
          <w:numId w:val="36"/>
        </w:numPr>
        <w:suppressAutoHyphens/>
        <w:spacing w:line="360" w:lineRule="auto"/>
        <w:contextualSpacing/>
        <w:jc w:val="both"/>
        <w:rPr>
          <w:rFonts w:ascii="Arial" w:hAnsi="Arial" w:cs="Arial"/>
          <w:bCs/>
          <w:sz w:val="22"/>
          <w:szCs w:val="22"/>
        </w:rPr>
      </w:pPr>
      <w:r w:rsidRPr="00F6018C">
        <w:rPr>
          <w:rFonts w:ascii="Arial" w:hAnsi="Arial" w:cs="Arial"/>
          <w:bCs/>
          <w:sz w:val="22"/>
          <w:szCs w:val="22"/>
        </w:rPr>
        <w:t xml:space="preserve">Całość </w:t>
      </w:r>
      <w:r w:rsidR="00E42FEC" w:rsidRPr="00F6018C">
        <w:rPr>
          <w:rFonts w:ascii="Arial" w:hAnsi="Arial" w:cs="Arial"/>
          <w:bCs/>
          <w:sz w:val="22"/>
          <w:szCs w:val="22"/>
        </w:rPr>
        <w:t xml:space="preserve">Przedmiotu Umowy opisana w § 1 pkt </w:t>
      </w:r>
      <w:r w:rsidR="002F0A2B" w:rsidRPr="00F6018C">
        <w:rPr>
          <w:rFonts w:ascii="Arial" w:hAnsi="Arial" w:cs="Arial"/>
          <w:bCs/>
          <w:sz w:val="22"/>
          <w:szCs w:val="22"/>
        </w:rPr>
        <w:t xml:space="preserve"> </w:t>
      </w:r>
      <w:r w:rsidR="006015C7" w:rsidRPr="00F6018C">
        <w:rPr>
          <w:rFonts w:ascii="Arial" w:hAnsi="Arial" w:cs="Arial"/>
          <w:bCs/>
          <w:sz w:val="22"/>
          <w:szCs w:val="22"/>
        </w:rPr>
        <w:t>na potrzeby niniejszej Umowy</w:t>
      </w:r>
      <w:r w:rsidR="00E42FEC" w:rsidRPr="00F6018C">
        <w:rPr>
          <w:rFonts w:ascii="Arial" w:hAnsi="Arial" w:cs="Arial"/>
          <w:bCs/>
          <w:sz w:val="22"/>
          <w:szCs w:val="22"/>
        </w:rPr>
        <w:t xml:space="preserve"> zwana jest dalej</w:t>
      </w:r>
      <w:r w:rsidR="00CE05F8" w:rsidRPr="00F6018C">
        <w:rPr>
          <w:rFonts w:ascii="Arial" w:hAnsi="Arial" w:cs="Arial"/>
          <w:bCs/>
          <w:sz w:val="22"/>
          <w:szCs w:val="22"/>
        </w:rPr>
        <w:t xml:space="preserve"> </w:t>
      </w:r>
      <w:r w:rsidR="00903E2F" w:rsidRPr="00F6018C">
        <w:rPr>
          <w:rFonts w:ascii="Arial" w:hAnsi="Arial" w:cs="Arial"/>
          <w:bCs/>
          <w:sz w:val="22"/>
          <w:szCs w:val="22"/>
        </w:rPr>
        <w:t xml:space="preserve"> </w:t>
      </w:r>
      <w:r w:rsidR="003709A1" w:rsidRPr="00F6018C">
        <w:rPr>
          <w:rFonts w:ascii="Arial" w:hAnsi="Arial" w:cs="Arial"/>
          <w:bCs/>
          <w:sz w:val="22"/>
          <w:szCs w:val="22"/>
        </w:rPr>
        <w:t>j</w:t>
      </w:r>
      <w:r w:rsidR="00E42FEC" w:rsidRPr="00F6018C">
        <w:rPr>
          <w:rFonts w:ascii="Arial" w:hAnsi="Arial" w:cs="Arial"/>
          <w:bCs/>
          <w:sz w:val="22"/>
          <w:szCs w:val="22"/>
        </w:rPr>
        <w:t xml:space="preserve">ako </w:t>
      </w:r>
      <w:r w:rsidR="00EC7DC2" w:rsidRPr="00F6018C">
        <w:rPr>
          <w:rFonts w:ascii="Arial" w:hAnsi="Arial" w:cs="Arial"/>
          <w:bCs/>
          <w:sz w:val="22"/>
          <w:szCs w:val="22"/>
        </w:rPr>
        <w:t>P</w:t>
      </w:r>
      <w:r w:rsidR="00BB6495" w:rsidRPr="00F6018C">
        <w:rPr>
          <w:rFonts w:ascii="Arial" w:hAnsi="Arial" w:cs="Arial"/>
          <w:bCs/>
          <w:sz w:val="22"/>
          <w:szCs w:val="22"/>
        </w:rPr>
        <w:t>rojekt</w:t>
      </w:r>
      <w:r w:rsidR="00EC7DC2" w:rsidRPr="00F6018C">
        <w:rPr>
          <w:rFonts w:ascii="Arial" w:hAnsi="Arial" w:cs="Arial"/>
          <w:bCs/>
          <w:sz w:val="22"/>
          <w:szCs w:val="22"/>
        </w:rPr>
        <w:t>.</w:t>
      </w:r>
      <w:r w:rsidR="00BB6495" w:rsidRPr="00F6018C">
        <w:rPr>
          <w:rFonts w:ascii="Arial" w:hAnsi="Arial" w:cs="Arial"/>
          <w:bCs/>
          <w:sz w:val="22"/>
          <w:szCs w:val="22"/>
        </w:rPr>
        <w:t xml:space="preserve"> </w:t>
      </w:r>
      <w:r w:rsidR="006015C7" w:rsidRPr="00F6018C">
        <w:rPr>
          <w:rFonts w:ascii="Arial" w:hAnsi="Arial" w:cs="Arial"/>
          <w:bCs/>
          <w:sz w:val="22"/>
          <w:szCs w:val="22"/>
        </w:rPr>
        <w:t xml:space="preserve"> </w:t>
      </w:r>
    </w:p>
    <w:p w14:paraId="26084AF9" w14:textId="77777777"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 przyjętych</w:t>
      </w:r>
      <w:r w:rsidR="00903E2F" w:rsidRPr="001017FB">
        <w:rPr>
          <w:rFonts w:ascii="Arial" w:hAnsi="Arial" w:cs="Arial"/>
          <w:bCs/>
          <w:sz w:val="22"/>
          <w:szCs w:val="22"/>
        </w:rPr>
        <w:t xml:space="preserve"> </w:t>
      </w:r>
      <w:r w:rsidRPr="001017FB">
        <w:rPr>
          <w:rFonts w:ascii="Arial" w:hAnsi="Arial" w:cs="Arial"/>
          <w:bCs/>
          <w:sz w:val="22"/>
          <w:szCs w:val="22"/>
        </w:rPr>
        <w:t>rozwiązaniach projektowych muszą być użyte wyroby budowlane dopuszczone do</w:t>
      </w:r>
      <w:r w:rsidR="006F0641" w:rsidRPr="001017FB">
        <w:rPr>
          <w:rFonts w:ascii="Arial" w:hAnsi="Arial" w:cs="Arial"/>
          <w:bCs/>
          <w:sz w:val="22"/>
          <w:szCs w:val="22"/>
        </w:rPr>
        <w:t xml:space="preserve"> </w:t>
      </w:r>
      <w:r w:rsidRPr="001017FB">
        <w:rPr>
          <w:rFonts w:ascii="Arial" w:hAnsi="Arial" w:cs="Arial"/>
          <w:bCs/>
          <w:sz w:val="22"/>
          <w:szCs w:val="22"/>
        </w:rPr>
        <w:t xml:space="preserve">obrotu </w:t>
      </w:r>
      <w:r w:rsidR="00556453" w:rsidRPr="001017FB">
        <w:rPr>
          <w:rFonts w:ascii="Arial" w:hAnsi="Arial" w:cs="Arial"/>
          <w:bCs/>
          <w:sz w:val="22"/>
          <w:szCs w:val="22"/>
        </w:rPr>
        <w:t>i</w:t>
      </w:r>
      <w:r w:rsidRPr="001017FB">
        <w:rPr>
          <w:rFonts w:ascii="Arial" w:hAnsi="Arial" w:cs="Arial"/>
          <w:bCs/>
          <w:sz w:val="22"/>
          <w:szCs w:val="22"/>
        </w:rPr>
        <w:t xml:space="preserve"> stosowania w budownictwie posiadając</w:t>
      </w:r>
      <w:r w:rsidR="00E25BCC" w:rsidRPr="001017FB">
        <w:rPr>
          <w:rFonts w:ascii="Arial" w:hAnsi="Arial" w:cs="Arial"/>
          <w:bCs/>
          <w:sz w:val="22"/>
          <w:szCs w:val="22"/>
        </w:rPr>
        <w:t>e</w:t>
      </w:r>
      <w:r w:rsidRPr="001017FB">
        <w:rPr>
          <w:rFonts w:ascii="Arial" w:hAnsi="Arial" w:cs="Arial"/>
          <w:bCs/>
          <w:sz w:val="22"/>
          <w:szCs w:val="22"/>
        </w:rPr>
        <w:t xml:space="preserve"> odpowiednie dokumenty wymagane przepisami</w:t>
      </w:r>
      <w:r w:rsidR="00A1221E" w:rsidRPr="001017FB">
        <w:rPr>
          <w:rFonts w:ascii="Arial" w:hAnsi="Arial" w:cs="Arial"/>
          <w:bCs/>
          <w:sz w:val="22"/>
          <w:szCs w:val="22"/>
        </w:rPr>
        <w:t>.</w:t>
      </w:r>
    </w:p>
    <w:p w14:paraId="5654C37F" w14:textId="6CD8554B"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 ramach przedmiotu zamówienia Wykonawca zobowiązany jest do wprowadzania niezbędnych zmian</w:t>
      </w:r>
      <w:r w:rsidR="00A1221E" w:rsidRPr="001017FB">
        <w:rPr>
          <w:rFonts w:ascii="Arial" w:hAnsi="Arial" w:cs="Arial"/>
          <w:bCs/>
          <w:sz w:val="22"/>
          <w:szCs w:val="22"/>
        </w:rPr>
        <w:t xml:space="preserve"> </w:t>
      </w:r>
      <w:r w:rsidRPr="001017FB">
        <w:rPr>
          <w:rFonts w:ascii="Arial" w:hAnsi="Arial" w:cs="Arial"/>
          <w:bCs/>
          <w:sz w:val="22"/>
          <w:szCs w:val="22"/>
        </w:rPr>
        <w:t>w rozumieniu przepisów Praw</w:t>
      </w:r>
      <w:r w:rsidR="00AF273A" w:rsidRPr="001017FB">
        <w:rPr>
          <w:rFonts w:ascii="Arial" w:hAnsi="Arial" w:cs="Arial"/>
          <w:bCs/>
          <w:sz w:val="22"/>
          <w:szCs w:val="22"/>
        </w:rPr>
        <w:t>o</w:t>
      </w:r>
      <w:r w:rsidRPr="001017FB">
        <w:rPr>
          <w:rFonts w:ascii="Arial" w:hAnsi="Arial" w:cs="Arial"/>
          <w:bCs/>
          <w:sz w:val="22"/>
          <w:szCs w:val="22"/>
        </w:rPr>
        <w:t xml:space="preserve"> budowlane z dnia 7 lipca 1994r.</w:t>
      </w:r>
      <w:r w:rsidR="00450543" w:rsidRPr="001017FB">
        <w:rPr>
          <w:rFonts w:ascii="Arial" w:hAnsi="Arial" w:cs="Arial"/>
          <w:bCs/>
          <w:sz w:val="22"/>
          <w:szCs w:val="22"/>
        </w:rPr>
        <w:t xml:space="preserve"> </w:t>
      </w:r>
      <w:r w:rsidR="00F6018C">
        <w:rPr>
          <w:rFonts w:ascii="Arial" w:hAnsi="Arial" w:cs="Arial"/>
          <w:bCs/>
          <w:sz w:val="22"/>
          <w:szCs w:val="22"/>
        </w:rPr>
        <w:br/>
      </w:r>
      <w:r w:rsidRPr="001017FB">
        <w:rPr>
          <w:rFonts w:ascii="Arial" w:hAnsi="Arial" w:cs="Arial"/>
          <w:bCs/>
          <w:sz w:val="22"/>
          <w:szCs w:val="22"/>
        </w:rPr>
        <w:t>(Dz. U. 20</w:t>
      </w:r>
      <w:r w:rsidR="008B57FB" w:rsidRPr="001017FB">
        <w:rPr>
          <w:rFonts w:ascii="Arial" w:hAnsi="Arial" w:cs="Arial"/>
          <w:bCs/>
          <w:sz w:val="22"/>
          <w:szCs w:val="22"/>
        </w:rPr>
        <w:t>2</w:t>
      </w:r>
      <w:r w:rsidR="003A438E" w:rsidRPr="001017FB">
        <w:rPr>
          <w:rFonts w:ascii="Arial" w:hAnsi="Arial" w:cs="Arial"/>
          <w:bCs/>
          <w:sz w:val="22"/>
          <w:szCs w:val="22"/>
        </w:rPr>
        <w:t>5</w:t>
      </w:r>
      <w:r w:rsidR="008B57FB" w:rsidRPr="001017FB">
        <w:rPr>
          <w:rFonts w:ascii="Arial" w:hAnsi="Arial" w:cs="Arial"/>
          <w:bCs/>
          <w:sz w:val="22"/>
          <w:szCs w:val="22"/>
        </w:rPr>
        <w:t>, poz.</w:t>
      </w:r>
      <w:r w:rsidR="00DD7E3F" w:rsidRPr="001017FB">
        <w:rPr>
          <w:rFonts w:ascii="Arial" w:hAnsi="Arial" w:cs="Arial"/>
          <w:bCs/>
          <w:sz w:val="22"/>
          <w:szCs w:val="22"/>
        </w:rPr>
        <w:t xml:space="preserve"> </w:t>
      </w:r>
      <w:r w:rsidR="003A438E" w:rsidRPr="001017FB">
        <w:rPr>
          <w:rFonts w:ascii="Arial" w:hAnsi="Arial" w:cs="Arial"/>
          <w:bCs/>
          <w:sz w:val="22"/>
          <w:szCs w:val="22"/>
        </w:rPr>
        <w:t>418 z późniejszymi zmianami</w:t>
      </w:r>
      <w:r w:rsidR="008B57FB" w:rsidRPr="001017FB">
        <w:rPr>
          <w:rFonts w:ascii="Arial" w:hAnsi="Arial" w:cs="Arial"/>
          <w:bCs/>
          <w:sz w:val="22"/>
          <w:szCs w:val="22"/>
        </w:rPr>
        <w:t>)</w:t>
      </w:r>
      <w:r w:rsidR="00B04576" w:rsidRPr="001017FB">
        <w:rPr>
          <w:rFonts w:ascii="Arial" w:hAnsi="Arial" w:cs="Arial"/>
          <w:bCs/>
          <w:sz w:val="22"/>
          <w:szCs w:val="22"/>
        </w:rPr>
        <w:t>.</w:t>
      </w:r>
    </w:p>
    <w:p w14:paraId="3C68DEB7" w14:textId="36798329" w:rsidR="00BE5DE2" w:rsidRPr="001017FB" w:rsidRDefault="002E1BD3"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w:t>
      </w:r>
      <w:r w:rsidR="002C795A" w:rsidRPr="001017FB">
        <w:rPr>
          <w:rFonts w:ascii="Arial" w:hAnsi="Arial" w:cs="Arial"/>
          <w:bCs/>
          <w:sz w:val="22"/>
          <w:szCs w:val="22"/>
        </w:rPr>
        <w:t>ykonawca zobowiązuje się do składania wyjaśni</w:t>
      </w:r>
      <w:r w:rsidRPr="001017FB">
        <w:rPr>
          <w:rFonts w:ascii="Arial" w:hAnsi="Arial" w:cs="Arial"/>
          <w:bCs/>
          <w:sz w:val="22"/>
          <w:szCs w:val="22"/>
        </w:rPr>
        <w:t>e</w:t>
      </w:r>
      <w:r w:rsidR="002C795A" w:rsidRPr="001017FB">
        <w:rPr>
          <w:rFonts w:ascii="Arial" w:hAnsi="Arial" w:cs="Arial"/>
          <w:bCs/>
          <w:sz w:val="22"/>
          <w:szCs w:val="22"/>
        </w:rPr>
        <w:t>ń</w:t>
      </w:r>
      <w:r w:rsidRPr="001017FB">
        <w:rPr>
          <w:rFonts w:ascii="Arial" w:hAnsi="Arial" w:cs="Arial"/>
          <w:bCs/>
          <w:sz w:val="22"/>
          <w:szCs w:val="22"/>
        </w:rPr>
        <w:t xml:space="preserve"> odnośnie przyjętych</w:t>
      </w:r>
      <w:r w:rsidR="00DD7E3F" w:rsidRPr="001017FB">
        <w:rPr>
          <w:rFonts w:ascii="Arial" w:hAnsi="Arial" w:cs="Arial"/>
          <w:bCs/>
          <w:sz w:val="22"/>
          <w:szCs w:val="22"/>
        </w:rPr>
        <w:t xml:space="preserve"> </w:t>
      </w:r>
      <w:r w:rsidRPr="001017FB">
        <w:rPr>
          <w:rFonts w:ascii="Arial" w:hAnsi="Arial" w:cs="Arial"/>
          <w:bCs/>
          <w:sz w:val="22"/>
          <w:szCs w:val="22"/>
        </w:rPr>
        <w:t>rozwiązań</w:t>
      </w:r>
      <w:r w:rsidR="00B04576" w:rsidRPr="001017FB">
        <w:rPr>
          <w:rFonts w:ascii="Arial" w:hAnsi="Arial" w:cs="Arial"/>
          <w:bCs/>
          <w:sz w:val="22"/>
          <w:szCs w:val="22"/>
        </w:rPr>
        <w:t xml:space="preserve"> </w:t>
      </w:r>
      <w:r w:rsidRPr="001017FB">
        <w:rPr>
          <w:rFonts w:ascii="Arial" w:hAnsi="Arial" w:cs="Arial"/>
          <w:bCs/>
          <w:sz w:val="22"/>
          <w:szCs w:val="22"/>
        </w:rPr>
        <w:t xml:space="preserve">projektowych </w:t>
      </w:r>
      <w:r w:rsidR="00DD7E3F" w:rsidRPr="001017FB">
        <w:rPr>
          <w:rFonts w:ascii="Arial" w:hAnsi="Arial" w:cs="Arial"/>
          <w:bCs/>
          <w:sz w:val="22"/>
          <w:szCs w:val="22"/>
        </w:rPr>
        <w:t>i</w:t>
      </w:r>
      <w:r w:rsidR="00903E2F" w:rsidRPr="001017FB">
        <w:rPr>
          <w:rFonts w:ascii="Arial" w:hAnsi="Arial" w:cs="Arial"/>
          <w:bCs/>
          <w:sz w:val="22"/>
          <w:szCs w:val="22"/>
        </w:rPr>
        <w:t xml:space="preserve"> </w:t>
      </w:r>
      <w:r w:rsidRPr="001017FB">
        <w:rPr>
          <w:rFonts w:ascii="Arial" w:hAnsi="Arial" w:cs="Arial"/>
          <w:bCs/>
          <w:sz w:val="22"/>
          <w:szCs w:val="22"/>
        </w:rPr>
        <w:t>dokonywania niezbędnych poprawek wynikających z błędów projektowych</w:t>
      </w:r>
      <w:r w:rsidR="00B04576" w:rsidRPr="001017FB">
        <w:rPr>
          <w:rFonts w:ascii="Arial" w:hAnsi="Arial" w:cs="Arial"/>
          <w:bCs/>
          <w:sz w:val="22"/>
          <w:szCs w:val="22"/>
        </w:rPr>
        <w:t xml:space="preserve"> </w:t>
      </w:r>
      <w:r w:rsidRPr="001017FB">
        <w:rPr>
          <w:rFonts w:ascii="Arial" w:hAnsi="Arial" w:cs="Arial"/>
          <w:bCs/>
          <w:sz w:val="22"/>
          <w:szCs w:val="22"/>
        </w:rPr>
        <w:t>i</w:t>
      </w:r>
      <w:r w:rsidR="00A53F02" w:rsidRPr="001017FB">
        <w:rPr>
          <w:rFonts w:ascii="Arial" w:hAnsi="Arial" w:cs="Arial"/>
          <w:bCs/>
          <w:sz w:val="22"/>
          <w:szCs w:val="22"/>
        </w:rPr>
        <w:t xml:space="preserve"> </w:t>
      </w:r>
      <w:r w:rsidRPr="001017FB">
        <w:rPr>
          <w:rFonts w:ascii="Arial" w:hAnsi="Arial" w:cs="Arial"/>
          <w:bCs/>
          <w:sz w:val="22"/>
          <w:szCs w:val="22"/>
        </w:rPr>
        <w:t>kosztorysowych</w:t>
      </w:r>
      <w:r w:rsidR="00B04576" w:rsidRPr="001017FB">
        <w:rPr>
          <w:rFonts w:ascii="Arial" w:hAnsi="Arial" w:cs="Arial"/>
          <w:bCs/>
          <w:sz w:val="22"/>
          <w:szCs w:val="22"/>
        </w:rPr>
        <w:t xml:space="preserve"> </w:t>
      </w:r>
      <w:r w:rsidRPr="001017FB">
        <w:rPr>
          <w:rFonts w:ascii="Arial" w:hAnsi="Arial" w:cs="Arial"/>
          <w:bCs/>
          <w:sz w:val="22"/>
          <w:szCs w:val="22"/>
        </w:rPr>
        <w:t>w</w:t>
      </w:r>
      <w:r w:rsidR="00DD7E3F" w:rsidRPr="001017FB">
        <w:rPr>
          <w:rFonts w:ascii="Arial" w:hAnsi="Arial" w:cs="Arial"/>
          <w:bCs/>
          <w:sz w:val="22"/>
          <w:szCs w:val="22"/>
        </w:rPr>
        <w:t xml:space="preserve"> terminach umożliwiających</w:t>
      </w:r>
      <w:r w:rsidR="00A53F02" w:rsidRPr="001017FB">
        <w:rPr>
          <w:rFonts w:ascii="Arial" w:hAnsi="Arial" w:cs="Arial"/>
          <w:bCs/>
          <w:sz w:val="22"/>
          <w:szCs w:val="22"/>
        </w:rPr>
        <w:t xml:space="preserve"> </w:t>
      </w:r>
      <w:r w:rsidR="00DD7E3F" w:rsidRPr="001017FB">
        <w:rPr>
          <w:rFonts w:ascii="Arial" w:hAnsi="Arial" w:cs="Arial"/>
          <w:bCs/>
          <w:sz w:val="22"/>
          <w:szCs w:val="22"/>
        </w:rPr>
        <w:t>Zamawiającemu sprawne</w:t>
      </w:r>
      <w:r w:rsidR="00A53F02" w:rsidRPr="001017FB">
        <w:rPr>
          <w:rFonts w:ascii="Arial" w:hAnsi="Arial" w:cs="Arial"/>
          <w:bCs/>
          <w:sz w:val="22"/>
          <w:szCs w:val="22"/>
        </w:rPr>
        <w:t xml:space="preserve"> </w:t>
      </w:r>
      <w:r w:rsidR="00DD7E3F" w:rsidRPr="001017FB">
        <w:rPr>
          <w:rFonts w:ascii="Arial" w:hAnsi="Arial" w:cs="Arial"/>
          <w:bCs/>
          <w:sz w:val="22"/>
          <w:szCs w:val="22"/>
        </w:rPr>
        <w:t xml:space="preserve">przeprowadzenie postępowania o </w:t>
      </w:r>
      <w:r w:rsidRPr="001017FB">
        <w:rPr>
          <w:rFonts w:ascii="Arial" w:hAnsi="Arial" w:cs="Arial"/>
          <w:bCs/>
          <w:sz w:val="22"/>
          <w:szCs w:val="22"/>
        </w:rPr>
        <w:t>udzielenie</w:t>
      </w:r>
      <w:r w:rsidR="00B04576" w:rsidRPr="001017FB">
        <w:rPr>
          <w:rFonts w:ascii="Arial" w:hAnsi="Arial" w:cs="Arial"/>
          <w:bCs/>
          <w:sz w:val="22"/>
          <w:szCs w:val="22"/>
        </w:rPr>
        <w:t xml:space="preserve"> </w:t>
      </w:r>
      <w:r w:rsidRPr="001017FB">
        <w:rPr>
          <w:rFonts w:ascii="Arial" w:hAnsi="Arial" w:cs="Arial"/>
          <w:bCs/>
          <w:sz w:val="22"/>
          <w:szCs w:val="22"/>
        </w:rPr>
        <w:t>zamówienia publicznego na zaprojektowane</w:t>
      </w:r>
      <w:r w:rsidR="00A53F02" w:rsidRPr="001017FB">
        <w:rPr>
          <w:rFonts w:ascii="Arial" w:hAnsi="Arial" w:cs="Arial"/>
          <w:bCs/>
          <w:sz w:val="22"/>
          <w:szCs w:val="22"/>
        </w:rPr>
        <w:t xml:space="preserve"> </w:t>
      </w:r>
      <w:r w:rsidRPr="001017FB">
        <w:rPr>
          <w:rFonts w:ascii="Arial" w:hAnsi="Arial" w:cs="Arial"/>
          <w:bCs/>
          <w:sz w:val="22"/>
          <w:szCs w:val="22"/>
        </w:rPr>
        <w:t xml:space="preserve">roboty budowlane </w:t>
      </w:r>
      <w:r w:rsidR="00C90F5A" w:rsidRPr="001017FB">
        <w:rPr>
          <w:rFonts w:ascii="Arial" w:hAnsi="Arial" w:cs="Arial"/>
          <w:bCs/>
          <w:sz w:val="22"/>
          <w:szCs w:val="22"/>
        </w:rPr>
        <w:t>oraz</w:t>
      </w:r>
      <w:r w:rsidRPr="001017FB">
        <w:rPr>
          <w:rFonts w:ascii="Arial" w:hAnsi="Arial" w:cs="Arial"/>
          <w:bCs/>
          <w:sz w:val="22"/>
          <w:szCs w:val="22"/>
        </w:rPr>
        <w:t xml:space="preserve">  realizację tych robót.</w:t>
      </w:r>
    </w:p>
    <w:p w14:paraId="621993CA" w14:textId="77777777" w:rsidR="00BE5DE2" w:rsidRPr="001017FB" w:rsidRDefault="00412117"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t>
      </w:r>
      <w:r w:rsidR="002C795A" w:rsidRPr="001017FB">
        <w:rPr>
          <w:rFonts w:ascii="Arial" w:hAnsi="Arial" w:cs="Arial"/>
          <w:bCs/>
          <w:sz w:val="22"/>
          <w:szCs w:val="22"/>
        </w:rPr>
        <w:t xml:space="preserve">wca </w:t>
      </w:r>
      <w:r w:rsidR="0033789A" w:rsidRPr="001017FB">
        <w:rPr>
          <w:rFonts w:ascii="Arial" w:hAnsi="Arial" w:cs="Arial"/>
          <w:bCs/>
          <w:sz w:val="22"/>
          <w:szCs w:val="22"/>
        </w:rPr>
        <w:t>jest uprawniony</w:t>
      </w:r>
      <w:r w:rsidRPr="001017FB">
        <w:rPr>
          <w:rFonts w:ascii="Arial" w:hAnsi="Arial" w:cs="Arial"/>
          <w:bCs/>
          <w:sz w:val="22"/>
          <w:szCs w:val="22"/>
        </w:rPr>
        <w:t xml:space="preserve"> do posłużenia się przy wykonaniu Umowy osobami trzecimi</w:t>
      </w:r>
      <w:r w:rsidR="00903E2F" w:rsidRPr="001017FB">
        <w:rPr>
          <w:rFonts w:ascii="Arial" w:hAnsi="Arial" w:cs="Arial"/>
          <w:bCs/>
          <w:sz w:val="22"/>
          <w:szCs w:val="22"/>
        </w:rPr>
        <w:t>,</w:t>
      </w:r>
      <w:r w:rsidRPr="001017FB">
        <w:rPr>
          <w:rFonts w:ascii="Arial" w:hAnsi="Arial" w:cs="Arial"/>
          <w:bCs/>
          <w:sz w:val="22"/>
          <w:szCs w:val="22"/>
        </w:rPr>
        <w:t xml:space="preserve"> za które</w:t>
      </w:r>
      <w:r w:rsidR="00903E2F" w:rsidRPr="001017FB">
        <w:rPr>
          <w:rFonts w:ascii="Arial" w:hAnsi="Arial" w:cs="Arial"/>
          <w:bCs/>
          <w:sz w:val="22"/>
          <w:szCs w:val="22"/>
        </w:rPr>
        <w:t xml:space="preserve"> </w:t>
      </w:r>
      <w:r w:rsidRPr="001017FB">
        <w:rPr>
          <w:rFonts w:ascii="Arial" w:hAnsi="Arial" w:cs="Arial"/>
          <w:bCs/>
          <w:sz w:val="22"/>
          <w:szCs w:val="22"/>
        </w:rPr>
        <w:t>ponosi</w:t>
      </w:r>
      <w:r w:rsidR="002E1BD3" w:rsidRPr="001017FB">
        <w:rPr>
          <w:rFonts w:ascii="Arial" w:hAnsi="Arial" w:cs="Arial"/>
          <w:bCs/>
          <w:sz w:val="22"/>
          <w:szCs w:val="22"/>
        </w:rPr>
        <w:t xml:space="preserve"> </w:t>
      </w:r>
      <w:r w:rsidR="0033789A" w:rsidRPr="001017FB">
        <w:rPr>
          <w:rFonts w:ascii="Arial" w:hAnsi="Arial" w:cs="Arial"/>
          <w:bCs/>
          <w:sz w:val="22"/>
          <w:szCs w:val="22"/>
        </w:rPr>
        <w:t xml:space="preserve">jednak </w:t>
      </w:r>
      <w:r w:rsidRPr="001017FB">
        <w:rPr>
          <w:rFonts w:ascii="Arial" w:hAnsi="Arial" w:cs="Arial"/>
          <w:bCs/>
          <w:sz w:val="22"/>
          <w:szCs w:val="22"/>
        </w:rPr>
        <w:t>pełną odpowiedzialność na zasadzie ryzyka. Wykonawca ponosi pełną odpowiedzialność za</w:t>
      </w:r>
      <w:r w:rsidR="005D6E4A" w:rsidRPr="001017FB">
        <w:rPr>
          <w:rFonts w:ascii="Arial" w:hAnsi="Arial" w:cs="Arial"/>
          <w:bCs/>
          <w:sz w:val="22"/>
          <w:szCs w:val="22"/>
        </w:rPr>
        <w:t xml:space="preserve"> </w:t>
      </w:r>
      <w:r w:rsidRPr="001017FB">
        <w:rPr>
          <w:rFonts w:ascii="Arial" w:hAnsi="Arial" w:cs="Arial"/>
          <w:bCs/>
          <w:sz w:val="22"/>
          <w:szCs w:val="22"/>
        </w:rPr>
        <w:t>wykonanie przez osoby uwidocznione jako autorzy</w:t>
      </w:r>
      <w:r w:rsidR="00570B04" w:rsidRPr="001017FB">
        <w:rPr>
          <w:rFonts w:ascii="Arial" w:hAnsi="Arial" w:cs="Arial"/>
          <w:bCs/>
          <w:sz w:val="22"/>
          <w:szCs w:val="22"/>
        </w:rPr>
        <w:t xml:space="preserve"> </w:t>
      </w:r>
      <w:r w:rsidR="00871B33" w:rsidRPr="001017FB">
        <w:rPr>
          <w:rFonts w:ascii="Arial" w:hAnsi="Arial" w:cs="Arial"/>
          <w:bCs/>
          <w:sz w:val="22"/>
          <w:szCs w:val="22"/>
        </w:rPr>
        <w:t>p</w:t>
      </w:r>
      <w:r w:rsidRPr="001017FB">
        <w:rPr>
          <w:rFonts w:ascii="Arial" w:hAnsi="Arial" w:cs="Arial"/>
          <w:bCs/>
          <w:sz w:val="22"/>
          <w:szCs w:val="22"/>
        </w:rPr>
        <w:t>rojektu funkcji</w:t>
      </w:r>
      <w:r w:rsidR="00903E2F" w:rsidRPr="001017FB">
        <w:rPr>
          <w:rFonts w:ascii="Arial" w:hAnsi="Arial" w:cs="Arial"/>
          <w:bCs/>
          <w:sz w:val="22"/>
          <w:szCs w:val="22"/>
        </w:rPr>
        <w:t xml:space="preserve"> </w:t>
      </w:r>
      <w:r w:rsidRPr="001017FB">
        <w:rPr>
          <w:rFonts w:ascii="Arial" w:hAnsi="Arial" w:cs="Arial"/>
          <w:bCs/>
          <w:sz w:val="22"/>
          <w:szCs w:val="22"/>
        </w:rPr>
        <w:t>przypisanych projektantowi w rozumieniu przepisów Prawa budowlanego</w:t>
      </w:r>
      <w:r w:rsidR="00904874" w:rsidRPr="001017FB">
        <w:rPr>
          <w:rFonts w:ascii="Arial" w:hAnsi="Arial" w:cs="Arial"/>
          <w:bCs/>
          <w:sz w:val="22"/>
          <w:szCs w:val="22"/>
        </w:rPr>
        <w:t xml:space="preserve"> oraz</w:t>
      </w:r>
      <w:r w:rsidR="00B04576" w:rsidRPr="001017FB">
        <w:rPr>
          <w:rFonts w:ascii="Arial" w:hAnsi="Arial" w:cs="Arial"/>
          <w:bCs/>
          <w:sz w:val="22"/>
          <w:szCs w:val="22"/>
        </w:rPr>
        <w:t xml:space="preserve"> </w:t>
      </w:r>
      <w:r w:rsidR="00904874" w:rsidRPr="001017FB">
        <w:rPr>
          <w:rFonts w:ascii="Arial" w:hAnsi="Arial" w:cs="Arial"/>
          <w:bCs/>
          <w:sz w:val="22"/>
          <w:szCs w:val="22"/>
        </w:rPr>
        <w:t xml:space="preserve">za przeniesienie autorskich praw majątkowych </w:t>
      </w:r>
      <w:r w:rsidR="00E34AE7" w:rsidRPr="001017FB">
        <w:rPr>
          <w:rFonts w:ascii="Arial" w:hAnsi="Arial" w:cs="Arial"/>
          <w:bCs/>
          <w:sz w:val="22"/>
          <w:szCs w:val="22"/>
        </w:rPr>
        <w:t xml:space="preserve"> </w:t>
      </w:r>
      <w:r w:rsidR="00904874" w:rsidRPr="001017FB">
        <w:rPr>
          <w:rFonts w:ascii="Arial" w:hAnsi="Arial" w:cs="Arial"/>
          <w:bCs/>
          <w:sz w:val="22"/>
          <w:szCs w:val="22"/>
        </w:rPr>
        <w:t>w sposób określony niniejszą umową.</w:t>
      </w:r>
    </w:p>
    <w:p w14:paraId="6A29AF9B" w14:textId="77777777"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Wykonawca opracuje komplet dokumentacji z należytą starannością oraz złoży pisemne oświadczenie,</w:t>
      </w:r>
      <w:r w:rsidR="00903E2F" w:rsidRPr="001017FB">
        <w:rPr>
          <w:rFonts w:ascii="Arial" w:hAnsi="Arial" w:cs="Arial"/>
          <w:bCs/>
          <w:sz w:val="22"/>
          <w:szCs w:val="22"/>
        </w:rPr>
        <w:t xml:space="preserve"> </w:t>
      </w:r>
      <w:r w:rsidRPr="001017FB">
        <w:rPr>
          <w:rFonts w:ascii="Arial" w:hAnsi="Arial" w:cs="Arial"/>
          <w:bCs/>
          <w:sz w:val="22"/>
          <w:szCs w:val="22"/>
        </w:rPr>
        <w:t xml:space="preserve">że została wykonana zgonie z obowiązującymi przepisami i normami oraz postanowieniami umowy i </w:t>
      </w:r>
      <w:r w:rsidR="005D6E4A" w:rsidRPr="001017FB">
        <w:rPr>
          <w:rFonts w:ascii="Arial" w:hAnsi="Arial" w:cs="Arial"/>
          <w:bCs/>
          <w:sz w:val="22"/>
          <w:szCs w:val="22"/>
        </w:rPr>
        <w:t xml:space="preserve"> </w:t>
      </w:r>
      <w:r w:rsidRPr="001017FB">
        <w:rPr>
          <w:rFonts w:ascii="Arial" w:hAnsi="Arial" w:cs="Arial"/>
          <w:bCs/>
          <w:sz w:val="22"/>
          <w:szCs w:val="22"/>
        </w:rPr>
        <w:t>złożoną ofertą</w:t>
      </w:r>
      <w:r w:rsidR="00903E2F" w:rsidRPr="001017FB">
        <w:rPr>
          <w:rFonts w:ascii="Arial" w:hAnsi="Arial" w:cs="Arial"/>
          <w:bCs/>
          <w:sz w:val="22"/>
          <w:szCs w:val="22"/>
        </w:rPr>
        <w:t>.</w:t>
      </w:r>
    </w:p>
    <w:p w14:paraId="6C03C3FE" w14:textId="424D075F" w:rsidR="00E017C0" w:rsidRDefault="008D377E"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Wykonawca w okresie trwania umowy zobowiązany jest</w:t>
      </w:r>
      <w:r w:rsidR="00353037" w:rsidRPr="001017FB">
        <w:rPr>
          <w:rFonts w:ascii="Arial" w:hAnsi="Arial" w:cs="Arial"/>
          <w:bCs/>
          <w:sz w:val="22"/>
          <w:szCs w:val="22"/>
        </w:rPr>
        <w:t xml:space="preserve"> </w:t>
      </w:r>
      <w:r w:rsidR="00EE2D57" w:rsidRPr="001017FB">
        <w:rPr>
          <w:rFonts w:ascii="Arial" w:hAnsi="Arial" w:cs="Arial"/>
          <w:bCs/>
          <w:sz w:val="22"/>
          <w:szCs w:val="22"/>
        </w:rPr>
        <w:t xml:space="preserve"> w okresach</w:t>
      </w:r>
      <w:r w:rsidR="00903E2F" w:rsidRPr="001017FB">
        <w:rPr>
          <w:rFonts w:ascii="Arial" w:hAnsi="Arial" w:cs="Arial"/>
          <w:bCs/>
          <w:sz w:val="22"/>
          <w:szCs w:val="22"/>
        </w:rPr>
        <w:t xml:space="preserve"> </w:t>
      </w:r>
      <w:r w:rsidR="00353037" w:rsidRPr="001017FB">
        <w:rPr>
          <w:rFonts w:ascii="Arial" w:hAnsi="Arial" w:cs="Arial"/>
          <w:bCs/>
          <w:sz w:val="22"/>
          <w:szCs w:val="22"/>
        </w:rPr>
        <w:t>comiesięcznych</w:t>
      </w:r>
      <w:r w:rsidR="008965C0" w:rsidRPr="001017FB">
        <w:rPr>
          <w:rFonts w:ascii="Arial" w:hAnsi="Arial" w:cs="Arial"/>
          <w:bCs/>
          <w:sz w:val="22"/>
          <w:szCs w:val="22"/>
        </w:rPr>
        <w:t xml:space="preserve">, </w:t>
      </w:r>
      <w:r w:rsidR="00F6018C">
        <w:rPr>
          <w:rFonts w:ascii="Arial" w:hAnsi="Arial" w:cs="Arial"/>
          <w:bCs/>
          <w:sz w:val="22"/>
          <w:szCs w:val="22"/>
        </w:rPr>
        <w:br/>
      </w:r>
      <w:r w:rsidR="008965C0" w:rsidRPr="001017FB">
        <w:rPr>
          <w:rFonts w:ascii="Arial" w:hAnsi="Arial" w:cs="Arial"/>
          <w:bCs/>
          <w:sz w:val="22"/>
          <w:szCs w:val="22"/>
        </w:rPr>
        <w:t xml:space="preserve">w ustalonym </w:t>
      </w:r>
      <w:r w:rsidR="00903E2F" w:rsidRPr="001017FB">
        <w:rPr>
          <w:rFonts w:ascii="Arial" w:hAnsi="Arial" w:cs="Arial"/>
          <w:bCs/>
          <w:sz w:val="22"/>
          <w:szCs w:val="22"/>
        </w:rPr>
        <w:t xml:space="preserve">terminie  przedstawić stan zaawansowania i postępu prac projektowych oraz na </w:t>
      </w:r>
      <w:r w:rsidR="00353037" w:rsidRPr="001017FB">
        <w:rPr>
          <w:rFonts w:ascii="Arial" w:hAnsi="Arial" w:cs="Arial"/>
          <w:bCs/>
          <w:sz w:val="22"/>
          <w:szCs w:val="22"/>
        </w:rPr>
        <w:t>każde wezwanie  Zamawiającego.</w:t>
      </w:r>
    </w:p>
    <w:p w14:paraId="1DF4D5B7" w14:textId="77777777" w:rsidR="00F6018C" w:rsidRPr="001017FB" w:rsidRDefault="00F6018C" w:rsidP="00F6018C">
      <w:pPr>
        <w:pStyle w:val="Akapitzlist"/>
        <w:suppressAutoHyphens/>
        <w:spacing w:line="360" w:lineRule="auto"/>
        <w:ind w:left="360"/>
        <w:contextualSpacing/>
        <w:jc w:val="both"/>
        <w:rPr>
          <w:rFonts w:ascii="Arial" w:hAnsi="Arial" w:cs="Arial"/>
          <w:bCs/>
          <w:sz w:val="22"/>
          <w:szCs w:val="22"/>
        </w:rPr>
      </w:pPr>
    </w:p>
    <w:p w14:paraId="3A7027C5" w14:textId="77777777" w:rsidR="00EE5FF6" w:rsidRDefault="006A6628" w:rsidP="006A6628">
      <w:pPr>
        <w:pStyle w:val="Listapoziom1"/>
        <w:numPr>
          <w:ilvl w:val="0"/>
          <w:numId w:val="0"/>
        </w:numPr>
        <w:spacing w:before="0" w:line="360" w:lineRule="auto"/>
        <w:ind w:left="540"/>
        <w:rPr>
          <w:rFonts w:ascii="Arial" w:hAnsi="Arial" w:cs="Arial"/>
        </w:rPr>
      </w:pPr>
      <w:r w:rsidRPr="00D54031">
        <w:rPr>
          <w:rFonts w:ascii="Arial" w:hAnsi="Arial" w:cs="Arial"/>
        </w:rPr>
        <w:t>§ 2</w:t>
      </w:r>
    </w:p>
    <w:p w14:paraId="0DF10DF4" w14:textId="42470AA5" w:rsidR="00D32B80" w:rsidRPr="00D54031" w:rsidRDefault="006A6628" w:rsidP="006A6628">
      <w:pPr>
        <w:pStyle w:val="Listapoziom1"/>
        <w:numPr>
          <w:ilvl w:val="0"/>
          <w:numId w:val="0"/>
        </w:numPr>
        <w:spacing w:before="0" w:line="360" w:lineRule="auto"/>
        <w:ind w:left="540"/>
        <w:rPr>
          <w:rFonts w:ascii="Arial" w:hAnsi="Arial" w:cs="Arial"/>
        </w:rPr>
      </w:pPr>
      <w:r w:rsidRPr="00D54031">
        <w:rPr>
          <w:rFonts w:ascii="Arial" w:hAnsi="Arial" w:cs="Arial"/>
        </w:rPr>
        <w:t xml:space="preserve"> </w:t>
      </w:r>
      <w:r w:rsidR="00D32B80" w:rsidRPr="00D54031">
        <w:rPr>
          <w:rFonts w:ascii="Arial" w:hAnsi="Arial" w:cs="Arial"/>
        </w:rPr>
        <w:t xml:space="preserve">Komunikacja między </w:t>
      </w:r>
      <w:r w:rsidR="006A44A8" w:rsidRPr="00D54031">
        <w:rPr>
          <w:rFonts w:ascii="Arial" w:hAnsi="Arial" w:cs="Arial"/>
        </w:rPr>
        <w:t>S</w:t>
      </w:r>
      <w:r w:rsidR="00D32B80" w:rsidRPr="00D54031">
        <w:rPr>
          <w:rFonts w:ascii="Arial" w:hAnsi="Arial" w:cs="Arial"/>
        </w:rPr>
        <w:t>tronami</w:t>
      </w:r>
    </w:p>
    <w:p w14:paraId="1ABF78E5" w14:textId="3674F45F" w:rsidR="00741EAE" w:rsidRPr="00D54031" w:rsidRDefault="006A6628" w:rsidP="00D54031">
      <w:pPr>
        <w:pStyle w:val="Listapoziom2"/>
        <w:numPr>
          <w:ilvl w:val="0"/>
          <w:numId w:val="0"/>
        </w:numPr>
        <w:spacing w:before="0" w:line="360" w:lineRule="auto"/>
        <w:rPr>
          <w:rFonts w:ascii="Arial" w:hAnsi="Arial" w:cs="Arial"/>
        </w:rPr>
      </w:pPr>
      <w:r w:rsidRPr="00D54031">
        <w:rPr>
          <w:rFonts w:ascii="Arial" w:hAnsi="Arial" w:cs="Arial"/>
        </w:rPr>
        <w:t xml:space="preserve">1. </w:t>
      </w:r>
      <w:r w:rsidR="00BA0DCD" w:rsidRPr="00D54031">
        <w:rPr>
          <w:rFonts w:ascii="Arial" w:hAnsi="Arial" w:cs="Arial"/>
        </w:rPr>
        <w:t xml:space="preserve"> </w:t>
      </w:r>
      <w:r w:rsidR="00D32B80" w:rsidRPr="00D54031">
        <w:rPr>
          <w:rFonts w:ascii="Arial" w:hAnsi="Arial" w:cs="Arial"/>
        </w:rPr>
        <w:t xml:space="preserve">Strony </w:t>
      </w:r>
      <w:r w:rsidR="00EE2186" w:rsidRPr="00D54031">
        <w:rPr>
          <w:rFonts w:ascii="Arial" w:hAnsi="Arial" w:cs="Arial"/>
        </w:rPr>
        <w:t xml:space="preserve">w trakcie obowiązywania umowy </w:t>
      </w:r>
      <w:r w:rsidR="00067D58" w:rsidRPr="00D54031">
        <w:rPr>
          <w:rFonts w:ascii="Arial" w:hAnsi="Arial" w:cs="Arial"/>
        </w:rPr>
        <w:t>będą</w:t>
      </w:r>
      <w:r w:rsidR="00D32B80" w:rsidRPr="00D54031">
        <w:rPr>
          <w:rFonts w:ascii="Arial" w:hAnsi="Arial" w:cs="Arial"/>
        </w:rPr>
        <w:t xml:space="preserve"> </w:t>
      </w:r>
      <w:r w:rsidR="00EE2186" w:rsidRPr="00D54031">
        <w:rPr>
          <w:rFonts w:ascii="Arial" w:hAnsi="Arial" w:cs="Arial"/>
        </w:rPr>
        <w:t xml:space="preserve">kontaktować się </w:t>
      </w:r>
      <w:r w:rsidR="00D32B80" w:rsidRPr="00D54031">
        <w:rPr>
          <w:rFonts w:ascii="Arial" w:hAnsi="Arial" w:cs="Arial"/>
        </w:rPr>
        <w:t>za pośrednictwem</w:t>
      </w:r>
      <w:r w:rsidRPr="00D54031">
        <w:rPr>
          <w:rFonts w:ascii="Arial" w:hAnsi="Arial" w:cs="Arial"/>
        </w:rPr>
        <w:t xml:space="preserve"> </w:t>
      </w:r>
      <w:r w:rsidR="00D32B80" w:rsidRPr="00D54031">
        <w:rPr>
          <w:rFonts w:ascii="Arial" w:hAnsi="Arial" w:cs="Arial"/>
        </w:rPr>
        <w:t>poczty</w:t>
      </w:r>
      <w:r w:rsidR="00BA0DCD" w:rsidRPr="00D54031">
        <w:rPr>
          <w:rFonts w:ascii="Arial" w:hAnsi="Arial" w:cs="Arial"/>
        </w:rPr>
        <w:t xml:space="preserve"> </w:t>
      </w:r>
      <w:r w:rsidR="00D32B80" w:rsidRPr="00D54031">
        <w:rPr>
          <w:rFonts w:ascii="Arial" w:hAnsi="Arial" w:cs="Arial"/>
        </w:rPr>
        <w:t>elektronicznej</w:t>
      </w:r>
      <w:r w:rsidR="001A0819" w:rsidRPr="00D54031">
        <w:rPr>
          <w:rFonts w:ascii="Arial" w:hAnsi="Arial" w:cs="Arial"/>
        </w:rPr>
        <w:t xml:space="preserve"> (kwestie robocze) oraz pisemnie (kwestie umowne)</w:t>
      </w:r>
      <w:r w:rsidR="00D32B80" w:rsidRPr="00D54031">
        <w:rPr>
          <w:rFonts w:ascii="Arial" w:hAnsi="Arial" w:cs="Arial"/>
        </w:rPr>
        <w:t>.</w:t>
      </w:r>
      <w:r w:rsidRPr="00D54031">
        <w:rPr>
          <w:rFonts w:ascii="Arial" w:hAnsi="Arial" w:cs="Arial"/>
        </w:rPr>
        <w:t xml:space="preserve"> </w:t>
      </w:r>
      <w:r w:rsidR="00A17BA6" w:rsidRPr="00D54031">
        <w:rPr>
          <w:rFonts w:ascii="Arial" w:hAnsi="Arial" w:cs="Arial"/>
        </w:rPr>
        <w:t>K</w:t>
      </w:r>
      <w:r w:rsidR="00D32B80" w:rsidRPr="00D54031">
        <w:rPr>
          <w:rFonts w:ascii="Arial" w:hAnsi="Arial" w:cs="Arial"/>
        </w:rPr>
        <w:t>ontakt do Zamawiającego: e-mail:</w:t>
      </w:r>
      <w:r w:rsidR="00E42FEC" w:rsidRPr="00D54031">
        <w:rPr>
          <w:rFonts w:ascii="Arial" w:hAnsi="Arial" w:cs="Arial"/>
        </w:rPr>
        <w:t xml:space="preserve"> </w:t>
      </w:r>
      <w:r w:rsidR="002A7C0B" w:rsidRPr="00D54031">
        <w:rPr>
          <w:rFonts w:ascii="Arial" w:hAnsi="Arial" w:cs="Arial"/>
        </w:rPr>
        <w:t xml:space="preserve">………………. </w:t>
      </w:r>
      <w:r w:rsidR="00D32B80" w:rsidRPr="00D54031">
        <w:rPr>
          <w:rFonts w:ascii="Arial" w:hAnsi="Arial" w:cs="Arial"/>
        </w:rPr>
        <w:t xml:space="preserve">Kontakt do </w:t>
      </w:r>
      <w:r w:rsidR="00E42FEC" w:rsidRPr="00D54031">
        <w:rPr>
          <w:rFonts w:ascii="Arial" w:hAnsi="Arial" w:cs="Arial"/>
        </w:rPr>
        <w:t xml:space="preserve">Wykonawcy: e-mail: </w:t>
      </w:r>
      <w:r w:rsidR="00570B04" w:rsidRPr="00D54031">
        <w:rPr>
          <w:rFonts w:ascii="Arial" w:hAnsi="Arial" w:cs="Arial"/>
        </w:rPr>
        <w:t xml:space="preserve"> </w:t>
      </w:r>
      <w:r w:rsidR="00903E2F" w:rsidRPr="00D54031">
        <w:rPr>
          <w:rFonts w:ascii="Arial" w:hAnsi="Arial" w:cs="Arial"/>
        </w:rPr>
        <w:t>…………………………………… tel:.......................</w:t>
      </w:r>
    </w:p>
    <w:p w14:paraId="3C49CF4F" w14:textId="61DFCA78" w:rsidR="00D32B80" w:rsidRPr="00D54031" w:rsidRDefault="006A6628" w:rsidP="00D54031">
      <w:pPr>
        <w:pStyle w:val="Listapoziom2"/>
        <w:numPr>
          <w:ilvl w:val="0"/>
          <w:numId w:val="0"/>
        </w:numPr>
        <w:tabs>
          <w:tab w:val="left" w:pos="1080"/>
        </w:tabs>
        <w:spacing w:before="0" w:line="360" w:lineRule="auto"/>
        <w:rPr>
          <w:rFonts w:ascii="Arial" w:hAnsi="Arial" w:cs="Arial"/>
        </w:rPr>
      </w:pPr>
      <w:r w:rsidRPr="00D54031">
        <w:rPr>
          <w:rFonts w:ascii="Arial" w:hAnsi="Arial" w:cs="Arial"/>
        </w:rPr>
        <w:t xml:space="preserve">2. </w:t>
      </w:r>
      <w:r w:rsidR="00D32B80" w:rsidRPr="00D54031">
        <w:rPr>
          <w:rFonts w:ascii="Arial" w:hAnsi="Arial" w:cs="Arial"/>
        </w:rPr>
        <w:t>Osobami odpowiedzialnymi za kierowanie realizacją i współpracą przy wykonywaniu prac są</w:t>
      </w:r>
      <w:r w:rsidRPr="00D54031">
        <w:rPr>
          <w:rFonts w:ascii="Arial" w:hAnsi="Arial" w:cs="Arial"/>
        </w:rPr>
        <w:t xml:space="preserve"> </w:t>
      </w:r>
      <w:r w:rsidR="00E42FEC" w:rsidRPr="00D54031">
        <w:rPr>
          <w:rFonts w:ascii="Arial" w:hAnsi="Arial" w:cs="Arial"/>
        </w:rPr>
        <w:t xml:space="preserve">ze strony Wykonawcy: </w:t>
      </w:r>
      <w:r w:rsidR="009567A3" w:rsidRPr="00D54031">
        <w:rPr>
          <w:rFonts w:ascii="Arial" w:hAnsi="Arial" w:cs="Arial"/>
        </w:rPr>
        <w:t xml:space="preserve"> </w:t>
      </w:r>
      <w:r w:rsidR="00903E2F" w:rsidRPr="00D54031">
        <w:rPr>
          <w:rFonts w:ascii="Arial" w:hAnsi="Arial" w:cs="Arial"/>
        </w:rPr>
        <w:t>………………………………………………………………….</w:t>
      </w:r>
      <w:r w:rsidRPr="00D54031">
        <w:rPr>
          <w:rFonts w:ascii="Arial" w:hAnsi="Arial" w:cs="Arial"/>
        </w:rPr>
        <w:t>,</w:t>
      </w:r>
      <w:r w:rsidR="00570B04" w:rsidRPr="00D54031">
        <w:rPr>
          <w:rFonts w:ascii="Arial" w:hAnsi="Arial" w:cs="Arial"/>
        </w:rPr>
        <w:t xml:space="preserve"> </w:t>
      </w:r>
      <w:r w:rsidR="00362581" w:rsidRPr="00D54031">
        <w:rPr>
          <w:rFonts w:ascii="Arial" w:hAnsi="Arial" w:cs="Arial"/>
        </w:rPr>
        <w:t xml:space="preserve">    </w:t>
      </w:r>
      <w:r w:rsidR="003F3D2D" w:rsidRPr="00D54031">
        <w:rPr>
          <w:rFonts w:ascii="Arial" w:hAnsi="Arial" w:cs="Arial"/>
        </w:rPr>
        <w:t xml:space="preserve"> </w:t>
      </w:r>
      <w:r w:rsidRPr="00D54031">
        <w:rPr>
          <w:rFonts w:ascii="Arial" w:hAnsi="Arial" w:cs="Arial"/>
        </w:rPr>
        <w:t xml:space="preserve">natomiast </w:t>
      </w:r>
      <w:r w:rsidR="00D32B80" w:rsidRPr="00D54031">
        <w:rPr>
          <w:rFonts w:ascii="Arial" w:hAnsi="Arial" w:cs="Arial"/>
        </w:rPr>
        <w:t>ze strony Zamawiającego</w:t>
      </w:r>
      <w:r w:rsidR="00E34AE7" w:rsidRPr="00D54031">
        <w:rPr>
          <w:rFonts w:ascii="Arial" w:hAnsi="Arial" w:cs="Arial"/>
        </w:rPr>
        <w:t xml:space="preserve">: </w:t>
      </w:r>
      <w:r w:rsidR="002A7C0B" w:rsidRPr="00D54031">
        <w:rPr>
          <w:rFonts w:ascii="Arial" w:hAnsi="Arial" w:cs="Arial"/>
        </w:rPr>
        <w:t>………………………………………………………………..</w:t>
      </w:r>
    </w:p>
    <w:p w14:paraId="20EEE7FD" w14:textId="37AEC0C2" w:rsidR="00E017C0" w:rsidRPr="00D54031" w:rsidRDefault="006A6628" w:rsidP="00D54031">
      <w:pPr>
        <w:pStyle w:val="Listapoziom2"/>
        <w:numPr>
          <w:ilvl w:val="0"/>
          <w:numId w:val="0"/>
        </w:numPr>
        <w:tabs>
          <w:tab w:val="left" w:pos="1080"/>
        </w:tabs>
        <w:spacing w:before="0" w:line="360" w:lineRule="auto"/>
        <w:rPr>
          <w:rFonts w:ascii="Arial" w:hAnsi="Arial" w:cs="Arial"/>
          <w:bCs/>
        </w:rPr>
      </w:pPr>
      <w:r w:rsidRPr="00D54031">
        <w:rPr>
          <w:rFonts w:ascii="Arial" w:hAnsi="Arial" w:cs="Arial"/>
        </w:rPr>
        <w:lastRenderedPageBreak/>
        <w:t xml:space="preserve">3. </w:t>
      </w:r>
      <w:r w:rsidR="00903E2F" w:rsidRPr="00D54031">
        <w:rPr>
          <w:rFonts w:ascii="Arial" w:hAnsi="Arial" w:cs="Arial"/>
        </w:rPr>
        <w:t xml:space="preserve"> </w:t>
      </w:r>
      <w:r w:rsidR="00D32B80" w:rsidRPr="00D54031">
        <w:rPr>
          <w:rFonts w:ascii="Arial" w:hAnsi="Arial" w:cs="Arial"/>
        </w:rPr>
        <w:t>Strony zobowiązują się</w:t>
      </w:r>
      <w:r w:rsidR="00903E2F" w:rsidRPr="00D54031">
        <w:rPr>
          <w:rFonts w:ascii="Arial" w:hAnsi="Arial" w:cs="Arial"/>
        </w:rPr>
        <w:t xml:space="preserve"> </w:t>
      </w:r>
      <w:r w:rsidR="00D32B80" w:rsidRPr="00D54031">
        <w:rPr>
          <w:rFonts w:ascii="Arial" w:hAnsi="Arial" w:cs="Arial"/>
        </w:rPr>
        <w:t>informować siebie nawzajem o zmianie os</w:t>
      </w:r>
      <w:r w:rsidR="0033789A" w:rsidRPr="00D54031">
        <w:rPr>
          <w:rFonts w:ascii="Arial" w:hAnsi="Arial" w:cs="Arial"/>
        </w:rPr>
        <w:t>oby odpowiedzialnej za kontakty</w:t>
      </w:r>
      <w:r w:rsidR="00BA0DCD" w:rsidRPr="00D54031">
        <w:rPr>
          <w:rFonts w:ascii="Arial" w:hAnsi="Arial" w:cs="Arial"/>
        </w:rPr>
        <w:t xml:space="preserve"> </w:t>
      </w:r>
      <w:r w:rsidR="0033789A" w:rsidRPr="00D54031">
        <w:rPr>
          <w:rFonts w:ascii="Arial" w:hAnsi="Arial" w:cs="Arial"/>
        </w:rPr>
        <w:t>jednak zmiana osoby/o</w:t>
      </w:r>
      <w:r w:rsidR="00E57864" w:rsidRPr="00D54031">
        <w:rPr>
          <w:rFonts w:ascii="Arial" w:hAnsi="Arial" w:cs="Arial"/>
        </w:rPr>
        <w:t>sób odpowiedzialnych za kontakty</w:t>
      </w:r>
      <w:r w:rsidR="0033789A" w:rsidRPr="00D54031">
        <w:rPr>
          <w:rFonts w:ascii="Arial" w:hAnsi="Arial" w:cs="Arial"/>
        </w:rPr>
        <w:t xml:space="preserve"> nie wymaga zmiany umowy.</w:t>
      </w:r>
    </w:p>
    <w:p w14:paraId="0A6C155B" w14:textId="77777777" w:rsidR="00EE5FF6" w:rsidRDefault="006A6628" w:rsidP="000D1AD0">
      <w:pPr>
        <w:pStyle w:val="Listapoziom1"/>
        <w:numPr>
          <w:ilvl w:val="0"/>
          <w:numId w:val="0"/>
        </w:numPr>
        <w:spacing w:line="360" w:lineRule="auto"/>
        <w:ind w:left="540"/>
        <w:rPr>
          <w:rFonts w:ascii="Arial" w:hAnsi="Arial" w:cs="Arial"/>
        </w:rPr>
      </w:pPr>
      <w:r w:rsidRPr="00D54031">
        <w:rPr>
          <w:rFonts w:ascii="Arial" w:hAnsi="Arial" w:cs="Arial"/>
        </w:rPr>
        <w:t xml:space="preserve">§ 3 </w:t>
      </w:r>
    </w:p>
    <w:p w14:paraId="5EA19D9A" w14:textId="7BB28382" w:rsidR="00647BF9" w:rsidRPr="00D54031" w:rsidRDefault="00647BF9" w:rsidP="00EE5FF6">
      <w:pPr>
        <w:pStyle w:val="Listapoziom1"/>
        <w:numPr>
          <w:ilvl w:val="0"/>
          <w:numId w:val="0"/>
        </w:numPr>
        <w:spacing w:before="0" w:line="360" w:lineRule="auto"/>
        <w:ind w:left="540"/>
        <w:rPr>
          <w:rFonts w:ascii="Arial" w:hAnsi="Arial" w:cs="Arial"/>
        </w:rPr>
      </w:pPr>
      <w:r w:rsidRPr="00D54031">
        <w:rPr>
          <w:rFonts w:ascii="Arial" w:hAnsi="Arial" w:cs="Arial"/>
        </w:rPr>
        <w:t xml:space="preserve">Termin </w:t>
      </w:r>
      <w:r w:rsidR="006015C7" w:rsidRPr="00D54031">
        <w:rPr>
          <w:rFonts w:ascii="Arial" w:hAnsi="Arial" w:cs="Arial"/>
        </w:rPr>
        <w:t>wykonania U</w:t>
      </w:r>
      <w:r w:rsidR="00E602C5" w:rsidRPr="00D54031">
        <w:rPr>
          <w:rFonts w:ascii="Arial" w:hAnsi="Arial" w:cs="Arial"/>
        </w:rPr>
        <w:t>mowy</w:t>
      </w:r>
    </w:p>
    <w:p w14:paraId="38D1D8D0" w14:textId="23053BD2" w:rsidR="00E017C0" w:rsidRPr="00D54031" w:rsidRDefault="00E602C5" w:rsidP="00BF065D">
      <w:pPr>
        <w:pStyle w:val="Listapoziom2"/>
        <w:numPr>
          <w:ilvl w:val="0"/>
          <w:numId w:val="0"/>
        </w:numPr>
        <w:tabs>
          <w:tab w:val="left" w:pos="1080"/>
        </w:tabs>
        <w:spacing w:line="360" w:lineRule="auto"/>
        <w:rPr>
          <w:rFonts w:ascii="Arial" w:hAnsi="Arial" w:cs="Arial"/>
        </w:rPr>
      </w:pPr>
      <w:r w:rsidRPr="00D54031">
        <w:rPr>
          <w:rFonts w:ascii="Arial" w:hAnsi="Arial" w:cs="Arial"/>
        </w:rPr>
        <w:t xml:space="preserve">Wykonawca </w:t>
      </w:r>
      <w:r w:rsidR="007E4262" w:rsidRPr="00D54031">
        <w:rPr>
          <w:rFonts w:ascii="Arial" w:hAnsi="Arial" w:cs="Arial"/>
        </w:rPr>
        <w:t xml:space="preserve">wykona </w:t>
      </w:r>
      <w:r w:rsidR="00871B33" w:rsidRPr="00D54031">
        <w:rPr>
          <w:rFonts w:ascii="Arial" w:hAnsi="Arial" w:cs="Arial"/>
        </w:rPr>
        <w:t xml:space="preserve"> </w:t>
      </w:r>
      <w:r w:rsidR="00F63559" w:rsidRPr="00D54031">
        <w:rPr>
          <w:rFonts w:ascii="Arial" w:hAnsi="Arial" w:cs="Arial"/>
        </w:rPr>
        <w:t>Przedmiot Umowy</w:t>
      </w:r>
      <w:r w:rsidR="00871B33" w:rsidRPr="00D54031">
        <w:rPr>
          <w:rFonts w:ascii="Arial" w:hAnsi="Arial" w:cs="Arial"/>
        </w:rPr>
        <w:t xml:space="preserve"> </w:t>
      </w:r>
      <w:r w:rsidR="00956B8A" w:rsidRPr="00D54031">
        <w:rPr>
          <w:rFonts w:ascii="Arial" w:hAnsi="Arial" w:cs="Arial"/>
        </w:rPr>
        <w:t xml:space="preserve"> w terminie </w:t>
      </w:r>
      <w:r w:rsidR="003A438E" w:rsidRPr="00D54031">
        <w:rPr>
          <w:rFonts w:ascii="Arial" w:hAnsi="Arial" w:cs="Arial"/>
        </w:rPr>
        <w:t>do 15 grudnia 2026 r.</w:t>
      </w:r>
    </w:p>
    <w:p w14:paraId="2122B990" w14:textId="77777777" w:rsidR="00EE5FF6" w:rsidRDefault="006A6628" w:rsidP="000D1AD0">
      <w:pPr>
        <w:pStyle w:val="Listapoziom1"/>
        <w:numPr>
          <w:ilvl w:val="0"/>
          <w:numId w:val="0"/>
        </w:numPr>
        <w:spacing w:line="360" w:lineRule="auto"/>
        <w:ind w:left="540"/>
        <w:rPr>
          <w:rFonts w:ascii="Arial" w:hAnsi="Arial" w:cs="Arial"/>
        </w:rPr>
      </w:pPr>
      <w:r w:rsidRPr="00D54031">
        <w:rPr>
          <w:rFonts w:ascii="Arial" w:hAnsi="Arial" w:cs="Arial"/>
        </w:rPr>
        <w:t xml:space="preserve">§ 4 </w:t>
      </w:r>
    </w:p>
    <w:p w14:paraId="0E754036" w14:textId="01C296E0" w:rsidR="007A5FCF" w:rsidRPr="00D54031" w:rsidRDefault="007A5FCF" w:rsidP="00EE5FF6">
      <w:pPr>
        <w:pStyle w:val="Listapoziom1"/>
        <w:numPr>
          <w:ilvl w:val="0"/>
          <w:numId w:val="0"/>
        </w:numPr>
        <w:spacing w:before="0" w:line="360" w:lineRule="auto"/>
        <w:ind w:left="540"/>
        <w:rPr>
          <w:rFonts w:ascii="Arial" w:hAnsi="Arial" w:cs="Arial"/>
        </w:rPr>
      </w:pPr>
      <w:r w:rsidRPr="00D54031">
        <w:rPr>
          <w:rFonts w:ascii="Arial" w:hAnsi="Arial" w:cs="Arial"/>
        </w:rPr>
        <w:t>Wynagrodzenie</w:t>
      </w:r>
      <w:r w:rsidR="00841AED" w:rsidRPr="00D54031">
        <w:rPr>
          <w:rFonts w:ascii="Arial" w:hAnsi="Arial" w:cs="Arial"/>
        </w:rPr>
        <w:t xml:space="preserve"> Wykonawcy</w:t>
      </w:r>
    </w:p>
    <w:p w14:paraId="52E357D4" w14:textId="76AD3F9F" w:rsidR="009851FC" w:rsidRPr="00D54031" w:rsidRDefault="004B12DD" w:rsidP="00D54031">
      <w:pPr>
        <w:pStyle w:val="Listapoziom2"/>
        <w:numPr>
          <w:ilvl w:val="0"/>
          <w:numId w:val="15"/>
        </w:numPr>
        <w:spacing w:before="0" w:line="360" w:lineRule="auto"/>
        <w:ind w:left="426"/>
        <w:rPr>
          <w:rFonts w:ascii="Arial" w:hAnsi="Arial" w:cs="Arial"/>
        </w:rPr>
      </w:pPr>
      <w:bookmarkStart w:id="1" w:name="_Ref373907664"/>
      <w:r w:rsidRPr="00D54031">
        <w:rPr>
          <w:rFonts w:ascii="Arial" w:hAnsi="Arial" w:cs="Arial"/>
        </w:rPr>
        <w:t>Całkowite w</w:t>
      </w:r>
      <w:r w:rsidR="007A5FCF" w:rsidRPr="00D54031">
        <w:rPr>
          <w:rFonts w:ascii="Arial" w:hAnsi="Arial" w:cs="Arial"/>
        </w:rPr>
        <w:t xml:space="preserve">ynagrodzenie za </w:t>
      </w:r>
      <w:r w:rsidR="00067D58" w:rsidRPr="00D54031">
        <w:rPr>
          <w:rFonts w:ascii="Arial" w:hAnsi="Arial" w:cs="Arial"/>
        </w:rPr>
        <w:t xml:space="preserve">wykonanie </w:t>
      </w:r>
      <w:r w:rsidR="00871B33" w:rsidRPr="00D54031">
        <w:rPr>
          <w:rFonts w:ascii="Arial" w:hAnsi="Arial" w:cs="Arial"/>
        </w:rPr>
        <w:t>p</w:t>
      </w:r>
      <w:r w:rsidRPr="00D54031">
        <w:rPr>
          <w:rFonts w:ascii="Arial" w:hAnsi="Arial" w:cs="Arial"/>
        </w:rPr>
        <w:t>rojektu</w:t>
      </w:r>
      <w:r w:rsidR="00865AE3" w:rsidRPr="00D54031">
        <w:rPr>
          <w:rFonts w:ascii="Arial" w:hAnsi="Arial" w:cs="Arial"/>
        </w:rPr>
        <w:t xml:space="preserve"> </w:t>
      </w:r>
      <w:r w:rsidR="00412117" w:rsidRPr="00D54031">
        <w:rPr>
          <w:rFonts w:ascii="Arial" w:hAnsi="Arial" w:cs="Arial"/>
        </w:rPr>
        <w:t>S</w:t>
      </w:r>
      <w:r w:rsidR="00886606" w:rsidRPr="00D54031">
        <w:rPr>
          <w:rFonts w:ascii="Arial" w:hAnsi="Arial" w:cs="Arial"/>
        </w:rPr>
        <w:t xml:space="preserve">trony ustalają na </w:t>
      </w:r>
      <w:r w:rsidR="009E35C6" w:rsidRPr="00D54031">
        <w:rPr>
          <w:rFonts w:ascii="Arial" w:hAnsi="Arial" w:cs="Arial"/>
        </w:rPr>
        <w:t>kwotę</w:t>
      </w:r>
      <w:r w:rsidR="00570B04" w:rsidRPr="00D54031">
        <w:rPr>
          <w:rFonts w:ascii="Arial" w:hAnsi="Arial" w:cs="Arial"/>
        </w:rPr>
        <w:t xml:space="preserve"> </w:t>
      </w:r>
      <w:r w:rsidR="00AF25F7" w:rsidRPr="00D54031">
        <w:rPr>
          <w:rFonts w:ascii="Arial" w:hAnsi="Arial" w:cs="Arial"/>
        </w:rPr>
        <w:t>………………..</w:t>
      </w:r>
      <w:r w:rsidR="00E86F4B" w:rsidRPr="00D54031">
        <w:rPr>
          <w:rFonts w:ascii="Arial" w:hAnsi="Arial" w:cs="Arial"/>
        </w:rPr>
        <w:t xml:space="preserve"> </w:t>
      </w:r>
      <w:r w:rsidR="009567A3" w:rsidRPr="00D54031">
        <w:rPr>
          <w:rFonts w:ascii="Arial" w:hAnsi="Arial" w:cs="Arial"/>
        </w:rPr>
        <w:t>zł</w:t>
      </w:r>
      <w:r w:rsidR="004D2314" w:rsidRPr="00D54031">
        <w:rPr>
          <w:rFonts w:ascii="Arial" w:hAnsi="Arial" w:cs="Arial"/>
        </w:rPr>
        <w:t xml:space="preserve"> </w:t>
      </w:r>
      <w:r w:rsidR="00362581" w:rsidRPr="00D54031">
        <w:rPr>
          <w:rFonts w:ascii="Arial" w:hAnsi="Arial" w:cs="Arial"/>
        </w:rPr>
        <w:t xml:space="preserve">netto </w:t>
      </w:r>
      <w:r w:rsidR="004D2314" w:rsidRPr="00D54031">
        <w:rPr>
          <w:rFonts w:ascii="Arial" w:hAnsi="Arial" w:cs="Arial"/>
        </w:rPr>
        <w:t>(słownie</w:t>
      </w:r>
      <w:r w:rsidR="00570B04" w:rsidRPr="00D54031">
        <w:rPr>
          <w:rFonts w:ascii="Arial" w:hAnsi="Arial" w:cs="Arial"/>
        </w:rPr>
        <w:t>:</w:t>
      </w:r>
      <w:r w:rsidR="00AF25F7" w:rsidRPr="00D54031">
        <w:rPr>
          <w:rFonts w:ascii="Arial" w:hAnsi="Arial" w:cs="Arial"/>
        </w:rPr>
        <w:t>…………………</w:t>
      </w:r>
      <w:r w:rsidR="00E017C0" w:rsidRPr="00D54031">
        <w:rPr>
          <w:rFonts w:ascii="Arial" w:hAnsi="Arial" w:cs="Arial"/>
        </w:rPr>
        <w:t>……………………………….</w:t>
      </w:r>
      <w:r w:rsidR="00362581" w:rsidRPr="00D54031">
        <w:rPr>
          <w:rFonts w:ascii="Arial" w:hAnsi="Arial" w:cs="Arial"/>
        </w:rPr>
        <w:t xml:space="preserve"> </w:t>
      </w:r>
      <w:r w:rsidR="004D2314" w:rsidRPr="00D54031">
        <w:rPr>
          <w:rFonts w:ascii="Arial" w:hAnsi="Arial" w:cs="Arial"/>
        </w:rPr>
        <w:t>)</w:t>
      </w:r>
      <w:r w:rsidR="00362581" w:rsidRPr="00D54031">
        <w:rPr>
          <w:rFonts w:ascii="Arial" w:hAnsi="Arial" w:cs="Arial"/>
        </w:rPr>
        <w:t>,</w:t>
      </w:r>
      <w:r w:rsidR="004D2314" w:rsidRPr="00D54031">
        <w:rPr>
          <w:rFonts w:ascii="Arial" w:hAnsi="Arial" w:cs="Arial"/>
        </w:rPr>
        <w:t xml:space="preserve"> z podatkiem VAT w </w:t>
      </w:r>
      <w:r w:rsidR="001A0819" w:rsidRPr="00D54031">
        <w:rPr>
          <w:rFonts w:ascii="Arial" w:hAnsi="Arial" w:cs="Arial"/>
        </w:rPr>
        <w:t>staw</w:t>
      </w:r>
      <w:r w:rsidR="00762971" w:rsidRPr="00D54031">
        <w:rPr>
          <w:rFonts w:ascii="Arial" w:hAnsi="Arial" w:cs="Arial"/>
        </w:rPr>
        <w:t xml:space="preserve">ce </w:t>
      </w:r>
      <w:r w:rsidR="00AF25F7" w:rsidRPr="00D54031">
        <w:rPr>
          <w:rFonts w:ascii="Arial" w:hAnsi="Arial" w:cs="Arial"/>
        </w:rPr>
        <w:t>…….</w:t>
      </w:r>
      <w:r w:rsidR="001A0819" w:rsidRPr="00D54031">
        <w:rPr>
          <w:rFonts w:ascii="Arial" w:hAnsi="Arial" w:cs="Arial"/>
        </w:rPr>
        <w:t>%</w:t>
      </w:r>
      <w:r w:rsidR="004D2314" w:rsidRPr="00D54031">
        <w:rPr>
          <w:rFonts w:ascii="Arial" w:hAnsi="Arial" w:cs="Arial"/>
        </w:rPr>
        <w:t>, tj</w:t>
      </w:r>
      <w:r w:rsidR="00A5105A" w:rsidRPr="00D54031">
        <w:rPr>
          <w:rFonts w:ascii="Arial" w:hAnsi="Arial" w:cs="Arial"/>
        </w:rPr>
        <w:t>,</w:t>
      </w:r>
      <w:r w:rsidR="007659A8" w:rsidRPr="00D54031">
        <w:rPr>
          <w:rFonts w:ascii="Arial" w:hAnsi="Arial" w:cs="Arial"/>
        </w:rPr>
        <w:t xml:space="preserve"> </w:t>
      </w:r>
      <w:r w:rsidR="00AF25F7" w:rsidRPr="00D54031">
        <w:rPr>
          <w:rFonts w:ascii="Arial" w:hAnsi="Arial" w:cs="Arial"/>
        </w:rPr>
        <w:t xml:space="preserve">………………. zł </w:t>
      </w:r>
      <w:r w:rsidR="004D2314" w:rsidRPr="00D54031">
        <w:rPr>
          <w:rFonts w:ascii="Arial" w:hAnsi="Arial" w:cs="Arial"/>
        </w:rPr>
        <w:t xml:space="preserve">brutto </w:t>
      </w:r>
      <w:r w:rsidR="000D6847" w:rsidRPr="00D54031">
        <w:rPr>
          <w:rFonts w:ascii="Arial" w:hAnsi="Arial" w:cs="Arial"/>
          <w:b/>
        </w:rPr>
        <w:t xml:space="preserve"> </w:t>
      </w:r>
      <w:r w:rsidR="003E085F" w:rsidRPr="00D54031">
        <w:rPr>
          <w:rFonts w:ascii="Arial" w:hAnsi="Arial" w:cs="Arial"/>
          <w:b/>
        </w:rPr>
        <w:t>(</w:t>
      </w:r>
      <w:r w:rsidR="003E085F" w:rsidRPr="00D54031">
        <w:rPr>
          <w:rFonts w:ascii="Arial" w:hAnsi="Arial" w:cs="Arial"/>
        </w:rPr>
        <w:t>słownie:</w:t>
      </w:r>
      <w:r w:rsidR="00AF25F7" w:rsidRPr="00D54031">
        <w:rPr>
          <w:rFonts w:ascii="Arial" w:hAnsi="Arial" w:cs="Arial"/>
        </w:rPr>
        <w:t>………………………</w:t>
      </w:r>
      <w:r w:rsidR="00E017C0" w:rsidRPr="00D54031">
        <w:rPr>
          <w:rFonts w:ascii="Arial" w:hAnsi="Arial" w:cs="Arial"/>
        </w:rPr>
        <w:t>…………………..</w:t>
      </w:r>
      <w:r w:rsidR="000D6847" w:rsidRPr="00D54031">
        <w:rPr>
          <w:rFonts w:ascii="Arial" w:hAnsi="Arial" w:cs="Arial"/>
          <w:bCs/>
        </w:rPr>
        <w:t xml:space="preserve"> </w:t>
      </w:r>
      <w:r w:rsidR="00C54935" w:rsidRPr="00D54031">
        <w:rPr>
          <w:rFonts w:ascii="Arial" w:hAnsi="Arial" w:cs="Arial"/>
          <w:bCs/>
        </w:rPr>
        <w:t>).</w:t>
      </w:r>
      <w:bookmarkEnd w:id="1"/>
      <w:r w:rsidR="00C54935" w:rsidRPr="00D54031">
        <w:rPr>
          <w:rFonts w:ascii="Arial" w:hAnsi="Arial" w:cs="Arial"/>
          <w:b/>
        </w:rPr>
        <w:t xml:space="preserve"> </w:t>
      </w:r>
      <w:r w:rsidR="00AF379A" w:rsidRPr="00D54031">
        <w:rPr>
          <w:rFonts w:ascii="Arial" w:hAnsi="Arial" w:cs="Arial"/>
        </w:rPr>
        <w:t xml:space="preserve">Wynagrodzenie </w:t>
      </w:r>
      <w:r w:rsidR="00412117" w:rsidRPr="00D54031">
        <w:rPr>
          <w:rFonts w:ascii="Arial" w:hAnsi="Arial" w:cs="Arial"/>
        </w:rPr>
        <w:t xml:space="preserve">powyższe </w:t>
      </w:r>
      <w:r w:rsidR="00762971" w:rsidRPr="00D54031">
        <w:rPr>
          <w:rFonts w:ascii="Arial" w:hAnsi="Arial" w:cs="Arial"/>
        </w:rPr>
        <w:t>ma charakter ryczałtowy i zawiera wszystkie koszty Wykonawcy związane z realizacją przedmiotu umowy</w:t>
      </w:r>
      <w:r w:rsidR="0088694B" w:rsidRPr="00D54031">
        <w:rPr>
          <w:rFonts w:ascii="Arial" w:hAnsi="Arial" w:cs="Arial"/>
        </w:rPr>
        <w:t>, w tym koszty wprowadzeni</w:t>
      </w:r>
      <w:r w:rsidR="00A5105A" w:rsidRPr="00D54031">
        <w:rPr>
          <w:rFonts w:ascii="Arial" w:hAnsi="Arial" w:cs="Arial"/>
        </w:rPr>
        <w:t>a</w:t>
      </w:r>
      <w:r w:rsidR="0088694B" w:rsidRPr="00D54031">
        <w:rPr>
          <w:rFonts w:ascii="Arial" w:hAnsi="Arial" w:cs="Arial"/>
        </w:rPr>
        <w:t xml:space="preserve"> zmian i modyfikacji dokumentacji projektowej, których konieczność powstanie na skutek uwag i wskazań organów prowadzących postępowanie</w:t>
      </w:r>
      <w:r w:rsidR="00AF273A" w:rsidRPr="00D54031">
        <w:rPr>
          <w:rFonts w:ascii="Arial" w:hAnsi="Arial" w:cs="Arial"/>
        </w:rPr>
        <w:t xml:space="preserve"> </w:t>
      </w:r>
      <w:r w:rsidR="0088694B" w:rsidRPr="00D54031">
        <w:rPr>
          <w:rFonts w:ascii="Arial" w:hAnsi="Arial" w:cs="Arial"/>
        </w:rPr>
        <w:t xml:space="preserve">w sprawie wydania decyzji </w:t>
      </w:r>
      <w:r w:rsidR="00C54935" w:rsidRPr="00D54031">
        <w:rPr>
          <w:rFonts w:ascii="Arial" w:hAnsi="Arial" w:cs="Arial"/>
        </w:rPr>
        <w:t>niezbędnych do realizacji robót</w:t>
      </w:r>
      <w:r w:rsidR="00762971" w:rsidRPr="00D54031">
        <w:rPr>
          <w:rFonts w:ascii="Arial" w:hAnsi="Arial" w:cs="Arial"/>
        </w:rPr>
        <w:t>.</w:t>
      </w:r>
    </w:p>
    <w:p w14:paraId="1BD5C699" w14:textId="7EBEC63F" w:rsidR="009851FC" w:rsidRPr="00D54031" w:rsidRDefault="00741EAE" w:rsidP="00D54031">
      <w:pPr>
        <w:pStyle w:val="Listapoziom2"/>
        <w:numPr>
          <w:ilvl w:val="0"/>
          <w:numId w:val="15"/>
        </w:numPr>
        <w:spacing w:before="0" w:line="360" w:lineRule="auto"/>
        <w:ind w:left="426"/>
        <w:rPr>
          <w:rFonts w:ascii="Arial" w:hAnsi="Arial" w:cs="Arial"/>
        </w:rPr>
      </w:pPr>
      <w:r w:rsidRPr="00D54031">
        <w:rPr>
          <w:rFonts w:ascii="Arial" w:hAnsi="Arial" w:cs="Arial"/>
        </w:rPr>
        <w:t xml:space="preserve">Wynagrodzenie płatne będzie </w:t>
      </w:r>
      <w:r w:rsidR="009B1062" w:rsidRPr="00D54031">
        <w:rPr>
          <w:rFonts w:ascii="Arial" w:hAnsi="Arial" w:cs="Arial"/>
        </w:rPr>
        <w:t xml:space="preserve">jednorazowo, w terminie </w:t>
      </w:r>
      <w:r w:rsidR="00A116E4" w:rsidRPr="00D54031">
        <w:rPr>
          <w:rFonts w:ascii="Arial" w:hAnsi="Arial" w:cs="Arial"/>
        </w:rPr>
        <w:t xml:space="preserve">do </w:t>
      </w:r>
      <w:r w:rsidR="00342CEB">
        <w:rPr>
          <w:rFonts w:ascii="Arial" w:hAnsi="Arial" w:cs="Arial"/>
        </w:rPr>
        <w:t>30</w:t>
      </w:r>
      <w:r w:rsidR="009B1062" w:rsidRPr="00D54031">
        <w:rPr>
          <w:rFonts w:ascii="Arial" w:hAnsi="Arial" w:cs="Arial"/>
        </w:rPr>
        <w:t xml:space="preserve"> dni </w:t>
      </w:r>
      <w:r w:rsidR="007058DB" w:rsidRPr="00D54031">
        <w:rPr>
          <w:rFonts w:ascii="Arial" w:hAnsi="Arial" w:cs="Arial"/>
        </w:rPr>
        <w:t>od daty dostarczenia poprawnie sporządzonej faktury VAT do Zamawiającego wraz z podpisanym bez uwag Protokołem Odbioru. Terminem zapłaty jest dzień obciążenia rachunku bankowego Zamawiającego.</w:t>
      </w:r>
    </w:p>
    <w:p w14:paraId="34F5BFE0" w14:textId="29A7DBB7" w:rsidR="00E017C0" w:rsidRPr="00D54031" w:rsidRDefault="009851FC" w:rsidP="00D54031">
      <w:pPr>
        <w:pStyle w:val="Listapoziom2"/>
        <w:numPr>
          <w:ilvl w:val="0"/>
          <w:numId w:val="15"/>
        </w:numPr>
        <w:spacing w:before="0" w:line="360" w:lineRule="auto"/>
        <w:ind w:left="426"/>
        <w:rPr>
          <w:rFonts w:ascii="Arial" w:hAnsi="Arial" w:cs="Arial"/>
        </w:rPr>
      </w:pPr>
      <w:r w:rsidRPr="00D54031">
        <w:rPr>
          <w:rFonts w:ascii="Arial" w:hAnsi="Arial" w:cs="Arial"/>
        </w:rPr>
        <w:t>Wykonawca ma obowiązek wpisywania na fakturze numeru umowy</w:t>
      </w:r>
      <w:r w:rsidRPr="00D54031">
        <w:rPr>
          <w:rFonts w:ascii="Arial" w:hAnsi="Arial" w:cs="Arial"/>
          <w:b/>
          <w:bCs/>
        </w:rPr>
        <w:t>.</w:t>
      </w:r>
    </w:p>
    <w:p w14:paraId="0336243A" w14:textId="77777777" w:rsidR="00EE5FF6" w:rsidRDefault="006A6628" w:rsidP="00F6018C">
      <w:pPr>
        <w:pStyle w:val="Listapoziom1"/>
        <w:numPr>
          <w:ilvl w:val="0"/>
          <w:numId w:val="0"/>
        </w:numPr>
        <w:spacing w:line="360" w:lineRule="auto"/>
        <w:rPr>
          <w:rFonts w:ascii="Arial" w:hAnsi="Arial" w:cs="Arial"/>
        </w:rPr>
      </w:pPr>
      <w:r w:rsidRPr="00D54031">
        <w:rPr>
          <w:rFonts w:ascii="Arial" w:hAnsi="Arial" w:cs="Arial"/>
        </w:rPr>
        <w:t>§ 5</w:t>
      </w:r>
    </w:p>
    <w:p w14:paraId="1C87A019" w14:textId="1D035388" w:rsidR="000E04FE" w:rsidRPr="00D54031" w:rsidRDefault="000E04FE" w:rsidP="00F6018C">
      <w:pPr>
        <w:pStyle w:val="Listapoziom1"/>
        <w:numPr>
          <w:ilvl w:val="0"/>
          <w:numId w:val="0"/>
        </w:numPr>
        <w:spacing w:before="0" w:line="360" w:lineRule="auto"/>
        <w:ind w:left="363" w:hanging="74"/>
        <w:rPr>
          <w:rFonts w:ascii="Arial" w:hAnsi="Arial" w:cs="Arial"/>
        </w:rPr>
      </w:pPr>
      <w:r w:rsidRPr="00D54031">
        <w:rPr>
          <w:rFonts w:ascii="Arial" w:hAnsi="Arial" w:cs="Arial"/>
        </w:rPr>
        <w:t>Zabez</w:t>
      </w:r>
      <w:r w:rsidR="002634F4" w:rsidRPr="00D54031">
        <w:rPr>
          <w:rFonts w:ascii="Arial" w:hAnsi="Arial" w:cs="Arial"/>
        </w:rPr>
        <w:t>pieczenie należytego wykonania U</w:t>
      </w:r>
      <w:r w:rsidRPr="00D54031">
        <w:rPr>
          <w:rFonts w:ascii="Arial" w:hAnsi="Arial" w:cs="Arial"/>
        </w:rPr>
        <w:t>mowy. Ubezpieczenie Wykonawcy</w:t>
      </w:r>
    </w:p>
    <w:p w14:paraId="1A159A81" w14:textId="54BAED0C" w:rsidR="00E240B2" w:rsidRPr="00D54031" w:rsidRDefault="00C27ED3" w:rsidP="00F6018C">
      <w:pPr>
        <w:pStyle w:val="Listapoziom2"/>
        <w:numPr>
          <w:ilvl w:val="0"/>
          <w:numId w:val="0"/>
        </w:numPr>
        <w:tabs>
          <w:tab w:val="left" w:pos="1080"/>
        </w:tabs>
        <w:spacing w:line="360" w:lineRule="auto"/>
        <w:ind w:left="426" w:hanging="426"/>
        <w:rPr>
          <w:rFonts w:ascii="Arial" w:hAnsi="Arial" w:cs="Arial"/>
        </w:rPr>
      </w:pPr>
      <w:r w:rsidRPr="00D54031">
        <w:rPr>
          <w:rFonts w:ascii="Arial" w:hAnsi="Arial" w:cs="Arial"/>
        </w:rPr>
        <w:t>1.</w:t>
      </w:r>
      <w:r w:rsidR="00F6018C">
        <w:rPr>
          <w:rFonts w:ascii="Arial" w:hAnsi="Arial" w:cs="Arial"/>
        </w:rPr>
        <w:tab/>
      </w:r>
      <w:r w:rsidR="00BE7615" w:rsidRPr="00D54031">
        <w:rPr>
          <w:rFonts w:ascii="Arial" w:hAnsi="Arial" w:cs="Arial"/>
        </w:rPr>
        <w:t xml:space="preserve">Wykonawca zobowiązuje się posiadać przez cały okres realizacji </w:t>
      </w:r>
      <w:r w:rsidR="00E240B2" w:rsidRPr="00D54031">
        <w:rPr>
          <w:rFonts w:ascii="Arial" w:hAnsi="Arial" w:cs="Arial"/>
        </w:rPr>
        <w:t>Umowy</w:t>
      </w:r>
      <w:r w:rsidR="00BE7615" w:rsidRPr="00D54031">
        <w:rPr>
          <w:rFonts w:ascii="Arial" w:hAnsi="Arial" w:cs="Arial"/>
        </w:rPr>
        <w:t xml:space="preserve"> oraz przez o</w:t>
      </w:r>
      <w:r w:rsidR="00E240B2" w:rsidRPr="00D54031">
        <w:rPr>
          <w:rFonts w:ascii="Arial" w:hAnsi="Arial" w:cs="Arial"/>
        </w:rPr>
        <w:t>kres trwania rękojmi za wady przedmiotu U</w:t>
      </w:r>
      <w:r w:rsidR="00BE7615" w:rsidRPr="00D54031">
        <w:rPr>
          <w:rFonts w:ascii="Arial" w:hAnsi="Arial" w:cs="Arial"/>
        </w:rPr>
        <w:t>mowy ubezpieczeni</w:t>
      </w:r>
      <w:r w:rsidR="008344B8" w:rsidRPr="00D54031">
        <w:rPr>
          <w:rFonts w:ascii="Arial" w:hAnsi="Arial" w:cs="Arial"/>
        </w:rPr>
        <w:t>a</w:t>
      </w:r>
      <w:r w:rsidRPr="00D54031">
        <w:rPr>
          <w:rFonts w:ascii="Arial" w:hAnsi="Arial" w:cs="Arial"/>
        </w:rPr>
        <w:t xml:space="preserve"> </w:t>
      </w:r>
      <w:r w:rsidR="00BE7615" w:rsidRPr="00D54031">
        <w:rPr>
          <w:rFonts w:ascii="Arial" w:hAnsi="Arial" w:cs="Arial"/>
        </w:rPr>
        <w:t xml:space="preserve">od odpowiedzialności cywilnej </w:t>
      </w:r>
      <w:r w:rsidRPr="00D54031">
        <w:rPr>
          <w:rFonts w:ascii="Arial" w:hAnsi="Arial" w:cs="Arial"/>
        </w:rPr>
        <w:t xml:space="preserve">            </w:t>
      </w:r>
      <w:r w:rsidR="00BE7615" w:rsidRPr="00D54031">
        <w:rPr>
          <w:rFonts w:ascii="Arial" w:hAnsi="Arial" w:cs="Arial"/>
        </w:rPr>
        <w:t>w zakresie prowadzonej działalności</w:t>
      </w:r>
      <w:r w:rsidR="00104ADD" w:rsidRPr="00D54031">
        <w:rPr>
          <w:rFonts w:ascii="Arial" w:hAnsi="Arial" w:cs="Arial"/>
        </w:rPr>
        <w:t xml:space="preserve"> związanej z przedmiotem zamówienia</w:t>
      </w:r>
      <w:r w:rsidR="009B1062" w:rsidRPr="00D54031">
        <w:rPr>
          <w:rFonts w:ascii="Arial" w:hAnsi="Arial" w:cs="Arial"/>
        </w:rPr>
        <w:t>.</w:t>
      </w:r>
    </w:p>
    <w:p w14:paraId="5FECE6A1" w14:textId="7AF52916" w:rsidR="00E017C0" w:rsidRPr="00D54031" w:rsidRDefault="00C27ED3"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2.</w:t>
      </w:r>
      <w:r w:rsidR="00F6018C">
        <w:rPr>
          <w:rFonts w:ascii="Arial" w:hAnsi="Arial" w:cs="Arial"/>
        </w:rPr>
        <w:tab/>
      </w:r>
      <w:r w:rsidR="009B1062" w:rsidRPr="00D54031">
        <w:rPr>
          <w:rFonts w:ascii="Arial" w:hAnsi="Arial" w:cs="Arial"/>
        </w:rPr>
        <w:t xml:space="preserve">Wykonawca zapewni również, aby wszystkie osoby uwidocznione w Projekcie jako </w:t>
      </w:r>
      <w:r w:rsidR="004D6CF8" w:rsidRPr="00D54031">
        <w:rPr>
          <w:rFonts w:ascii="Arial" w:hAnsi="Arial" w:cs="Arial"/>
        </w:rPr>
        <w:t xml:space="preserve">projektanci i sprawdzający </w:t>
      </w:r>
      <w:r w:rsidR="009B1062" w:rsidRPr="00D54031">
        <w:rPr>
          <w:rFonts w:ascii="Arial" w:hAnsi="Arial" w:cs="Arial"/>
        </w:rPr>
        <w:t xml:space="preserve">posiadały stosowne ubezpieczenie. </w:t>
      </w:r>
    </w:p>
    <w:p w14:paraId="356952E0" w14:textId="575A0771" w:rsidR="00EE5FF6" w:rsidRDefault="006A6628" w:rsidP="00F6018C">
      <w:pPr>
        <w:pStyle w:val="Listapoziom1"/>
        <w:numPr>
          <w:ilvl w:val="0"/>
          <w:numId w:val="0"/>
        </w:numPr>
        <w:spacing w:line="360" w:lineRule="auto"/>
        <w:rPr>
          <w:rFonts w:ascii="Arial" w:hAnsi="Arial" w:cs="Arial"/>
        </w:rPr>
      </w:pPr>
      <w:r w:rsidRPr="00D54031">
        <w:rPr>
          <w:rFonts w:ascii="Arial" w:hAnsi="Arial" w:cs="Arial"/>
        </w:rPr>
        <w:t>§ 6</w:t>
      </w:r>
    </w:p>
    <w:p w14:paraId="0AD10A91" w14:textId="6BB5B839" w:rsidR="00767BAD" w:rsidRPr="00D54031" w:rsidRDefault="00767BAD" w:rsidP="00F6018C">
      <w:pPr>
        <w:pStyle w:val="Listapoziom1"/>
        <w:numPr>
          <w:ilvl w:val="0"/>
          <w:numId w:val="0"/>
        </w:numPr>
        <w:spacing w:before="0" w:line="360" w:lineRule="auto"/>
        <w:rPr>
          <w:rFonts w:ascii="Arial" w:hAnsi="Arial" w:cs="Arial"/>
        </w:rPr>
      </w:pPr>
      <w:r w:rsidRPr="00D54031">
        <w:rPr>
          <w:rFonts w:ascii="Arial" w:hAnsi="Arial" w:cs="Arial"/>
        </w:rPr>
        <w:t xml:space="preserve">Opóźnienie wykonania </w:t>
      </w:r>
      <w:r w:rsidR="007A09E8" w:rsidRPr="00D54031">
        <w:rPr>
          <w:rFonts w:ascii="Arial" w:hAnsi="Arial" w:cs="Arial"/>
        </w:rPr>
        <w:t>U</w:t>
      </w:r>
      <w:r w:rsidRPr="00D54031">
        <w:rPr>
          <w:rFonts w:ascii="Arial" w:hAnsi="Arial" w:cs="Arial"/>
        </w:rPr>
        <w:t>mowy, kary umowne, odstąpienie od umowy</w:t>
      </w:r>
    </w:p>
    <w:p w14:paraId="59E1AB8E" w14:textId="6800D3E7" w:rsidR="00767BAD" w:rsidRPr="00D54031" w:rsidRDefault="00C27ED3"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1.</w:t>
      </w:r>
      <w:r w:rsidR="00F6018C">
        <w:rPr>
          <w:rFonts w:ascii="Arial" w:hAnsi="Arial" w:cs="Arial"/>
        </w:rPr>
        <w:tab/>
      </w:r>
      <w:r w:rsidR="00767BAD" w:rsidRPr="00D54031">
        <w:rPr>
          <w:rFonts w:ascii="Arial" w:hAnsi="Arial" w:cs="Arial"/>
        </w:rPr>
        <w:t xml:space="preserve">Zamawiający może żądać od Wykonawcy zapłaty </w:t>
      </w:r>
      <w:r w:rsidR="00E378BC" w:rsidRPr="00D54031">
        <w:rPr>
          <w:rFonts w:ascii="Arial" w:hAnsi="Arial" w:cs="Arial"/>
        </w:rPr>
        <w:t>z</w:t>
      </w:r>
      <w:r w:rsidR="009E2226" w:rsidRPr="00D54031">
        <w:rPr>
          <w:rFonts w:ascii="Arial" w:hAnsi="Arial" w:cs="Arial"/>
        </w:rPr>
        <w:t xml:space="preserve">a opóźnienie w </w:t>
      </w:r>
      <w:r w:rsidR="00B560BA" w:rsidRPr="00D54031">
        <w:rPr>
          <w:rFonts w:ascii="Arial" w:hAnsi="Arial" w:cs="Arial"/>
        </w:rPr>
        <w:t>wykonaniu</w:t>
      </w:r>
      <w:r w:rsidR="00CF2CFA" w:rsidRPr="00D54031">
        <w:rPr>
          <w:rFonts w:ascii="Arial" w:hAnsi="Arial" w:cs="Arial"/>
        </w:rPr>
        <w:t xml:space="preserve"> </w:t>
      </w:r>
      <w:r w:rsidR="00651D8F" w:rsidRPr="00D54031">
        <w:rPr>
          <w:rFonts w:ascii="Arial" w:hAnsi="Arial" w:cs="Arial"/>
        </w:rPr>
        <w:t xml:space="preserve"> p</w:t>
      </w:r>
      <w:r w:rsidR="00412117" w:rsidRPr="00D54031">
        <w:rPr>
          <w:rFonts w:ascii="Arial" w:hAnsi="Arial" w:cs="Arial"/>
        </w:rPr>
        <w:t>rojektu</w:t>
      </w:r>
      <w:r w:rsidR="006C2E59" w:rsidRPr="00D54031">
        <w:rPr>
          <w:rFonts w:ascii="Arial" w:hAnsi="Arial" w:cs="Arial"/>
        </w:rPr>
        <w:t xml:space="preserve"> </w:t>
      </w:r>
      <w:r w:rsidR="009E2226" w:rsidRPr="00D54031">
        <w:rPr>
          <w:rFonts w:ascii="Arial" w:hAnsi="Arial" w:cs="Arial"/>
        </w:rPr>
        <w:t xml:space="preserve">oraz </w:t>
      </w:r>
      <w:r w:rsidR="00BA01E5" w:rsidRPr="00D54031">
        <w:rPr>
          <w:rFonts w:ascii="Arial" w:hAnsi="Arial" w:cs="Arial"/>
        </w:rPr>
        <w:t xml:space="preserve">w usuwaniu wad </w:t>
      </w:r>
      <w:r w:rsidR="00651D8F" w:rsidRPr="00D54031">
        <w:rPr>
          <w:rFonts w:ascii="Arial" w:hAnsi="Arial" w:cs="Arial"/>
        </w:rPr>
        <w:t xml:space="preserve"> p</w:t>
      </w:r>
      <w:r w:rsidR="00BA01E5" w:rsidRPr="00D54031">
        <w:rPr>
          <w:rFonts w:ascii="Arial" w:hAnsi="Arial" w:cs="Arial"/>
        </w:rPr>
        <w:t xml:space="preserve">rojektu w okresie rękojmi </w:t>
      </w:r>
      <w:r w:rsidR="00B560BA" w:rsidRPr="00D54031">
        <w:rPr>
          <w:rFonts w:ascii="Arial" w:hAnsi="Arial" w:cs="Arial"/>
        </w:rPr>
        <w:t xml:space="preserve">- </w:t>
      </w:r>
      <w:r w:rsidR="00767BAD" w:rsidRPr="00D54031">
        <w:rPr>
          <w:rFonts w:ascii="Arial" w:hAnsi="Arial" w:cs="Arial"/>
        </w:rPr>
        <w:t>w wysokości 0,</w:t>
      </w:r>
      <w:r w:rsidR="00353037" w:rsidRPr="00D54031">
        <w:rPr>
          <w:rFonts w:ascii="Arial" w:hAnsi="Arial" w:cs="Arial"/>
        </w:rPr>
        <w:t>2</w:t>
      </w:r>
      <w:r w:rsidR="00767BAD" w:rsidRPr="00D54031">
        <w:rPr>
          <w:rFonts w:ascii="Arial" w:hAnsi="Arial" w:cs="Arial"/>
        </w:rPr>
        <w:t xml:space="preserve"> % </w:t>
      </w:r>
      <w:r w:rsidR="002634F4" w:rsidRPr="00D54031">
        <w:rPr>
          <w:rFonts w:ascii="Arial" w:hAnsi="Arial" w:cs="Arial"/>
        </w:rPr>
        <w:t xml:space="preserve">łącznego </w:t>
      </w:r>
      <w:r w:rsidR="00767BAD" w:rsidRPr="00D54031">
        <w:rPr>
          <w:rFonts w:ascii="Arial" w:hAnsi="Arial" w:cs="Arial"/>
        </w:rPr>
        <w:lastRenderedPageBreak/>
        <w:t>wynagrodzenia brutto,</w:t>
      </w:r>
      <w:r w:rsidR="003E085F" w:rsidRPr="00D54031">
        <w:rPr>
          <w:rFonts w:ascii="Arial" w:hAnsi="Arial" w:cs="Arial"/>
        </w:rPr>
        <w:t xml:space="preserve"> </w:t>
      </w:r>
      <w:r w:rsidR="002634F4" w:rsidRPr="00D54031">
        <w:rPr>
          <w:rFonts w:ascii="Arial" w:hAnsi="Arial" w:cs="Arial"/>
        </w:rPr>
        <w:t xml:space="preserve">o którym mowa w § </w:t>
      </w:r>
      <w:r w:rsidR="00E378BC" w:rsidRPr="00D54031">
        <w:rPr>
          <w:rFonts w:ascii="Arial" w:hAnsi="Arial" w:cs="Arial"/>
        </w:rPr>
        <w:t>4 pkt 1</w:t>
      </w:r>
      <w:r w:rsidR="006E07A3" w:rsidRPr="00D54031">
        <w:rPr>
          <w:rFonts w:ascii="Arial" w:hAnsi="Arial" w:cs="Arial"/>
        </w:rPr>
        <w:t xml:space="preserve"> </w:t>
      </w:r>
      <w:r w:rsidR="003E085F" w:rsidRPr="00D54031">
        <w:rPr>
          <w:rFonts w:ascii="Arial" w:hAnsi="Arial" w:cs="Arial"/>
        </w:rPr>
        <w:t>Umowy</w:t>
      </w:r>
      <w:r w:rsidR="00767BAD" w:rsidRPr="00D54031">
        <w:rPr>
          <w:rFonts w:ascii="Arial" w:hAnsi="Arial" w:cs="Arial"/>
        </w:rPr>
        <w:t xml:space="preserve"> za każdy dzień </w:t>
      </w:r>
      <w:r w:rsidR="00BA01E5" w:rsidRPr="00D54031">
        <w:rPr>
          <w:rFonts w:ascii="Arial" w:hAnsi="Arial" w:cs="Arial"/>
        </w:rPr>
        <w:t>opóźnienia</w:t>
      </w:r>
      <w:r w:rsidR="00492124" w:rsidRPr="00D54031">
        <w:rPr>
          <w:rFonts w:ascii="Arial" w:hAnsi="Arial" w:cs="Arial"/>
        </w:rPr>
        <w:t xml:space="preserve"> za pierwsze 7 </w:t>
      </w:r>
      <w:r w:rsidR="006E07A3" w:rsidRPr="00D54031">
        <w:rPr>
          <w:rFonts w:ascii="Arial" w:hAnsi="Arial" w:cs="Arial"/>
        </w:rPr>
        <w:t xml:space="preserve">(siedem) </w:t>
      </w:r>
      <w:r w:rsidR="00492124" w:rsidRPr="00D54031">
        <w:rPr>
          <w:rFonts w:ascii="Arial" w:hAnsi="Arial" w:cs="Arial"/>
        </w:rPr>
        <w:t xml:space="preserve">dni </w:t>
      </w:r>
      <w:r w:rsidR="00B560BA" w:rsidRPr="00D54031">
        <w:rPr>
          <w:rFonts w:ascii="Arial" w:hAnsi="Arial" w:cs="Arial"/>
        </w:rPr>
        <w:t xml:space="preserve">opóźnienia </w:t>
      </w:r>
      <w:r w:rsidR="00492124" w:rsidRPr="00D54031">
        <w:rPr>
          <w:rFonts w:ascii="Arial" w:hAnsi="Arial" w:cs="Arial"/>
        </w:rPr>
        <w:t>i 0,</w:t>
      </w:r>
      <w:r w:rsidR="00353037" w:rsidRPr="00D54031">
        <w:rPr>
          <w:rFonts w:ascii="Arial" w:hAnsi="Arial" w:cs="Arial"/>
        </w:rPr>
        <w:t>5</w:t>
      </w:r>
      <w:r w:rsidR="00492124" w:rsidRPr="00D54031">
        <w:rPr>
          <w:rFonts w:ascii="Arial" w:hAnsi="Arial" w:cs="Arial"/>
        </w:rPr>
        <w:t xml:space="preserve">% </w:t>
      </w:r>
      <w:r w:rsidR="003E085F" w:rsidRPr="00D54031">
        <w:rPr>
          <w:rFonts w:ascii="Arial" w:hAnsi="Arial" w:cs="Arial"/>
        </w:rPr>
        <w:t xml:space="preserve">tego </w:t>
      </w:r>
      <w:r w:rsidR="00B560BA" w:rsidRPr="00D54031">
        <w:rPr>
          <w:rFonts w:ascii="Arial" w:hAnsi="Arial" w:cs="Arial"/>
        </w:rPr>
        <w:t xml:space="preserve">wynagrodzenia </w:t>
      </w:r>
      <w:r w:rsidR="00492124" w:rsidRPr="00D54031">
        <w:rPr>
          <w:rFonts w:ascii="Arial" w:hAnsi="Arial" w:cs="Arial"/>
        </w:rPr>
        <w:t>za każdy następny dzień</w:t>
      </w:r>
      <w:r w:rsidR="00D87FC5" w:rsidRPr="00D54031">
        <w:rPr>
          <w:rFonts w:ascii="Arial" w:hAnsi="Arial" w:cs="Arial"/>
        </w:rPr>
        <w:t>.</w:t>
      </w:r>
    </w:p>
    <w:p w14:paraId="417F5B79" w14:textId="391CE309" w:rsidR="00767BAD" w:rsidRPr="00D54031" w:rsidRDefault="00E378BC"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2.</w:t>
      </w:r>
      <w:r w:rsidR="00F6018C">
        <w:rPr>
          <w:rFonts w:ascii="Arial" w:hAnsi="Arial" w:cs="Arial"/>
        </w:rPr>
        <w:tab/>
      </w:r>
      <w:r w:rsidR="00D87FC5" w:rsidRPr="00D54031">
        <w:rPr>
          <w:rFonts w:ascii="Arial" w:hAnsi="Arial" w:cs="Arial"/>
        </w:rPr>
        <w:t>Z</w:t>
      </w:r>
      <w:r w:rsidR="00767BAD" w:rsidRPr="00D54031">
        <w:rPr>
          <w:rFonts w:ascii="Arial" w:hAnsi="Arial" w:cs="Arial"/>
        </w:rPr>
        <w:t>a odstąpienie od umowy z przyczyn leżących po stronie Wyko</w:t>
      </w:r>
      <w:r w:rsidR="003C07C6" w:rsidRPr="00D54031">
        <w:rPr>
          <w:rFonts w:ascii="Arial" w:hAnsi="Arial" w:cs="Arial"/>
        </w:rPr>
        <w:t>nawcy</w:t>
      </w:r>
      <w:r w:rsidRPr="00D54031">
        <w:rPr>
          <w:rFonts w:ascii="Arial" w:hAnsi="Arial" w:cs="Arial"/>
        </w:rPr>
        <w:t>. Wykonawca wypłaci Zamawiającemu</w:t>
      </w:r>
      <w:r w:rsidR="00B560BA" w:rsidRPr="00D54031">
        <w:rPr>
          <w:rFonts w:ascii="Arial" w:hAnsi="Arial" w:cs="Arial"/>
        </w:rPr>
        <w:t xml:space="preserve"> </w:t>
      </w:r>
      <w:r w:rsidRPr="00D54031">
        <w:rPr>
          <w:rFonts w:ascii="Arial" w:hAnsi="Arial" w:cs="Arial"/>
        </w:rPr>
        <w:t>20</w:t>
      </w:r>
      <w:r w:rsidR="003C07C6" w:rsidRPr="00D54031">
        <w:rPr>
          <w:rFonts w:ascii="Arial" w:hAnsi="Arial" w:cs="Arial"/>
        </w:rPr>
        <w:t xml:space="preserve">% </w:t>
      </w:r>
      <w:r w:rsidR="002634F4" w:rsidRPr="00D54031">
        <w:rPr>
          <w:rFonts w:ascii="Arial" w:hAnsi="Arial" w:cs="Arial"/>
        </w:rPr>
        <w:t xml:space="preserve">łącznego </w:t>
      </w:r>
      <w:r w:rsidR="003C07C6" w:rsidRPr="00D54031">
        <w:rPr>
          <w:rFonts w:ascii="Arial" w:hAnsi="Arial" w:cs="Arial"/>
        </w:rPr>
        <w:t>wynagrodzenia brutto</w:t>
      </w:r>
      <w:r w:rsidR="003E085F" w:rsidRPr="00D54031">
        <w:rPr>
          <w:rFonts w:ascii="Arial" w:hAnsi="Arial" w:cs="Arial"/>
        </w:rPr>
        <w:t xml:space="preserve">, </w:t>
      </w:r>
      <w:r w:rsidR="002634F4" w:rsidRPr="00D54031">
        <w:rPr>
          <w:rFonts w:ascii="Arial" w:hAnsi="Arial" w:cs="Arial"/>
        </w:rPr>
        <w:t xml:space="preserve">o którym mowa w § </w:t>
      </w:r>
      <w:r w:rsidRPr="00D54031">
        <w:rPr>
          <w:rFonts w:ascii="Arial" w:hAnsi="Arial" w:cs="Arial"/>
        </w:rPr>
        <w:t xml:space="preserve">4 pkt 1 </w:t>
      </w:r>
      <w:r w:rsidR="006E07A3" w:rsidRPr="00D54031">
        <w:rPr>
          <w:rFonts w:ascii="Arial" w:hAnsi="Arial" w:cs="Arial"/>
        </w:rPr>
        <w:t xml:space="preserve"> </w:t>
      </w:r>
      <w:r w:rsidR="003E085F" w:rsidRPr="00D54031">
        <w:rPr>
          <w:rFonts w:ascii="Arial" w:hAnsi="Arial" w:cs="Arial"/>
        </w:rPr>
        <w:t>Umowy</w:t>
      </w:r>
      <w:r w:rsidR="00D87FC5" w:rsidRPr="00D54031">
        <w:rPr>
          <w:rFonts w:ascii="Arial" w:hAnsi="Arial" w:cs="Arial"/>
        </w:rPr>
        <w:t>.</w:t>
      </w:r>
    </w:p>
    <w:p w14:paraId="4DE51895" w14:textId="1386B78C" w:rsidR="00767BAD" w:rsidRPr="00D54031" w:rsidRDefault="00E378BC" w:rsidP="00F6018C">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3.</w:t>
      </w:r>
      <w:r w:rsidR="00F6018C">
        <w:rPr>
          <w:rFonts w:ascii="Arial" w:hAnsi="Arial" w:cs="Arial"/>
        </w:rPr>
        <w:tab/>
      </w:r>
      <w:r w:rsidR="00767BAD" w:rsidRPr="00D54031">
        <w:rPr>
          <w:rFonts w:ascii="Arial" w:hAnsi="Arial" w:cs="Arial"/>
        </w:rPr>
        <w:t>Zamawiający ma prawo do potrącenia kary umownej z wynagrodzenia Wykonawcy.</w:t>
      </w:r>
      <w:r w:rsidR="00770801" w:rsidRPr="00D54031">
        <w:rPr>
          <w:rFonts w:ascii="Arial" w:hAnsi="Arial" w:cs="Arial"/>
        </w:rPr>
        <w:t xml:space="preserve"> Dopuszczalne</w:t>
      </w:r>
      <w:r w:rsidR="00767BAD" w:rsidRPr="00D54031">
        <w:rPr>
          <w:rFonts w:ascii="Arial" w:hAnsi="Arial" w:cs="Arial"/>
        </w:rPr>
        <w:t xml:space="preserve"> </w:t>
      </w:r>
      <w:r w:rsidR="00770801" w:rsidRPr="00D54031">
        <w:rPr>
          <w:rFonts w:ascii="Arial" w:hAnsi="Arial" w:cs="Arial"/>
        </w:rPr>
        <w:t>jest d</w:t>
      </w:r>
      <w:r w:rsidR="001A0819" w:rsidRPr="00D54031">
        <w:rPr>
          <w:rFonts w:ascii="Arial" w:hAnsi="Arial" w:cs="Arial"/>
        </w:rPr>
        <w:t>ochodzenie odszkodowania przewyższającego wysokość naliczonej kary umownej</w:t>
      </w:r>
      <w:r w:rsidR="00770801" w:rsidRPr="00D54031">
        <w:rPr>
          <w:rFonts w:ascii="Arial" w:hAnsi="Arial" w:cs="Arial"/>
        </w:rPr>
        <w:t xml:space="preserve">. </w:t>
      </w:r>
      <w:r w:rsidR="00A116E4" w:rsidRPr="00D54031">
        <w:rPr>
          <w:rFonts w:ascii="Arial" w:hAnsi="Arial" w:cs="Arial"/>
        </w:rPr>
        <w:t>Termin zapłaty kar umownych wynosi 7 dni</w:t>
      </w:r>
      <w:r w:rsidR="00E017C0" w:rsidRPr="00D54031">
        <w:rPr>
          <w:rFonts w:ascii="Arial" w:hAnsi="Arial" w:cs="Arial"/>
        </w:rPr>
        <w:t xml:space="preserve"> </w:t>
      </w:r>
      <w:r w:rsidR="00A116E4" w:rsidRPr="00D54031">
        <w:rPr>
          <w:rFonts w:ascii="Arial" w:hAnsi="Arial" w:cs="Arial"/>
        </w:rPr>
        <w:t>od otrzymania księgowej noty obciążeniowej wystawionej przez Zamawiającego</w:t>
      </w:r>
      <w:r w:rsidR="00D03D85" w:rsidRPr="00D54031">
        <w:rPr>
          <w:rFonts w:ascii="Arial" w:hAnsi="Arial" w:cs="Arial"/>
        </w:rPr>
        <w:t>.</w:t>
      </w:r>
    </w:p>
    <w:p w14:paraId="68ECEDFC" w14:textId="4B0A42E5" w:rsidR="00767BAD" w:rsidRPr="00D54031" w:rsidRDefault="00616C67"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4.</w:t>
      </w:r>
      <w:r w:rsidR="00F6018C">
        <w:rPr>
          <w:rFonts w:ascii="Arial" w:hAnsi="Arial" w:cs="Arial"/>
        </w:rPr>
        <w:tab/>
      </w:r>
      <w:r w:rsidR="00767BAD" w:rsidRPr="00D54031">
        <w:rPr>
          <w:rFonts w:ascii="Arial" w:hAnsi="Arial" w:cs="Arial"/>
        </w:rPr>
        <w:t>Zamawiający może odstąpić od Umowy w każdym z niżej opisanych przypadków, jeżeli:</w:t>
      </w:r>
    </w:p>
    <w:p w14:paraId="6472BEED" w14:textId="512BC56E" w:rsidR="00767BAD" w:rsidRDefault="007A09E8" w:rsidP="00F6018C">
      <w:pPr>
        <w:pStyle w:val="Listapoziom2"/>
        <w:numPr>
          <w:ilvl w:val="2"/>
          <w:numId w:val="5"/>
        </w:numPr>
        <w:spacing w:before="0" w:line="360" w:lineRule="auto"/>
        <w:ind w:left="709" w:hanging="283"/>
        <w:rPr>
          <w:rFonts w:ascii="Arial" w:hAnsi="Arial" w:cs="Arial"/>
        </w:rPr>
      </w:pPr>
      <w:r w:rsidRPr="00D54031">
        <w:rPr>
          <w:rFonts w:ascii="Arial" w:hAnsi="Arial" w:cs="Arial"/>
        </w:rPr>
        <w:t>W</w:t>
      </w:r>
      <w:r w:rsidR="00767BAD" w:rsidRPr="00D54031">
        <w:rPr>
          <w:rFonts w:ascii="Arial" w:hAnsi="Arial" w:cs="Arial"/>
        </w:rPr>
        <w:t>ykonawca nie wykonuje</w:t>
      </w:r>
      <w:r w:rsidR="00F107C8" w:rsidRPr="00D54031">
        <w:rPr>
          <w:rFonts w:ascii="Arial" w:hAnsi="Arial" w:cs="Arial"/>
        </w:rPr>
        <w:t xml:space="preserve"> swoich obowiązków i nie przedstawi</w:t>
      </w:r>
      <w:r w:rsidR="00C16297" w:rsidRPr="00D54031">
        <w:rPr>
          <w:rFonts w:ascii="Arial" w:hAnsi="Arial" w:cs="Arial"/>
        </w:rPr>
        <w:t xml:space="preserve"> </w:t>
      </w:r>
      <w:r w:rsidR="00F107C8" w:rsidRPr="00D54031">
        <w:rPr>
          <w:rFonts w:ascii="Arial" w:hAnsi="Arial" w:cs="Arial"/>
        </w:rPr>
        <w:t xml:space="preserve">stanu zaawansowania prac projektowych zgodnie z </w:t>
      </w:r>
      <w:r w:rsidR="00CA1B85" w:rsidRPr="00D54031">
        <w:rPr>
          <w:rFonts w:ascii="Arial" w:hAnsi="Arial" w:cs="Arial"/>
        </w:rPr>
        <w:t>§</w:t>
      </w:r>
      <w:r w:rsidR="00F107C8" w:rsidRPr="00D54031">
        <w:rPr>
          <w:rFonts w:ascii="Arial" w:hAnsi="Arial" w:cs="Arial"/>
        </w:rPr>
        <w:t xml:space="preserve"> 1 </w:t>
      </w:r>
      <w:r w:rsidR="00937D02" w:rsidRPr="00D54031">
        <w:rPr>
          <w:rFonts w:ascii="Arial" w:hAnsi="Arial" w:cs="Arial"/>
        </w:rPr>
        <w:t xml:space="preserve">pkt </w:t>
      </w:r>
      <w:r w:rsidR="009430A5" w:rsidRPr="00D54031">
        <w:rPr>
          <w:rFonts w:ascii="Arial" w:hAnsi="Arial" w:cs="Arial"/>
        </w:rPr>
        <w:t>8</w:t>
      </w:r>
      <w:r w:rsidR="00F107C8" w:rsidRPr="00D54031">
        <w:rPr>
          <w:rFonts w:ascii="Arial" w:hAnsi="Arial" w:cs="Arial"/>
        </w:rPr>
        <w:t xml:space="preserve"> </w:t>
      </w:r>
      <w:r w:rsidR="00767BAD" w:rsidRPr="00D54031">
        <w:rPr>
          <w:rFonts w:ascii="Arial" w:hAnsi="Arial" w:cs="Arial"/>
        </w:rPr>
        <w:t xml:space="preserve"> </w:t>
      </w:r>
      <w:r w:rsidR="00F107C8" w:rsidRPr="00D54031">
        <w:rPr>
          <w:rFonts w:ascii="Arial" w:hAnsi="Arial" w:cs="Arial"/>
        </w:rPr>
        <w:t xml:space="preserve">w terminie 7 dni, </w:t>
      </w:r>
      <w:r w:rsidR="00CA1B85" w:rsidRPr="00D54031">
        <w:rPr>
          <w:rFonts w:ascii="Arial" w:hAnsi="Arial" w:cs="Arial"/>
        </w:rPr>
        <w:t>od otrzymania</w:t>
      </w:r>
      <w:r w:rsidR="00F107C8" w:rsidRPr="00D54031">
        <w:rPr>
          <w:rFonts w:ascii="Arial" w:hAnsi="Arial" w:cs="Arial"/>
        </w:rPr>
        <w:t xml:space="preserve"> pisemne</w:t>
      </w:r>
      <w:r w:rsidR="00CA1B85" w:rsidRPr="00D54031">
        <w:rPr>
          <w:rFonts w:ascii="Arial" w:hAnsi="Arial" w:cs="Arial"/>
        </w:rPr>
        <w:t>go</w:t>
      </w:r>
      <w:r w:rsidR="00F107C8" w:rsidRPr="00D54031">
        <w:rPr>
          <w:rFonts w:ascii="Arial" w:hAnsi="Arial" w:cs="Arial"/>
        </w:rPr>
        <w:t xml:space="preserve"> wezwani</w:t>
      </w:r>
      <w:r w:rsidR="00CA1B85" w:rsidRPr="00D54031">
        <w:rPr>
          <w:rFonts w:ascii="Arial" w:hAnsi="Arial" w:cs="Arial"/>
        </w:rPr>
        <w:t xml:space="preserve">a </w:t>
      </w:r>
      <w:r w:rsidR="00F107C8" w:rsidRPr="00D54031">
        <w:rPr>
          <w:rFonts w:ascii="Arial" w:hAnsi="Arial" w:cs="Arial"/>
        </w:rPr>
        <w:t xml:space="preserve"> Zamawiającego</w:t>
      </w:r>
      <w:r w:rsidR="00D03D85" w:rsidRPr="00D54031">
        <w:rPr>
          <w:rFonts w:ascii="Arial" w:hAnsi="Arial" w:cs="Arial"/>
        </w:rPr>
        <w:t>.</w:t>
      </w:r>
      <w:r w:rsidR="00F107C8" w:rsidRPr="00D54031">
        <w:rPr>
          <w:rFonts w:ascii="Arial" w:hAnsi="Arial" w:cs="Arial"/>
        </w:rPr>
        <w:t xml:space="preserve"> </w:t>
      </w:r>
    </w:p>
    <w:p w14:paraId="211376E5" w14:textId="78464968" w:rsidR="00F107C8" w:rsidRDefault="00F107C8"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Wykonawca nienależycie wykonuje swoje obowiązki określone umową, w razie nie usunięcia stwierdzonych uchybień w terminie 7 dni na pisemne wezwanie Zamawiającego</w:t>
      </w:r>
      <w:r w:rsidR="00D87FC5" w:rsidRPr="000C3C6F">
        <w:rPr>
          <w:rFonts w:ascii="Arial" w:hAnsi="Arial" w:cs="Arial"/>
        </w:rPr>
        <w:t>.</w:t>
      </w:r>
    </w:p>
    <w:p w14:paraId="5A7CDAA6" w14:textId="725DB653" w:rsidR="00767BAD"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Z</w:t>
      </w:r>
      <w:r w:rsidR="00767BAD" w:rsidRPr="000C3C6F">
        <w:rPr>
          <w:rFonts w:ascii="Arial" w:hAnsi="Arial" w:cs="Arial"/>
        </w:rPr>
        <w:t>ostanie wszczęte postępowanie egzekucyjne przeciwko Wykonawcy, zgłoszony</w:t>
      </w:r>
      <w:r w:rsidR="00B40D8B" w:rsidRPr="000C3C6F">
        <w:rPr>
          <w:rFonts w:ascii="Arial" w:hAnsi="Arial" w:cs="Arial"/>
        </w:rPr>
        <w:t xml:space="preserve"> </w:t>
      </w:r>
      <w:r w:rsidR="00767BAD" w:rsidRPr="000C3C6F">
        <w:rPr>
          <w:rFonts w:ascii="Arial" w:hAnsi="Arial" w:cs="Arial"/>
        </w:rPr>
        <w:t>zostanie wniosek o otwarcie postępowania likwidacyjnego lub wniosek o ogłoszenie upadłości Wykonawcy</w:t>
      </w:r>
      <w:r w:rsidR="00D03D85" w:rsidRPr="000C3C6F">
        <w:rPr>
          <w:rFonts w:ascii="Arial" w:hAnsi="Arial" w:cs="Arial"/>
        </w:rPr>
        <w:t>.</w:t>
      </w:r>
    </w:p>
    <w:p w14:paraId="02DCF298" w14:textId="0B19E6D2" w:rsidR="00767BAD"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W</w:t>
      </w:r>
      <w:r w:rsidR="00767BAD" w:rsidRPr="000C3C6F">
        <w:rPr>
          <w:rFonts w:ascii="Arial" w:hAnsi="Arial" w:cs="Arial"/>
        </w:rPr>
        <w:t>ystąpił po stronie Wykonawcy brak zdolności do czynności prawnych utrudniający wykonanie Umowy</w:t>
      </w:r>
      <w:r w:rsidR="00D03D85" w:rsidRPr="000C3C6F">
        <w:rPr>
          <w:rFonts w:ascii="Arial" w:hAnsi="Arial" w:cs="Arial"/>
        </w:rPr>
        <w:t>.</w:t>
      </w:r>
    </w:p>
    <w:p w14:paraId="715364FE" w14:textId="7C4A706B" w:rsidR="00767BAD" w:rsidRPr="000C3C6F"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O</w:t>
      </w:r>
      <w:r w:rsidR="00767BAD" w:rsidRPr="000C3C6F">
        <w:rPr>
          <w:rFonts w:ascii="Arial" w:hAnsi="Arial" w:cs="Arial"/>
        </w:rPr>
        <w:t>późnieni</w:t>
      </w:r>
      <w:r w:rsidR="0098562B" w:rsidRPr="000C3C6F">
        <w:rPr>
          <w:rFonts w:ascii="Arial" w:hAnsi="Arial" w:cs="Arial"/>
        </w:rPr>
        <w:t>e</w:t>
      </w:r>
      <w:r w:rsidR="00767BAD" w:rsidRPr="000C3C6F">
        <w:rPr>
          <w:rFonts w:ascii="Arial" w:hAnsi="Arial" w:cs="Arial"/>
        </w:rPr>
        <w:t xml:space="preserve"> w wykonaniu </w:t>
      </w:r>
      <w:r w:rsidR="0098562B" w:rsidRPr="000C3C6F">
        <w:rPr>
          <w:rFonts w:ascii="Arial" w:hAnsi="Arial" w:cs="Arial"/>
        </w:rPr>
        <w:t>p</w:t>
      </w:r>
      <w:r w:rsidR="00412117" w:rsidRPr="000C3C6F">
        <w:rPr>
          <w:rFonts w:ascii="Arial" w:hAnsi="Arial" w:cs="Arial"/>
        </w:rPr>
        <w:t>rojektu</w:t>
      </w:r>
      <w:r w:rsidR="0098562B" w:rsidRPr="000C3C6F">
        <w:rPr>
          <w:rFonts w:ascii="Arial" w:hAnsi="Arial" w:cs="Arial"/>
        </w:rPr>
        <w:t xml:space="preserve"> </w:t>
      </w:r>
      <w:r w:rsidR="00412117" w:rsidRPr="000C3C6F">
        <w:rPr>
          <w:rFonts w:ascii="Arial" w:hAnsi="Arial" w:cs="Arial"/>
        </w:rPr>
        <w:t xml:space="preserve"> przekroczy </w:t>
      </w:r>
      <w:r w:rsidR="00767BAD" w:rsidRPr="000C3C6F">
        <w:rPr>
          <w:rFonts w:ascii="Arial" w:hAnsi="Arial" w:cs="Arial"/>
        </w:rPr>
        <w:t>14 dni, bez</w:t>
      </w:r>
      <w:r w:rsidR="00503474" w:rsidRPr="000C3C6F">
        <w:rPr>
          <w:rFonts w:ascii="Arial" w:hAnsi="Arial" w:cs="Arial"/>
        </w:rPr>
        <w:t xml:space="preserve"> możliwości</w:t>
      </w:r>
      <w:r w:rsidR="00767BAD" w:rsidRPr="000C3C6F">
        <w:rPr>
          <w:rFonts w:ascii="Arial" w:hAnsi="Arial" w:cs="Arial"/>
        </w:rPr>
        <w:t xml:space="preserve"> wyznacz</w:t>
      </w:r>
      <w:r w:rsidR="00F107C8" w:rsidRPr="000C3C6F">
        <w:rPr>
          <w:rFonts w:ascii="Arial" w:hAnsi="Arial" w:cs="Arial"/>
        </w:rPr>
        <w:t>e</w:t>
      </w:r>
      <w:r w:rsidR="00767BAD" w:rsidRPr="000C3C6F">
        <w:rPr>
          <w:rFonts w:ascii="Arial" w:hAnsi="Arial" w:cs="Arial"/>
        </w:rPr>
        <w:t>nia terminu dodatkowego</w:t>
      </w:r>
      <w:r w:rsidRPr="000C3C6F">
        <w:rPr>
          <w:rFonts w:ascii="Arial" w:hAnsi="Arial" w:cs="Arial"/>
        </w:rPr>
        <w:t>.</w:t>
      </w:r>
    </w:p>
    <w:p w14:paraId="275651D3" w14:textId="3422296D" w:rsidR="00767BAD" w:rsidRPr="00D54031" w:rsidRDefault="00937D02" w:rsidP="00F6018C">
      <w:pPr>
        <w:pStyle w:val="Listapoziom2"/>
        <w:numPr>
          <w:ilvl w:val="0"/>
          <w:numId w:val="0"/>
        </w:numPr>
        <w:tabs>
          <w:tab w:val="left" w:pos="567"/>
        </w:tabs>
        <w:spacing w:line="360" w:lineRule="auto"/>
        <w:ind w:left="426" w:hanging="426"/>
        <w:rPr>
          <w:rFonts w:ascii="Arial" w:hAnsi="Arial" w:cs="Arial"/>
        </w:rPr>
      </w:pPr>
      <w:r w:rsidRPr="00D54031">
        <w:rPr>
          <w:rFonts w:ascii="Arial" w:hAnsi="Arial" w:cs="Arial"/>
        </w:rPr>
        <w:t>5.</w:t>
      </w:r>
      <w:r w:rsidR="00F6018C">
        <w:rPr>
          <w:rFonts w:ascii="Arial" w:hAnsi="Arial" w:cs="Arial"/>
        </w:rPr>
        <w:tab/>
      </w:r>
      <w:r w:rsidR="00767BAD" w:rsidRPr="00D54031">
        <w:rPr>
          <w:rFonts w:ascii="Arial" w:hAnsi="Arial" w:cs="Arial"/>
        </w:rPr>
        <w:t xml:space="preserve">Odstąpienie od Umowy wymaga formy pisemnej pod rygorem nieważności </w:t>
      </w:r>
      <w:r w:rsidR="00F6018C">
        <w:rPr>
          <w:rFonts w:ascii="Arial" w:hAnsi="Arial" w:cs="Arial"/>
        </w:rPr>
        <w:t xml:space="preserve"> </w:t>
      </w:r>
      <w:r w:rsidR="00767BAD" w:rsidRPr="00D54031">
        <w:rPr>
          <w:rFonts w:ascii="Arial" w:hAnsi="Arial" w:cs="Arial"/>
        </w:rPr>
        <w:t>i wskazania przyczyny odstąpienia.</w:t>
      </w:r>
    </w:p>
    <w:p w14:paraId="358DC546" w14:textId="08D43256" w:rsidR="00767BAD" w:rsidRPr="00D54031" w:rsidRDefault="00937D02" w:rsidP="00F6018C">
      <w:pPr>
        <w:pStyle w:val="Listapoziom2"/>
        <w:numPr>
          <w:ilvl w:val="0"/>
          <w:numId w:val="0"/>
        </w:numPr>
        <w:tabs>
          <w:tab w:val="left" w:pos="142"/>
        </w:tabs>
        <w:spacing w:before="0" w:line="360" w:lineRule="auto"/>
        <w:ind w:left="426" w:hanging="426"/>
        <w:rPr>
          <w:rFonts w:ascii="Arial" w:hAnsi="Arial" w:cs="Arial"/>
        </w:rPr>
      </w:pPr>
      <w:r w:rsidRPr="00D54031">
        <w:rPr>
          <w:rFonts w:ascii="Arial" w:hAnsi="Arial" w:cs="Arial"/>
        </w:rPr>
        <w:t>6.</w:t>
      </w:r>
      <w:r w:rsidR="00F6018C">
        <w:rPr>
          <w:rFonts w:ascii="Arial" w:hAnsi="Arial" w:cs="Arial"/>
        </w:rPr>
        <w:tab/>
      </w:r>
      <w:r w:rsidR="00767BAD" w:rsidRPr="00D54031">
        <w:rPr>
          <w:rFonts w:ascii="Arial" w:hAnsi="Arial" w:cs="Arial"/>
        </w:rPr>
        <w:t xml:space="preserve">Po odstąpieniu od Umowy lub w przypadku gdy Wykonawca otrzymał powiadomienie o odstąpieniu, podejmie on niezwłocznie kroki mające na celu zakończenie wykonywania przedmiotu </w:t>
      </w:r>
      <w:r w:rsidRPr="00D54031">
        <w:rPr>
          <w:rFonts w:ascii="Arial" w:hAnsi="Arial" w:cs="Arial"/>
        </w:rPr>
        <w:t>U</w:t>
      </w:r>
      <w:r w:rsidR="00767BAD" w:rsidRPr="00D54031">
        <w:rPr>
          <w:rFonts w:ascii="Arial" w:hAnsi="Arial" w:cs="Arial"/>
        </w:rPr>
        <w:t>mowy w zorganizowany i sprawny sposób umożliw</w:t>
      </w:r>
      <w:r w:rsidR="00CD78AF" w:rsidRPr="00D54031">
        <w:rPr>
          <w:rFonts w:ascii="Arial" w:hAnsi="Arial" w:cs="Arial"/>
        </w:rPr>
        <w:t xml:space="preserve">iający zminimalizowanie kosztów dokończenia </w:t>
      </w:r>
      <w:r w:rsidR="00651D8F" w:rsidRPr="00D54031">
        <w:rPr>
          <w:rFonts w:ascii="Arial" w:hAnsi="Arial" w:cs="Arial"/>
        </w:rPr>
        <w:t>p</w:t>
      </w:r>
      <w:r w:rsidR="00CD78AF" w:rsidRPr="00D54031">
        <w:rPr>
          <w:rFonts w:ascii="Arial" w:hAnsi="Arial" w:cs="Arial"/>
        </w:rPr>
        <w:t>rojektu</w:t>
      </w:r>
      <w:r w:rsidR="0003298E" w:rsidRPr="00D54031">
        <w:rPr>
          <w:rFonts w:ascii="Arial" w:hAnsi="Arial" w:cs="Arial"/>
        </w:rPr>
        <w:t xml:space="preserve"> naprawy</w:t>
      </w:r>
      <w:r w:rsidR="00CD78AF" w:rsidRPr="00D54031">
        <w:rPr>
          <w:rFonts w:ascii="Arial" w:hAnsi="Arial" w:cs="Arial"/>
        </w:rPr>
        <w:t xml:space="preserve"> przez innego wykonawcę.</w:t>
      </w:r>
    </w:p>
    <w:p w14:paraId="72834E1A" w14:textId="55A3B4E5" w:rsidR="00864406" w:rsidRPr="00D54031" w:rsidRDefault="00937D02" w:rsidP="00F6018C">
      <w:pPr>
        <w:pStyle w:val="Listapoziom2"/>
        <w:numPr>
          <w:ilvl w:val="0"/>
          <w:numId w:val="0"/>
        </w:numPr>
        <w:tabs>
          <w:tab w:val="left" w:pos="567"/>
        </w:tabs>
        <w:spacing w:before="0" w:line="360" w:lineRule="auto"/>
        <w:ind w:left="426" w:hanging="426"/>
        <w:rPr>
          <w:rFonts w:ascii="Arial" w:hAnsi="Arial" w:cs="Arial"/>
        </w:rPr>
      </w:pPr>
      <w:r w:rsidRPr="00D54031">
        <w:rPr>
          <w:rFonts w:ascii="Arial" w:hAnsi="Arial" w:cs="Arial"/>
        </w:rPr>
        <w:t>7.</w:t>
      </w:r>
      <w:r w:rsidR="002251C0">
        <w:rPr>
          <w:rFonts w:ascii="Arial" w:hAnsi="Arial" w:cs="Arial"/>
        </w:rPr>
        <w:tab/>
      </w:r>
      <w:r w:rsidR="00E379C2" w:rsidRPr="00D54031">
        <w:rPr>
          <w:rFonts w:ascii="Arial" w:hAnsi="Arial" w:cs="Arial"/>
        </w:rPr>
        <w:t xml:space="preserve">W razie odstąpienia od Umowy z przyczyn leżących po stronie Wykonawcy, niezależnie od naliczenia kar umownych, Zamawiający ma prawo do zlecenia dokończenia </w:t>
      </w:r>
      <w:r w:rsidR="00651D8F" w:rsidRPr="00D54031">
        <w:rPr>
          <w:rFonts w:ascii="Arial" w:hAnsi="Arial" w:cs="Arial"/>
        </w:rPr>
        <w:t xml:space="preserve"> p</w:t>
      </w:r>
      <w:r w:rsidR="00412117" w:rsidRPr="00D54031">
        <w:rPr>
          <w:rFonts w:ascii="Arial" w:hAnsi="Arial" w:cs="Arial"/>
        </w:rPr>
        <w:t xml:space="preserve">rojektu </w:t>
      </w:r>
      <w:r w:rsidR="00E379C2" w:rsidRPr="00D54031">
        <w:rPr>
          <w:rFonts w:ascii="Arial" w:hAnsi="Arial" w:cs="Arial"/>
        </w:rPr>
        <w:t>innemu wykonawcy, na koszt i ryzyko Wykonawcy. Uprawnienie Zamawiającego</w:t>
      </w:r>
      <w:r w:rsidRPr="00D54031">
        <w:rPr>
          <w:rFonts w:ascii="Arial" w:hAnsi="Arial" w:cs="Arial"/>
        </w:rPr>
        <w:t xml:space="preserve"> </w:t>
      </w:r>
      <w:r w:rsidR="00E379C2" w:rsidRPr="00D54031">
        <w:rPr>
          <w:rFonts w:ascii="Arial" w:hAnsi="Arial" w:cs="Arial"/>
        </w:rPr>
        <w:t xml:space="preserve">do ściągnięcia od Wykonawcy dodatkowych kosztów dokończenia </w:t>
      </w:r>
      <w:r w:rsidR="00651D8F" w:rsidRPr="00D54031">
        <w:rPr>
          <w:rFonts w:ascii="Arial" w:hAnsi="Arial" w:cs="Arial"/>
        </w:rPr>
        <w:t>p</w:t>
      </w:r>
      <w:r w:rsidR="003D0E52" w:rsidRPr="00D54031">
        <w:rPr>
          <w:rFonts w:ascii="Arial" w:hAnsi="Arial" w:cs="Arial"/>
        </w:rPr>
        <w:t>rojektu</w:t>
      </w:r>
      <w:r w:rsidR="0098562B" w:rsidRPr="00D54031">
        <w:rPr>
          <w:rFonts w:ascii="Arial" w:hAnsi="Arial" w:cs="Arial"/>
        </w:rPr>
        <w:t xml:space="preserve"> naprawy</w:t>
      </w:r>
      <w:r w:rsidR="003D0E52" w:rsidRPr="00D54031">
        <w:rPr>
          <w:rFonts w:ascii="Arial" w:hAnsi="Arial" w:cs="Arial"/>
        </w:rPr>
        <w:t xml:space="preserve"> </w:t>
      </w:r>
      <w:r w:rsidR="00E379C2" w:rsidRPr="00D54031">
        <w:rPr>
          <w:rFonts w:ascii="Arial" w:hAnsi="Arial" w:cs="Arial"/>
        </w:rPr>
        <w:t xml:space="preserve">obejmuje w szczególności zwiększony w stosunku do wynagrodzenia Wykonawcy koszt dokończenia, na koszt i </w:t>
      </w:r>
      <w:r w:rsidR="00864406" w:rsidRPr="00D54031">
        <w:rPr>
          <w:rFonts w:ascii="Arial" w:hAnsi="Arial" w:cs="Arial"/>
        </w:rPr>
        <w:t>ryzyko</w:t>
      </w:r>
      <w:r w:rsidR="00E379C2" w:rsidRPr="00D54031">
        <w:rPr>
          <w:rFonts w:ascii="Arial" w:hAnsi="Arial" w:cs="Arial"/>
        </w:rPr>
        <w:t xml:space="preserve"> Wykonawcy, z którym Zamawiający odstąpił</w:t>
      </w:r>
      <w:r w:rsidRPr="00D54031">
        <w:rPr>
          <w:rFonts w:ascii="Arial" w:hAnsi="Arial" w:cs="Arial"/>
        </w:rPr>
        <w:t xml:space="preserve"> </w:t>
      </w:r>
      <w:r w:rsidR="00E379C2" w:rsidRPr="00D54031">
        <w:rPr>
          <w:rFonts w:ascii="Arial" w:hAnsi="Arial" w:cs="Arial"/>
        </w:rPr>
        <w:t xml:space="preserve">od umowy, </w:t>
      </w:r>
      <w:r w:rsidR="0098562B" w:rsidRPr="00D54031">
        <w:rPr>
          <w:rFonts w:ascii="Arial" w:hAnsi="Arial" w:cs="Arial"/>
        </w:rPr>
        <w:t>wykonania</w:t>
      </w:r>
      <w:r w:rsidR="00651D8F" w:rsidRPr="00D54031">
        <w:rPr>
          <w:rFonts w:ascii="Arial" w:hAnsi="Arial" w:cs="Arial"/>
        </w:rPr>
        <w:t xml:space="preserve"> p</w:t>
      </w:r>
      <w:r w:rsidR="00412117" w:rsidRPr="00D54031">
        <w:rPr>
          <w:rFonts w:ascii="Arial" w:hAnsi="Arial" w:cs="Arial"/>
        </w:rPr>
        <w:t xml:space="preserve">rojektu </w:t>
      </w:r>
      <w:r w:rsidR="00E379C2" w:rsidRPr="00D54031">
        <w:rPr>
          <w:rFonts w:ascii="Arial" w:hAnsi="Arial" w:cs="Arial"/>
        </w:rPr>
        <w:t xml:space="preserve">przez Zamawiającego lub innego wykonawcę oraz koszty </w:t>
      </w:r>
      <w:r w:rsidR="00412117" w:rsidRPr="00D54031">
        <w:rPr>
          <w:rFonts w:ascii="Arial" w:hAnsi="Arial" w:cs="Arial"/>
        </w:rPr>
        <w:t xml:space="preserve">opóźnienia </w:t>
      </w:r>
      <w:r w:rsidR="00412117" w:rsidRPr="00D54031">
        <w:rPr>
          <w:rFonts w:ascii="Arial" w:hAnsi="Arial" w:cs="Arial"/>
        </w:rPr>
        <w:lastRenderedPageBreak/>
        <w:t>realizacji projektu</w:t>
      </w:r>
      <w:r w:rsidR="00503474" w:rsidRPr="00D54031">
        <w:rPr>
          <w:rFonts w:ascii="Arial" w:hAnsi="Arial" w:cs="Arial"/>
        </w:rPr>
        <w:t>.</w:t>
      </w:r>
      <w:r w:rsidR="00E379C2" w:rsidRPr="00D54031">
        <w:rPr>
          <w:rFonts w:ascii="Arial" w:hAnsi="Arial" w:cs="Arial"/>
        </w:rPr>
        <w:t xml:space="preserve"> Zamawiający może dochodzić dodatkowych kosztów niezwłocznie po ustaleniu ich wysokości i przed ich rzeczywistą zapłatą</w:t>
      </w:r>
      <w:r w:rsidR="00234EE7" w:rsidRPr="00D54031">
        <w:rPr>
          <w:rFonts w:ascii="Arial" w:hAnsi="Arial" w:cs="Arial"/>
        </w:rPr>
        <w:t xml:space="preserve"> nowemu w</w:t>
      </w:r>
      <w:r w:rsidR="00AF379A" w:rsidRPr="00D54031">
        <w:rPr>
          <w:rFonts w:ascii="Arial" w:hAnsi="Arial" w:cs="Arial"/>
        </w:rPr>
        <w:t>ykonawcy</w:t>
      </w:r>
      <w:r w:rsidR="00E379C2" w:rsidRPr="00D54031">
        <w:rPr>
          <w:rFonts w:ascii="Arial" w:hAnsi="Arial" w:cs="Arial"/>
        </w:rPr>
        <w:t>.</w:t>
      </w:r>
    </w:p>
    <w:p w14:paraId="1967E5D2" w14:textId="62D9593E" w:rsidR="00E379C2" w:rsidRPr="00D54031" w:rsidRDefault="00864406" w:rsidP="00F6018C">
      <w:pPr>
        <w:pStyle w:val="Listapoziom2"/>
        <w:numPr>
          <w:ilvl w:val="0"/>
          <w:numId w:val="0"/>
        </w:numPr>
        <w:tabs>
          <w:tab w:val="left" w:pos="567"/>
        </w:tabs>
        <w:spacing w:before="0" w:line="360" w:lineRule="auto"/>
        <w:ind w:left="426" w:hanging="426"/>
        <w:rPr>
          <w:rFonts w:ascii="Arial" w:hAnsi="Arial" w:cs="Arial"/>
        </w:rPr>
      </w:pPr>
      <w:r w:rsidRPr="00D54031">
        <w:rPr>
          <w:rFonts w:ascii="Arial" w:hAnsi="Arial" w:cs="Arial"/>
        </w:rPr>
        <w:t>8.</w:t>
      </w:r>
      <w:r w:rsidR="002251C0">
        <w:rPr>
          <w:rFonts w:ascii="Arial" w:hAnsi="Arial" w:cs="Arial"/>
        </w:rPr>
        <w:tab/>
      </w:r>
      <w:r w:rsidR="00E379C2" w:rsidRPr="00D54031">
        <w:rPr>
          <w:rFonts w:ascii="Arial" w:hAnsi="Arial" w:cs="Arial"/>
        </w:rPr>
        <w:t xml:space="preserve">W razie opóźnienia Wykonawcy </w:t>
      </w:r>
      <w:r w:rsidR="00CD5E58" w:rsidRPr="00D54031">
        <w:rPr>
          <w:rFonts w:ascii="Arial" w:hAnsi="Arial" w:cs="Arial"/>
        </w:rPr>
        <w:t xml:space="preserve">w wykonaniu </w:t>
      </w:r>
      <w:r w:rsidR="00F650E7" w:rsidRPr="00D54031">
        <w:rPr>
          <w:rFonts w:ascii="Arial" w:hAnsi="Arial" w:cs="Arial"/>
        </w:rPr>
        <w:t>P</w:t>
      </w:r>
      <w:r w:rsidR="00CD5E58" w:rsidRPr="00D54031">
        <w:rPr>
          <w:rFonts w:ascii="Arial" w:hAnsi="Arial" w:cs="Arial"/>
        </w:rPr>
        <w:t>rojektu</w:t>
      </w:r>
      <w:r w:rsidR="0098562B" w:rsidRPr="00D54031">
        <w:rPr>
          <w:rFonts w:ascii="Arial" w:hAnsi="Arial" w:cs="Arial"/>
        </w:rPr>
        <w:t xml:space="preserve"> </w:t>
      </w:r>
      <w:r w:rsidR="00CD5E58" w:rsidRPr="00D54031">
        <w:rPr>
          <w:rFonts w:ascii="Arial" w:hAnsi="Arial" w:cs="Arial"/>
        </w:rPr>
        <w:t xml:space="preserve"> </w:t>
      </w:r>
      <w:r w:rsidR="00503474" w:rsidRPr="00D54031">
        <w:rPr>
          <w:rFonts w:ascii="Arial" w:hAnsi="Arial" w:cs="Arial"/>
        </w:rPr>
        <w:t>pona</w:t>
      </w:r>
      <w:r w:rsidR="00E379C2" w:rsidRPr="00D54031">
        <w:rPr>
          <w:rFonts w:ascii="Arial" w:hAnsi="Arial" w:cs="Arial"/>
        </w:rPr>
        <w:t xml:space="preserve">d </w:t>
      </w:r>
      <w:r w:rsidR="00412117" w:rsidRPr="00D54031">
        <w:rPr>
          <w:rFonts w:ascii="Arial" w:hAnsi="Arial" w:cs="Arial"/>
        </w:rPr>
        <w:t>14 dni</w:t>
      </w:r>
      <w:r w:rsidR="00E379C2" w:rsidRPr="00D54031">
        <w:rPr>
          <w:rFonts w:ascii="Arial" w:hAnsi="Arial" w:cs="Arial"/>
        </w:rPr>
        <w:t xml:space="preserve">, </w:t>
      </w:r>
      <w:r w:rsidR="00234EE7" w:rsidRPr="00D54031">
        <w:rPr>
          <w:rFonts w:ascii="Arial" w:hAnsi="Arial" w:cs="Arial"/>
        </w:rPr>
        <w:t xml:space="preserve">niezależnie </w:t>
      </w:r>
      <w:r w:rsidR="00AB6490" w:rsidRPr="00D54031">
        <w:rPr>
          <w:rFonts w:ascii="Arial" w:hAnsi="Arial" w:cs="Arial"/>
        </w:rPr>
        <w:t xml:space="preserve">                 </w:t>
      </w:r>
      <w:r w:rsidR="00234EE7" w:rsidRPr="00D54031">
        <w:rPr>
          <w:rFonts w:ascii="Arial" w:hAnsi="Arial" w:cs="Arial"/>
        </w:rPr>
        <w:t xml:space="preserve">od naliczenia kar umownych </w:t>
      </w:r>
      <w:r w:rsidR="00E379C2" w:rsidRPr="00D54031">
        <w:rPr>
          <w:rFonts w:ascii="Arial" w:hAnsi="Arial" w:cs="Arial"/>
        </w:rPr>
        <w:t xml:space="preserve">Zamawiający może ograniczyć zakres </w:t>
      </w:r>
      <w:r w:rsidR="00412117" w:rsidRPr="00D54031">
        <w:rPr>
          <w:rFonts w:ascii="Arial" w:hAnsi="Arial" w:cs="Arial"/>
        </w:rPr>
        <w:t xml:space="preserve">umowy </w:t>
      </w:r>
      <w:r w:rsidR="00E379C2" w:rsidRPr="00D54031">
        <w:rPr>
          <w:rFonts w:ascii="Arial" w:hAnsi="Arial" w:cs="Arial"/>
        </w:rPr>
        <w:t xml:space="preserve">Wykonawcy </w:t>
      </w:r>
      <w:r w:rsidR="00AB6490" w:rsidRPr="00D54031">
        <w:rPr>
          <w:rFonts w:ascii="Arial" w:hAnsi="Arial" w:cs="Arial"/>
        </w:rPr>
        <w:t xml:space="preserve">                 </w:t>
      </w:r>
      <w:r w:rsidR="00E379C2" w:rsidRPr="00D54031">
        <w:rPr>
          <w:rFonts w:ascii="Arial" w:hAnsi="Arial" w:cs="Arial"/>
        </w:rPr>
        <w:t xml:space="preserve">i zlecić wykonanie tego zakresu innemu wykonawcy na koszt i ryzyko Wykonawcy, o ile </w:t>
      </w:r>
      <w:r w:rsidR="00AB6490" w:rsidRPr="00D54031">
        <w:rPr>
          <w:rFonts w:ascii="Arial" w:hAnsi="Arial" w:cs="Arial"/>
        </w:rPr>
        <w:t xml:space="preserve">                </w:t>
      </w:r>
      <w:r w:rsidR="00E379C2" w:rsidRPr="00D54031">
        <w:rPr>
          <w:rFonts w:ascii="Arial" w:hAnsi="Arial" w:cs="Arial"/>
        </w:rPr>
        <w:t xml:space="preserve">w ocenie Zamawiającego przyspieszy to wykonanie </w:t>
      </w:r>
      <w:r w:rsidR="00651D8F" w:rsidRPr="00D54031">
        <w:rPr>
          <w:rFonts w:ascii="Arial" w:hAnsi="Arial" w:cs="Arial"/>
        </w:rPr>
        <w:t xml:space="preserve"> </w:t>
      </w:r>
      <w:r w:rsidR="00876B1F" w:rsidRPr="00D54031">
        <w:rPr>
          <w:rFonts w:ascii="Arial" w:hAnsi="Arial" w:cs="Arial"/>
        </w:rPr>
        <w:t>P</w:t>
      </w:r>
      <w:r w:rsidR="00412117" w:rsidRPr="00D54031">
        <w:rPr>
          <w:rFonts w:ascii="Arial" w:hAnsi="Arial" w:cs="Arial"/>
        </w:rPr>
        <w:t>rojektu</w:t>
      </w:r>
      <w:r w:rsidR="00AF379A" w:rsidRPr="00D54031">
        <w:rPr>
          <w:rFonts w:ascii="Arial" w:hAnsi="Arial" w:cs="Arial"/>
        </w:rPr>
        <w:t>.</w:t>
      </w:r>
    </w:p>
    <w:p w14:paraId="4B84E312" w14:textId="77777777" w:rsidR="00EE5FF6" w:rsidRDefault="006A6628" w:rsidP="006A6628">
      <w:pPr>
        <w:pStyle w:val="Listapoziom1"/>
        <w:numPr>
          <w:ilvl w:val="0"/>
          <w:numId w:val="0"/>
        </w:numPr>
        <w:spacing w:line="360" w:lineRule="auto"/>
        <w:rPr>
          <w:rFonts w:ascii="Arial" w:hAnsi="Arial" w:cs="Arial"/>
        </w:rPr>
      </w:pPr>
      <w:r w:rsidRPr="00D54031">
        <w:rPr>
          <w:rFonts w:ascii="Arial" w:hAnsi="Arial" w:cs="Arial"/>
        </w:rPr>
        <w:t xml:space="preserve">§ 7 </w:t>
      </w:r>
    </w:p>
    <w:p w14:paraId="4C271D46" w14:textId="14C45887" w:rsidR="00BC53C6" w:rsidRPr="00D54031" w:rsidRDefault="00976AF4" w:rsidP="00EE5FF6">
      <w:pPr>
        <w:pStyle w:val="Listapoziom1"/>
        <w:numPr>
          <w:ilvl w:val="0"/>
          <w:numId w:val="0"/>
        </w:numPr>
        <w:spacing w:before="0" w:line="360" w:lineRule="auto"/>
        <w:rPr>
          <w:rFonts w:ascii="Arial" w:hAnsi="Arial" w:cs="Arial"/>
        </w:rPr>
      </w:pPr>
      <w:r w:rsidRPr="00D54031">
        <w:rPr>
          <w:rFonts w:ascii="Arial" w:hAnsi="Arial" w:cs="Arial"/>
        </w:rPr>
        <w:t xml:space="preserve">Odbiór </w:t>
      </w:r>
      <w:r w:rsidR="00651D8F" w:rsidRPr="00D54031">
        <w:rPr>
          <w:rFonts w:ascii="Arial" w:hAnsi="Arial" w:cs="Arial"/>
        </w:rPr>
        <w:t xml:space="preserve"> p</w:t>
      </w:r>
      <w:r w:rsidR="00CD5E58" w:rsidRPr="00D54031">
        <w:rPr>
          <w:rFonts w:ascii="Arial" w:hAnsi="Arial" w:cs="Arial"/>
        </w:rPr>
        <w:t>rojektu</w:t>
      </w:r>
    </w:p>
    <w:p w14:paraId="12F696F2" w14:textId="3DBA4B99" w:rsidR="00BC53C6"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1.</w:t>
      </w:r>
      <w:r w:rsidR="002251C0">
        <w:rPr>
          <w:rFonts w:ascii="Arial" w:hAnsi="Arial" w:cs="Arial"/>
        </w:rPr>
        <w:tab/>
      </w:r>
      <w:r w:rsidR="00693F75" w:rsidRPr="00D54031">
        <w:rPr>
          <w:rFonts w:ascii="Arial" w:hAnsi="Arial" w:cs="Arial"/>
        </w:rPr>
        <w:t xml:space="preserve">Przedmiot </w:t>
      </w:r>
      <w:r w:rsidR="005755DF" w:rsidRPr="00D54031">
        <w:rPr>
          <w:rFonts w:ascii="Arial" w:hAnsi="Arial" w:cs="Arial"/>
        </w:rPr>
        <w:t>U</w:t>
      </w:r>
      <w:r w:rsidR="00693F75" w:rsidRPr="00D54031">
        <w:rPr>
          <w:rFonts w:ascii="Arial" w:hAnsi="Arial" w:cs="Arial"/>
        </w:rPr>
        <w:t xml:space="preserve">mowy uważa się za wykonany jedynie po podpisaniu przez Zamawiającego protokołu </w:t>
      </w:r>
      <w:r w:rsidR="005755DF" w:rsidRPr="00D54031">
        <w:rPr>
          <w:rFonts w:ascii="Arial" w:hAnsi="Arial" w:cs="Arial"/>
        </w:rPr>
        <w:t>odbioru projektu</w:t>
      </w:r>
      <w:r w:rsidR="00693F75" w:rsidRPr="00D54031">
        <w:rPr>
          <w:rFonts w:ascii="Arial" w:hAnsi="Arial" w:cs="Arial"/>
        </w:rPr>
        <w:t>, który nie zawiera uwag.</w:t>
      </w:r>
    </w:p>
    <w:p w14:paraId="0D189BE6" w14:textId="3A2AE759" w:rsidR="00BA01E5" w:rsidRPr="00D54031" w:rsidRDefault="00864406" w:rsidP="002251C0">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2.</w:t>
      </w:r>
      <w:r w:rsidR="002251C0">
        <w:rPr>
          <w:rFonts w:ascii="Arial" w:hAnsi="Arial" w:cs="Arial"/>
        </w:rPr>
        <w:tab/>
      </w:r>
      <w:r w:rsidR="00BA01E5" w:rsidRPr="00D54031">
        <w:rPr>
          <w:rFonts w:ascii="Arial" w:hAnsi="Arial" w:cs="Arial"/>
        </w:rPr>
        <w:t xml:space="preserve">Po otrzymaniu </w:t>
      </w:r>
      <w:r w:rsidR="00651D8F" w:rsidRPr="00D54031">
        <w:rPr>
          <w:rFonts w:ascii="Arial" w:hAnsi="Arial" w:cs="Arial"/>
        </w:rPr>
        <w:t xml:space="preserve"> p</w:t>
      </w:r>
      <w:r w:rsidR="00BA01E5" w:rsidRPr="00D54031">
        <w:rPr>
          <w:rFonts w:ascii="Arial" w:hAnsi="Arial" w:cs="Arial"/>
        </w:rPr>
        <w:t>rojektu</w:t>
      </w:r>
      <w:r w:rsidR="00FC4067" w:rsidRPr="00D54031">
        <w:rPr>
          <w:rFonts w:ascii="Arial" w:hAnsi="Arial" w:cs="Arial"/>
        </w:rPr>
        <w:t xml:space="preserve"> </w:t>
      </w:r>
      <w:r w:rsidR="00BA01E5" w:rsidRPr="00D54031">
        <w:rPr>
          <w:rFonts w:ascii="Arial" w:hAnsi="Arial" w:cs="Arial"/>
        </w:rPr>
        <w:t xml:space="preserve">Zamawiający dokona jego akceptacji bądź wniesie uwagi </w:t>
      </w:r>
      <w:r w:rsidR="00AB6490" w:rsidRPr="00D54031">
        <w:rPr>
          <w:rFonts w:ascii="Arial" w:hAnsi="Arial" w:cs="Arial"/>
        </w:rPr>
        <w:t xml:space="preserve">              </w:t>
      </w:r>
      <w:r w:rsidR="00BA01E5" w:rsidRPr="00D54031">
        <w:rPr>
          <w:rFonts w:ascii="Arial" w:hAnsi="Arial" w:cs="Arial"/>
        </w:rPr>
        <w:t xml:space="preserve">do dokumentacji w terminie </w:t>
      </w:r>
      <w:r w:rsidR="00E437B9" w:rsidRPr="00D54031">
        <w:rPr>
          <w:rFonts w:ascii="Arial" w:hAnsi="Arial" w:cs="Arial"/>
        </w:rPr>
        <w:t>10</w:t>
      </w:r>
      <w:r w:rsidR="00BA01E5" w:rsidRPr="00D54031">
        <w:rPr>
          <w:rFonts w:ascii="Arial" w:hAnsi="Arial" w:cs="Arial"/>
        </w:rPr>
        <w:t xml:space="preserve"> dni </w:t>
      </w:r>
      <w:r w:rsidR="00E437B9" w:rsidRPr="00D54031">
        <w:rPr>
          <w:rFonts w:ascii="Arial" w:hAnsi="Arial" w:cs="Arial"/>
        </w:rPr>
        <w:t xml:space="preserve">roboczych </w:t>
      </w:r>
      <w:r w:rsidR="00BA01E5" w:rsidRPr="00D54031">
        <w:rPr>
          <w:rFonts w:ascii="Arial" w:hAnsi="Arial" w:cs="Arial"/>
        </w:rPr>
        <w:t xml:space="preserve">od </w:t>
      </w:r>
      <w:r w:rsidR="00BC2721" w:rsidRPr="00D54031">
        <w:rPr>
          <w:rFonts w:ascii="Arial" w:hAnsi="Arial" w:cs="Arial"/>
        </w:rPr>
        <w:t xml:space="preserve">daty </w:t>
      </w:r>
      <w:r w:rsidR="00BA01E5" w:rsidRPr="00D54031">
        <w:rPr>
          <w:rFonts w:ascii="Arial" w:hAnsi="Arial" w:cs="Arial"/>
        </w:rPr>
        <w:t xml:space="preserve">przekazania mu dokumentacji. Wykonawca uwzględnia uwagi Zamawiającego w terminie kolejnych </w:t>
      </w:r>
      <w:r w:rsidR="00ED33D4" w:rsidRPr="00D54031">
        <w:rPr>
          <w:rFonts w:ascii="Arial" w:hAnsi="Arial" w:cs="Arial"/>
        </w:rPr>
        <w:t>14</w:t>
      </w:r>
      <w:r w:rsidR="00BA01E5" w:rsidRPr="00D54031">
        <w:rPr>
          <w:rFonts w:ascii="Arial" w:hAnsi="Arial" w:cs="Arial"/>
        </w:rPr>
        <w:t xml:space="preserve"> dni i ponownie przedstawia </w:t>
      </w:r>
      <w:r w:rsidR="00651D8F" w:rsidRPr="00D54031">
        <w:rPr>
          <w:rFonts w:ascii="Arial" w:hAnsi="Arial" w:cs="Arial"/>
        </w:rPr>
        <w:t xml:space="preserve"> p</w:t>
      </w:r>
      <w:r w:rsidR="00BA01E5" w:rsidRPr="00D54031">
        <w:rPr>
          <w:rFonts w:ascii="Arial" w:hAnsi="Arial" w:cs="Arial"/>
        </w:rPr>
        <w:t>rojekt</w:t>
      </w:r>
      <w:r w:rsidR="00722233" w:rsidRPr="00D54031">
        <w:rPr>
          <w:rFonts w:ascii="Arial" w:hAnsi="Arial" w:cs="Arial"/>
        </w:rPr>
        <w:t xml:space="preserve"> </w:t>
      </w:r>
      <w:r w:rsidR="00BA01E5" w:rsidRPr="00D54031">
        <w:rPr>
          <w:rFonts w:ascii="Arial" w:hAnsi="Arial" w:cs="Arial"/>
        </w:rPr>
        <w:t>do odbioru.</w:t>
      </w:r>
    </w:p>
    <w:p w14:paraId="042190E3" w14:textId="4A4B3DAB" w:rsidR="00BA01E5" w:rsidRPr="00D54031" w:rsidRDefault="00864406" w:rsidP="002251C0">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3.</w:t>
      </w:r>
      <w:r w:rsidR="002251C0">
        <w:rPr>
          <w:rFonts w:ascii="Arial" w:hAnsi="Arial" w:cs="Arial"/>
        </w:rPr>
        <w:tab/>
      </w:r>
      <w:r w:rsidR="00FC4067" w:rsidRPr="00D54031">
        <w:rPr>
          <w:rFonts w:ascii="Arial" w:hAnsi="Arial" w:cs="Arial"/>
        </w:rPr>
        <w:t>P</w:t>
      </w:r>
      <w:r w:rsidR="00BA01E5" w:rsidRPr="00D54031">
        <w:rPr>
          <w:rFonts w:ascii="Arial" w:hAnsi="Arial" w:cs="Arial"/>
        </w:rPr>
        <w:t>rojekt</w:t>
      </w:r>
      <w:r w:rsidR="00651D8F" w:rsidRPr="00D54031">
        <w:rPr>
          <w:rFonts w:ascii="Arial" w:hAnsi="Arial" w:cs="Arial"/>
        </w:rPr>
        <w:t xml:space="preserve"> </w:t>
      </w:r>
      <w:r w:rsidR="00BA01E5" w:rsidRPr="00D54031">
        <w:rPr>
          <w:rFonts w:ascii="Arial" w:hAnsi="Arial" w:cs="Arial"/>
        </w:rPr>
        <w:t xml:space="preserve"> uważa się za odebran</w:t>
      </w:r>
      <w:r w:rsidR="00FC4067" w:rsidRPr="00D54031">
        <w:rPr>
          <w:rFonts w:ascii="Arial" w:hAnsi="Arial" w:cs="Arial"/>
        </w:rPr>
        <w:t>y</w:t>
      </w:r>
      <w:r w:rsidR="00BA01E5" w:rsidRPr="00D54031">
        <w:rPr>
          <w:rFonts w:ascii="Arial" w:hAnsi="Arial" w:cs="Arial"/>
        </w:rPr>
        <w:t xml:space="preserve"> z dniem wskazanym w Protokole Odbioru jako przekazanie  bez wad i uwag. </w:t>
      </w:r>
    </w:p>
    <w:p w14:paraId="16C00F23" w14:textId="22F8D1AC" w:rsidR="0064575D"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4.</w:t>
      </w:r>
      <w:r w:rsidR="002251C0">
        <w:rPr>
          <w:rFonts w:ascii="Arial" w:hAnsi="Arial" w:cs="Arial"/>
        </w:rPr>
        <w:tab/>
      </w:r>
      <w:r w:rsidR="00BA01E5" w:rsidRPr="00D54031">
        <w:rPr>
          <w:rFonts w:ascii="Arial" w:hAnsi="Arial" w:cs="Arial"/>
        </w:rPr>
        <w:t>Zamawiający rezerwuje sobie prawo, wg własnej oceny, do dokonania warunkowego odbioru</w:t>
      </w:r>
      <w:r w:rsidR="00C71A0C" w:rsidRPr="00D54031">
        <w:rPr>
          <w:rFonts w:ascii="Arial" w:hAnsi="Arial" w:cs="Arial"/>
        </w:rPr>
        <w:t xml:space="preserve"> </w:t>
      </w:r>
      <w:r w:rsidR="00651D8F" w:rsidRPr="00D54031">
        <w:rPr>
          <w:rFonts w:ascii="Arial" w:hAnsi="Arial" w:cs="Arial"/>
        </w:rPr>
        <w:t>p</w:t>
      </w:r>
      <w:r w:rsidR="00BA01E5" w:rsidRPr="00D54031">
        <w:rPr>
          <w:rFonts w:ascii="Arial" w:hAnsi="Arial" w:cs="Arial"/>
        </w:rPr>
        <w:t xml:space="preserve">rojektu. W takim wypadku Zamawiający dokona Odbioru z zastrzeżeniem usunięcia określonych wad </w:t>
      </w:r>
      <w:r w:rsidR="00651D8F" w:rsidRPr="00D54031">
        <w:rPr>
          <w:rFonts w:ascii="Arial" w:hAnsi="Arial" w:cs="Arial"/>
        </w:rPr>
        <w:t>p</w:t>
      </w:r>
      <w:r w:rsidR="00BA01E5" w:rsidRPr="00D54031">
        <w:rPr>
          <w:rFonts w:ascii="Arial" w:hAnsi="Arial" w:cs="Arial"/>
        </w:rPr>
        <w:t xml:space="preserve">rojektu w terminie rękojmi. Postanowienia dotyczące możliwości odstąpienia od umowy oraz kar umownych stosuje się odpowiednio. </w:t>
      </w:r>
    </w:p>
    <w:p w14:paraId="67899D17" w14:textId="423699FE" w:rsidR="00E017C0"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5.</w:t>
      </w:r>
      <w:r w:rsidR="002251C0">
        <w:rPr>
          <w:rFonts w:ascii="Arial" w:hAnsi="Arial" w:cs="Arial"/>
        </w:rPr>
        <w:tab/>
      </w:r>
      <w:r w:rsidR="0064575D" w:rsidRPr="00D54031">
        <w:rPr>
          <w:rFonts w:ascii="Arial" w:hAnsi="Arial" w:cs="Arial"/>
        </w:rPr>
        <w:t xml:space="preserve">Strony ustalają, iż podpisanie przez nie końcowego protokołu odbioru dokumentacji </w:t>
      </w:r>
      <w:r w:rsidR="00AB6490" w:rsidRPr="00D54031">
        <w:rPr>
          <w:rFonts w:ascii="Arial" w:hAnsi="Arial" w:cs="Arial"/>
        </w:rPr>
        <w:t xml:space="preserve">              </w:t>
      </w:r>
      <w:r w:rsidR="0064575D" w:rsidRPr="00D54031">
        <w:rPr>
          <w:rFonts w:ascii="Arial" w:hAnsi="Arial" w:cs="Arial"/>
        </w:rPr>
        <w:t>nie zwalnia Wykonawcy</w:t>
      </w:r>
      <w:r w:rsidR="009F17B5" w:rsidRPr="00D54031">
        <w:rPr>
          <w:rFonts w:ascii="Arial" w:hAnsi="Arial" w:cs="Arial"/>
        </w:rPr>
        <w:t>,</w:t>
      </w:r>
      <w:r w:rsidR="0064575D" w:rsidRPr="00D54031">
        <w:rPr>
          <w:rFonts w:ascii="Arial" w:hAnsi="Arial" w:cs="Arial"/>
        </w:rPr>
        <w:t xml:space="preserve"> </w:t>
      </w:r>
      <w:r w:rsidR="009F17B5" w:rsidRPr="00D54031">
        <w:rPr>
          <w:rFonts w:ascii="Arial" w:hAnsi="Arial" w:cs="Arial"/>
        </w:rPr>
        <w:t xml:space="preserve">pod rygorem naliczenia kar umownych, </w:t>
      </w:r>
      <w:r w:rsidR="0064575D" w:rsidRPr="00D54031">
        <w:rPr>
          <w:rFonts w:ascii="Arial" w:hAnsi="Arial" w:cs="Arial"/>
        </w:rPr>
        <w:t>od obowiązku wprowadzeni</w:t>
      </w:r>
      <w:r w:rsidR="009F1CFA" w:rsidRPr="00D54031">
        <w:rPr>
          <w:rFonts w:ascii="Arial" w:hAnsi="Arial" w:cs="Arial"/>
        </w:rPr>
        <w:t>a</w:t>
      </w:r>
      <w:r w:rsidR="0064575D" w:rsidRPr="00D54031">
        <w:rPr>
          <w:rFonts w:ascii="Arial" w:hAnsi="Arial" w:cs="Arial"/>
        </w:rPr>
        <w:t xml:space="preserve"> do niej zmian wymaganych przez organy prowadzące na wniosek Zamawiającego postępowanie w sprawie wydania </w:t>
      </w:r>
      <w:r w:rsidR="009E2226" w:rsidRPr="00D54031">
        <w:rPr>
          <w:rFonts w:ascii="Arial" w:hAnsi="Arial" w:cs="Arial"/>
        </w:rPr>
        <w:t xml:space="preserve">decyzji niezbędnych do realizacji Robót. </w:t>
      </w:r>
    </w:p>
    <w:p w14:paraId="15307121" w14:textId="77777777" w:rsidR="00A3007A" w:rsidRDefault="006A6628" w:rsidP="006A6628">
      <w:pPr>
        <w:pStyle w:val="Listapoziom1"/>
        <w:numPr>
          <w:ilvl w:val="0"/>
          <w:numId w:val="0"/>
        </w:numPr>
        <w:spacing w:line="360" w:lineRule="auto"/>
        <w:rPr>
          <w:rFonts w:ascii="Arial" w:hAnsi="Arial" w:cs="Arial"/>
        </w:rPr>
      </w:pPr>
      <w:r w:rsidRPr="00D54031">
        <w:rPr>
          <w:rFonts w:ascii="Arial" w:hAnsi="Arial" w:cs="Arial"/>
        </w:rPr>
        <w:t xml:space="preserve">§ 8 </w:t>
      </w:r>
    </w:p>
    <w:p w14:paraId="74AE6B99" w14:textId="7ED38F61" w:rsidR="00976AF4" w:rsidRPr="00D54031" w:rsidRDefault="00976AF4" w:rsidP="00A3007A">
      <w:pPr>
        <w:pStyle w:val="Listapoziom1"/>
        <w:numPr>
          <w:ilvl w:val="0"/>
          <w:numId w:val="0"/>
        </w:numPr>
        <w:spacing w:before="0" w:line="360" w:lineRule="auto"/>
        <w:rPr>
          <w:rFonts w:ascii="Arial" w:hAnsi="Arial" w:cs="Arial"/>
        </w:rPr>
      </w:pPr>
      <w:r w:rsidRPr="00D54031">
        <w:rPr>
          <w:rFonts w:ascii="Arial" w:hAnsi="Arial" w:cs="Arial"/>
        </w:rPr>
        <w:t xml:space="preserve">Rękojmia za wady </w:t>
      </w:r>
      <w:r w:rsidR="00651D8F" w:rsidRPr="00D54031">
        <w:rPr>
          <w:rFonts w:ascii="Arial" w:hAnsi="Arial" w:cs="Arial"/>
        </w:rPr>
        <w:t xml:space="preserve"> p</w:t>
      </w:r>
      <w:r w:rsidR="00CD5E58" w:rsidRPr="00D54031">
        <w:rPr>
          <w:rFonts w:ascii="Arial" w:hAnsi="Arial" w:cs="Arial"/>
        </w:rPr>
        <w:t>rojektu</w:t>
      </w:r>
    </w:p>
    <w:p w14:paraId="6262BEC5" w14:textId="083D07DB" w:rsidR="00DC1308"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1.</w:t>
      </w:r>
      <w:r w:rsidR="002251C0">
        <w:rPr>
          <w:rFonts w:ascii="Arial" w:hAnsi="Arial" w:cs="Arial"/>
          <w:sz w:val="22"/>
          <w:szCs w:val="22"/>
        </w:rPr>
        <w:tab/>
      </w:r>
      <w:r w:rsidR="00DC1308" w:rsidRPr="00D54031">
        <w:rPr>
          <w:rFonts w:ascii="Arial" w:hAnsi="Arial" w:cs="Arial"/>
          <w:sz w:val="22"/>
          <w:szCs w:val="22"/>
        </w:rPr>
        <w:t>Wykonawca udzieli</w:t>
      </w:r>
      <w:r w:rsidR="00067D58" w:rsidRPr="00D54031">
        <w:rPr>
          <w:rFonts w:ascii="Arial" w:hAnsi="Arial" w:cs="Arial"/>
          <w:sz w:val="22"/>
          <w:szCs w:val="22"/>
        </w:rPr>
        <w:t xml:space="preserve"> Zamawiającemu rękojmi za wady</w:t>
      </w:r>
      <w:r w:rsidR="00651D8F" w:rsidRPr="00D54031">
        <w:rPr>
          <w:rFonts w:ascii="Arial" w:hAnsi="Arial" w:cs="Arial"/>
          <w:sz w:val="22"/>
          <w:szCs w:val="22"/>
        </w:rPr>
        <w:t xml:space="preserve"> p</w:t>
      </w:r>
      <w:r w:rsidR="00CD5E58" w:rsidRPr="00D54031">
        <w:rPr>
          <w:rFonts w:ascii="Arial" w:hAnsi="Arial" w:cs="Arial"/>
          <w:sz w:val="22"/>
          <w:szCs w:val="22"/>
        </w:rPr>
        <w:t>rojektu</w:t>
      </w:r>
      <w:r w:rsidR="00FC4067" w:rsidRPr="00D54031">
        <w:rPr>
          <w:rFonts w:ascii="Arial" w:hAnsi="Arial" w:cs="Arial"/>
          <w:sz w:val="22"/>
          <w:szCs w:val="22"/>
        </w:rPr>
        <w:t xml:space="preserve"> </w:t>
      </w:r>
      <w:r w:rsidR="00CD5E58" w:rsidRPr="00D54031">
        <w:rPr>
          <w:rFonts w:ascii="Arial" w:hAnsi="Arial" w:cs="Arial"/>
          <w:sz w:val="22"/>
          <w:szCs w:val="22"/>
        </w:rPr>
        <w:t xml:space="preserve"> </w:t>
      </w:r>
      <w:r w:rsidR="00DC1308" w:rsidRPr="00D54031">
        <w:rPr>
          <w:rFonts w:ascii="Arial" w:hAnsi="Arial" w:cs="Arial"/>
          <w:sz w:val="22"/>
          <w:szCs w:val="22"/>
        </w:rPr>
        <w:t xml:space="preserve">na okres </w:t>
      </w:r>
      <w:r w:rsidR="00F24147" w:rsidRPr="00D54031">
        <w:rPr>
          <w:rFonts w:ascii="Arial" w:hAnsi="Arial" w:cs="Arial"/>
          <w:b/>
          <w:sz w:val="22"/>
          <w:szCs w:val="22"/>
        </w:rPr>
        <w:t xml:space="preserve">36 </w:t>
      </w:r>
      <w:r w:rsidR="00DC1308" w:rsidRPr="00D54031">
        <w:rPr>
          <w:rFonts w:ascii="Arial" w:hAnsi="Arial" w:cs="Arial"/>
          <w:b/>
          <w:sz w:val="22"/>
          <w:szCs w:val="22"/>
        </w:rPr>
        <w:t>miesięcy</w:t>
      </w:r>
      <w:r w:rsidR="00CC2075" w:rsidRPr="00D54031">
        <w:rPr>
          <w:rFonts w:ascii="Arial" w:hAnsi="Arial" w:cs="Arial"/>
          <w:b/>
          <w:sz w:val="22"/>
          <w:szCs w:val="22"/>
        </w:rPr>
        <w:t xml:space="preserve"> </w:t>
      </w:r>
      <w:r w:rsidR="00CC2075" w:rsidRPr="00D54031">
        <w:rPr>
          <w:rFonts w:ascii="Arial" w:hAnsi="Arial" w:cs="Arial"/>
          <w:sz w:val="22"/>
          <w:szCs w:val="22"/>
        </w:rPr>
        <w:t xml:space="preserve">liczonej od </w:t>
      </w:r>
      <w:r w:rsidR="00543654">
        <w:rPr>
          <w:rFonts w:ascii="Arial" w:hAnsi="Arial" w:cs="Arial"/>
          <w:sz w:val="22"/>
          <w:szCs w:val="22"/>
        </w:rPr>
        <w:t xml:space="preserve">dnia </w:t>
      </w:r>
      <w:r w:rsidR="00CC2075" w:rsidRPr="00D54031">
        <w:rPr>
          <w:rFonts w:ascii="Arial" w:hAnsi="Arial" w:cs="Arial"/>
          <w:sz w:val="22"/>
          <w:szCs w:val="22"/>
        </w:rPr>
        <w:t>podpisania przez strony protokołu końcowego odbioru</w:t>
      </w:r>
      <w:r w:rsidR="00651D8F" w:rsidRPr="00D54031">
        <w:rPr>
          <w:rFonts w:ascii="Arial" w:hAnsi="Arial" w:cs="Arial"/>
          <w:sz w:val="22"/>
          <w:szCs w:val="22"/>
        </w:rPr>
        <w:t xml:space="preserve"> p</w:t>
      </w:r>
      <w:r w:rsidR="00CC2075" w:rsidRPr="00D54031">
        <w:rPr>
          <w:rFonts w:ascii="Arial" w:hAnsi="Arial" w:cs="Arial"/>
          <w:sz w:val="22"/>
          <w:szCs w:val="22"/>
        </w:rPr>
        <w:t>rojekt</w:t>
      </w:r>
      <w:r w:rsidR="00683C6E" w:rsidRPr="00D54031">
        <w:rPr>
          <w:rFonts w:ascii="Arial" w:hAnsi="Arial" w:cs="Arial"/>
          <w:sz w:val="22"/>
          <w:szCs w:val="22"/>
        </w:rPr>
        <w:t>u</w:t>
      </w:r>
      <w:r w:rsidR="00FC4067" w:rsidRPr="00D54031">
        <w:rPr>
          <w:rFonts w:ascii="Arial" w:hAnsi="Arial" w:cs="Arial"/>
          <w:sz w:val="22"/>
          <w:szCs w:val="22"/>
        </w:rPr>
        <w:t xml:space="preserve"> naprawy</w:t>
      </w:r>
      <w:r w:rsidR="00CC2075" w:rsidRPr="00D54031">
        <w:rPr>
          <w:rFonts w:ascii="Arial" w:hAnsi="Arial" w:cs="Arial"/>
          <w:sz w:val="22"/>
          <w:szCs w:val="22"/>
        </w:rPr>
        <w:t>.</w:t>
      </w:r>
    </w:p>
    <w:p w14:paraId="013D84E1" w14:textId="7E001D31" w:rsidR="00F133F9"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2.</w:t>
      </w:r>
      <w:r w:rsidR="002251C0">
        <w:rPr>
          <w:rFonts w:ascii="Arial" w:hAnsi="Arial" w:cs="Arial"/>
          <w:sz w:val="22"/>
          <w:szCs w:val="22"/>
        </w:rPr>
        <w:tab/>
      </w:r>
      <w:r w:rsidR="00F133F9" w:rsidRPr="00D54031">
        <w:rPr>
          <w:rFonts w:ascii="Arial" w:hAnsi="Arial" w:cs="Arial"/>
          <w:sz w:val="22"/>
          <w:szCs w:val="22"/>
        </w:rPr>
        <w:t xml:space="preserve">W ramach rękojmi Wykonawca nieodpłatnie usunie wady na żądanie Zamawiającego, niezwłocznie, lecz nie później, niż 14 dni od wezwania. </w:t>
      </w:r>
    </w:p>
    <w:p w14:paraId="2BC55714" w14:textId="1E9EA27D" w:rsidR="00E017C0"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3.</w:t>
      </w:r>
      <w:r w:rsidR="002251C0">
        <w:rPr>
          <w:rFonts w:ascii="Arial" w:hAnsi="Arial" w:cs="Arial"/>
          <w:sz w:val="22"/>
          <w:szCs w:val="22"/>
        </w:rPr>
        <w:tab/>
      </w:r>
      <w:r w:rsidR="00F133F9" w:rsidRPr="00D54031">
        <w:rPr>
          <w:rFonts w:ascii="Arial" w:hAnsi="Arial" w:cs="Arial"/>
          <w:sz w:val="22"/>
          <w:szCs w:val="22"/>
        </w:rPr>
        <w:t>W razie opóźnienia w usuwaniu wad, niezależnie od naliczenia kar umownych, Zamawiający ma prawo do zlecenia usunięcia wad innemu wykonawcy, na koszt i ryzyko Wykonawcy. Zamawiający może dochodzić dodatkowych kosztów niezwłocznie po ustaleniu ich wysokości i przed ich rzeczywistą zapłatą innemu wykonawcy.</w:t>
      </w:r>
    </w:p>
    <w:p w14:paraId="03ABC8BF" w14:textId="77777777" w:rsidR="00A3007A" w:rsidRDefault="00A3007A" w:rsidP="00A3007A">
      <w:pPr>
        <w:pStyle w:val="Listapoziom1"/>
        <w:numPr>
          <w:ilvl w:val="0"/>
          <w:numId w:val="0"/>
        </w:numPr>
        <w:tabs>
          <w:tab w:val="left" w:pos="1080"/>
        </w:tabs>
        <w:spacing w:before="0" w:line="360" w:lineRule="auto"/>
        <w:ind w:left="540"/>
        <w:rPr>
          <w:rFonts w:ascii="Arial" w:hAnsi="Arial" w:cs="Arial"/>
        </w:rPr>
      </w:pPr>
    </w:p>
    <w:p w14:paraId="72F40DA5" w14:textId="11EB1C5D" w:rsidR="00A3007A" w:rsidRDefault="00243484" w:rsidP="00F87BA0">
      <w:pPr>
        <w:pStyle w:val="Listapoziom1"/>
        <w:numPr>
          <w:ilvl w:val="0"/>
          <w:numId w:val="0"/>
        </w:numPr>
        <w:tabs>
          <w:tab w:val="left" w:pos="1080"/>
        </w:tabs>
        <w:spacing w:before="0" w:line="360" w:lineRule="auto"/>
        <w:ind w:left="540"/>
        <w:rPr>
          <w:rFonts w:ascii="Arial" w:hAnsi="Arial" w:cs="Arial"/>
        </w:rPr>
      </w:pPr>
      <w:r w:rsidRPr="00D54031">
        <w:rPr>
          <w:rFonts w:ascii="Arial" w:hAnsi="Arial" w:cs="Arial"/>
        </w:rPr>
        <w:t>§ 9</w:t>
      </w:r>
    </w:p>
    <w:p w14:paraId="7B94AFD1" w14:textId="48C5A0DA" w:rsidR="00751730" w:rsidRPr="00D54031" w:rsidRDefault="0044462F" w:rsidP="00987FB7">
      <w:pPr>
        <w:pStyle w:val="Listapoziom1"/>
        <w:numPr>
          <w:ilvl w:val="0"/>
          <w:numId w:val="0"/>
        </w:numPr>
        <w:tabs>
          <w:tab w:val="left" w:pos="1080"/>
        </w:tabs>
        <w:spacing w:before="0" w:line="360" w:lineRule="auto"/>
        <w:ind w:left="540"/>
        <w:rPr>
          <w:rFonts w:ascii="Arial" w:hAnsi="Arial" w:cs="Arial"/>
        </w:rPr>
      </w:pPr>
      <w:r w:rsidRPr="00D54031">
        <w:rPr>
          <w:rFonts w:ascii="Arial" w:hAnsi="Arial" w:cs="Arial"/>
        </w:rPr>
        <w:t xml:space="preserve"> </w:t>
      </w:r>
      <w:r w:rsidR="00A84DBA" w:rsidRPr="00D54031">
        <w:rPr>
          <w:rFonts w:ascii="Arial" w:hAnsi="Arial" w:cs="Arial"/>
        </w:rPr>
        <w:t>P</w:t>
      </w:r>
      <w:r w:rsidR="00FD0899" w:rsidRPr="00D54031">
        <w:rPr>
          <w:rFonts w:ascii="Arial" w:hAnsi="Arial" w:cs="Arial"/>
        </w:rPr>
        <w:t>raw</w:t>
      </w:r>
      <w:r w:rsidR="00976AF4" w:rsidRPr="00D54031">
        <w:rPr>
          <w:rFonts w:ascii="Arial" w:hAnsi="Arial" w:cs="Arial"/>
        </w:rPr>
        <w:t>a własności dotyczące dokumentów</w:t>
      </w:r>
      <w:r w:rsidR="00FD0899" w:rsidRPr="00D54031">
        <w:rPr>
          <w:rFonts w:ascii="Arial" w:hAnsi="Arial" w:cs="Arial"/>
        </w:rPr>
        <w:t xml:space="preserve"> i </w:t>
      </w:r>
      <w:r w:rsidR="00976AF4" w:rsidRPr="00D54031">
        <w:rPr>
          <w:rFonts w:ascii="Arial" w:hAnsi="Arial" w:cs="Arial"/>
        </w:rPr>
        <w:t>a</w:t>
      </w:r>
      <w:r w:rsidR="004A3C15" w:rsidRPr="00D54031">
        <w:rPr>
          <w:rFonts w:ascii="Arial" w:hAnsi="Arial" w:cs="Arial"/>
        </w:rPr>
        <w:t>utorskie prawa majątkowe</w:t>
      </w:r>
    </w:p>
    <w:p w14:paraId="111EB9D2" w14:textId="079097CB" w:rsidR="00502C13" w:rsidRPr="000C7B67" w:rsidRDefault="00502C13" w:rsidP="002251C0">
      <w:pPr>
        <w:pStyle w:val="Listapoziom2"/>
        <w:numPr>
          <w:ilvl w:val="0"/>
          <w:numId w:val="28"/>
        </w:numPr>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Wszelka dokumentacja wytworzona przez Wykonawcę w ramach realizacji Umowy, </w:t>
      </w:r>
      <w:r w:rsidR="002251C0">
        <w:rPr>
          <w:rFonts w:ascii="Arial" w:hAnsi="Arial" w:cs="Arial"/>
          <w:color w:val="000000" w:themeColor="text1"/>
        </w:rPr>
        <w:br/>
      </w:r>
      <w:r w:rsidRPr="000C7B67">
        <w:rPr>
          <w:rFonts w:ascii="Arial" w:hAnsi="Arial" w:cs="Arial"/>
          <w:color w:val="000000" w:themeColor="text1"/>
        </w:rPr>
        <w:t xml:space="preserve">w szczególności raporty, mapy, wykresy, rysunki, specyfikacje techniczne, plany, dane statystyczne, obliczenia, materiały fotograficzne, dokumenty pomocnicze oraz inne utwory, zarówno jako całość, jak i ich części składowe (dalej: „Utwory”), stanowić będą własność Zamawiającego. </w:t>
      </w:r>
    </w:p>
    <w:p w14:paraId="62CB5646" w14:textId="33D8691B" w:rsidR="00502C13" w:rsidRPr="000C7B67" w:rsidRDefault="00502C13" w:rsidP="002251C0">
      <w:pPr>
        <w:pStyle w:val="Listapoziom2"/>
        <w:numPr>
          <w:ilvl w:val="0"/>
          <w:numId w:val="25"/>
        </w:numPr>
        <w:tabs>
          <w:tab w:val="clear" w:pos="720"/>
        </w:tabs>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Z chwilą wydania Utworów Zamawiającemu Wykonawca przenosi na Zamawiającego całość autorskich praw majątkowych do Utworów, bez ograniczeń terytorialnych </w:t>
      </w:r>
      <w:r w:rsidR="005610A2">
        <w:rPr>
          <w:rFonts w:ascii="Arial" w:hAnsi="Arial" w:cs="Arial"/>
          <w:color w:val="000000" w:themeColor="text1"/>
        </w:rPr>
        <w:br/>
      </w:r>
      <w:r w:rsidRPr="000C7B67">
        <w:rPr>
          <w:rFonts w:ascii="Arial" w:hAnsi="Arial" w:cs="Arial"/>
          <w:color w:val="000000" w:themeColor="text1"/>
        </w:rPr>
        <w:t xml:space="preserve">i czasowych, na wszystkich polach eksploatacji określonych w niniejszym paragrafie, </w:t>
      </w:r>
      <w:r w:rsidR="005610A2">
        <w:rPr>
          <w:rFonts w:ascii="Arial" w:hAnsi="Arial" w:cs="Arial"/>
          <w:color w:val="000000" w:themeColor="text1"/>
        </w:rPr>
        <w:br/>
      </w:r>
      <w:r w:rsidRPr="000C7B67">
        <w:rPr>
          <w:rFonts w:ascii="Arial" w:hAnsi="Arial" w:cs="Arial"/>
          <w:color w:val="000000" w:themeColor="text1"/>
        </w:rPr>
        <w:t xml:space="preserve">w ramach wynagrodzenia określonego w Umowie. Wynagrodzenie to obejmuje w całości wynagrodzenie za przeniesienie autorskich praw majątkowych. </w:t>
      </w:r>
    </w:p>
    <w:p w14:paraId="2DB9A2FB" w14:textId="2F05AB75" w:rsidR="00502C13" w:rsidRPr="000C7B67" w:rsidRDefault="00502C13" w:rsidP="002251C0">
      <w:pPr>
        <w:pStyle w:val="Listapoziom2"/>
        <w:numPr>
          <w:ilvl w:val="0"/>
          <w:numId w:val="25"/>
        </w:numPr>
        <w:tabs>
          <w:tab w:val="clear" w:pos="720"/>
          <w:tab w:val="num" w:pos="426"/>
        </w:tabs>
        <w:spacing w:before="0" w:line="360" w:lineRule="auto"/>
        <w:ind w:left="426" w:hanging="426"/>
        <w:jc w:val="left"/>
        <w:rPr>
          <w:rFonts w:ascii="Arial" w:hAnsi="Arial" w:cs="Arial"/>
          <w:color w:val="000000" w:themeColor="text1"/>
        </w:rPr>
      </w:pPr>
      <w:r w:rsidRPr="000C7B67">
        <w:rPr>
          <w:rFonts w:ascii="Arial" w:hAnsi="Arial" w:cs="Arial"/>
          <w:color w:val="000000" w:themeColor="text1"/>
        </w:rPr>
        <w:t>Wykonawca</w:t>
      </w:r>
      <w:r w:rsidR="001E5DDF" w:rsidRPr="000C7B67">
        <w:rPr>
          <w:rFonts w:ascii="Arial" w:hAnsi="Arial" w:cs="Arial"/>
          <w:color w:val="000000" w:themeColor="text1"/>
        </w:rPr>
        <w:t xml:space="preserve"> </w:t>
      </w:r>
      <w:r w:rsidRPr="000C7B67">
        <w:rPr>
          <w:rFonts w:ascii="Arial" w:hAnsi="Arial" w:cs="Arial"/>
          <w:color w:val="000000" w:themeColor="text1"/>
        </w:rPr>
        <w:t>oświadcza, że:</w:t>
      </w:r>
      <w:r w:rsidRPr="000C7B67">
        <w:rPr>
          <w:rFonts w:ascii="Arial" w:hAnsi="Arial" w:cs="Arial"/>
          <w:color w:val="000000" w:themeColor="text1"/>
        </w:rPr>
        <w:br/>
        <w:t>a) przysługują mu pełne prawa autorskie do Utworów,</w:t>
      </w:r>
      <w:r w:rsidRPr="000C7B67">
        <w:rPr>
          <w:rFonts w:ascii="Arial" w:hAnsi="Arial" w:cs="Arial"/>
          <w:color w:val="000000" w:themeColor="text1"/>
        </w:rPr>
        <w:br/>
        <w:t>b) Utwory nie naruszają praw osób trzecich,</w:t>
      </w:r>
      <w:r w:rsidRPr="000C7B67">
        <w:rPr>
          <w:rFonts w:ascii="Arial" w:hAnsi="Arial" w:cs="Arial"/>
          <w:color w:val="000000" w:themeColor="text1"/>
        </w:rPr>
        <w:br/>
        <w:t>c) wszelkie materiały wykorzystane do ich stworzenia zostały użyte zgodnie z prawem.</w:t>
      </w:r>
    </w:p>
    <w:p w14:paraId="45AE5212" w14:textId="77777777" w:rsidR="00502C13" w:rsidRPr="000C7B67" w:rsidRDefault="00502C13" w:rsidP="005610A2">
      <w:pPr>
        <w:pStyle w:val="Listapoziom2"/>
        <w:numPr>
          <w:ilvl w:val="0"/>
          <w:numId w:val="0"/>
        </w:numPr>
        <w:spacing w:before="0" w:line="360" w:lineRule="auto"/>
        <w:ind w:left="426"/>
        <w:rPr>
          <w:rFonts w:ascii="Arial" w:hAnsi="Arial" w:cs="Arial"/>
          <w:color w:val="000000" w:themeColor="text1"/>
        </w:rPr>
      </w:pPr>
      <w:r w:rsidRPr="000C7B67">
        <w:rPr>
          <w:rFonts w:ascii="Arial" w:hAnsi="Arial" w:cs="Arial"/>
          <w:color w:val="000000" w:themeColor="text1"/>
        </w:rPr>
        <w:t>W przypadku zgłoszenia roszczeń przez osoby trzecie Wykonawca zobowiązuje się do ich zaspokojenia oraz zwolnienia Zamawiającego z wszelkiej odpowiedzialności z tego tytułu.</w:t>
      </w:r>
    </w:p>
    <w:p w14:paraId="4B8F630A" w14:textId="667FD8E1" w:rsidR="00502C13" w:rsidRPr="000C7B67" w:rsidRDefault="00502C13" w:rsidP="002251C0">
      <w:pPr>
        <w:pStyle w:val="Listapoziom2"/>
        <w:numPr>
          <w:ilvl w:val="0"/>
          <w:numId w:val="25"/>
        </w:numPr>
        <w:tabs>
          <w:tab w:val="clear" w:pos="720"/>
        </w:tabs>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Jeżeli przepisy prawa wymagają zamieszczenia w dokumentacji jedynie wyciągów </w:t>
      </w:r>
      <w:r w:rsidR="005610A2">
        <w:rPr>
          <w:rFonts w:ascii="Arial" w:hAnsi="Arial" w:cs="Arial"/>
          <w:color w:val="000000" w:themeColor="text1"/>
        </w:rPr>
        <w:br/>
      </w:r>
      <w:r w:rsidRPr="000C7B67">
        <w:rPr>
          <w:rFonts w:ascii="Arial" w:hAnsi="Arial" w:cs="Arial"/>
          <w:color w:val="000000" w:themeColor="text1"/>
        </w:rPr>
        <w:t xml:space="preserve">z innych opracowań, Wykonawca zobowiązany jest przekazać Zamawiającemu również kopie tych opracowań. </w:t>
      </w:r>
    </w:p>
    <w:p w14:paraId="716B5C8C" w14:textId="6696D4BB"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0C7B67">
        <w:rPr>
          <w:rFonts w:ascii="Arial" w:hAnsi="Arial" w:cs="Arial"/>
          <w:color w:val="000000" w:themeColor="text1"/>
        </w:rPr>
        <w:t xml:space="preserve">Wykonawca zobowiązany jest przekazać Utwory </w:t>
      </w:r>
      <w:r w:rsidR="003D37C0">
        <w:rPr>
          <w:rFonts w:ascii="Arial" w:hAnsi="Arial" w:cs="Arial"/>
          <w:color w:val="000000" w:themeColor="text1"/>
        </w:rPr>
        <w:t xml:space="preserve">w wersji papierowej po 4 egzemplarze oraz </w:t>
      </w:r>
      <w:r w:rsidRPr="000C7B67">
        <w:rPr>
          <w:rFonts w:ascii="Arial" w:hAnsi="Arial" w:cs="Arial"/>
          <w:color w:val="000000" w:themeColor="text1"/>
        </w:rPr>
        <w:t>w formie umożliwiającej ich dalszą edycję, w szczególności w formatach edytowalnych (np. DOCX, XLSX, DWG lub równoważnych), a także w formie utrwalonej (np. PDF). Przekazanie obejmuje również pliki źródłowe oraz wszystkie wersje robocze powstałe w toku realizacji Umowy</w:t>
      </w:r>
      <w:r w:rsidRPr="00502C13">
        <w:rPr>
          <w:rFonts w:ascii="Arial" w:hAnsi="Arial" w:cs="Arial"/>
          <w:color w:val="C00000"/>
        </w:rPr>
        <w:t xml:space="preserve">. </w:t>
      </w:r>
    </w:p>
    <w:p w14:paraId="1C099383" w14:textId="10450E9F"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color w:val="000000" w:themeColor="text1"/>
        </w:rPr>
        <w:t xml:space="preserve">Wykonawca zezwala Zamawiającemu na dokonywanie zmian, modyfikacji, adaptacji </w:t>
      </w:r>
      <w:r w:rsidR="005610A2">
        <w:rPr>
          <w:rFonts w:ascii="Arial" w:hAnsi="Arial" w:cs="Arial"/>
          <w:color w:val="000000" w:themeColor="text1"/>
        </w:rPr>
        <w:br/>
      </w:r>
      <w:r w:rsidRPr="00F314A7">
        <w:rPr>
          <w:rFonts w:ascii="Arial" w:hAnsi="Arial" w:cs="Arial"/>
          <w:color w:val="000000" w:themeColor="text1"/>
        </w:rPr>
        <w:t xml:space="preserve">i aktualizacji Utworów według uznania Zamawiającego. </w:t>
      </w:r>
    </w:p>
    <w:p w14:paraId="28F671B1" w14:textId="77777777"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color w:val="000000" w:themeColor="text1"/>
        </w:rPr>
        <w:t xml:space="preserve">Zamawiający ma prawo do korzystania z całości lub fragmentów Utworów oraz do rozporządzania nimi, w tym do przenoszenia praw na osoby trzecie oraz udzielania dalszych zgód (sublicencji), bez ograniczeń co do liczby egzemplarzy i zakresu wykorzystania. </w:t>
      </w:r>
    </w:p>
    <w:p w14:paraId="10F33784" w14:textId="444EAD1F" w:rsidR="00F314A7" w:rsidRDefault="00FB2F01"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rPr>
        <w:t xml:space="preserve">Wykonawca najpóźniej do dnia złożenia Zamawiającemu Dokumentacji w formie pisemnej zapewni istnienie wystawionego przez autorów dzieła, nieodwołalnego i bezwarunkowego upoważnienia dla Zamawiającego do wykonania w imieniu autora(ów) utworu(ów)– </w:t>
      </w:r>
      <w:r w:rsidRPr="00F314A7">
        <w:rPr>
          <w:rFonts w:ascii="Arial" w:hAnsi="Arial" w:cs="Arial"/>
        </w:rPr>
        <w:lastRenderedPageBreak/>
        <w:t xml:space="preserve">jego(ich) autorskich praw osobistych, a w szczególności do: decydowania </w:t>
      </w:r>
      <w:r w:rsidR="005610A2">
        <w:rPr>
          <w:rFonts w:ascii="Arial" w:hAnsi="Arial" w:cs="Arial"/>
        </w:rPr>
        <w:br/>
      </w:r>
      <w:r w:rsidRPr="00F314A7">
        <w:rPr>
          <w:rFonts w:ascii="Arial" w:hAnsi="Arial" w:cs="Arial"/>
        </w:rPr>
        <w:t>o nienaruszalności treści i formy dzieła, decydowania o pierwszym udostępnieniu dzieła,  decydowania o nadzorze nad sposobem korzystania z dzieła oraz wykonywania innych autorskich praw osobistych.</w:t>
      </w:r>
      <w:r w:rsidR="00987FB7" w:rsidRPr="00F314A7">
        <w:rPr>
          <w:rFonts w:ascii="Arial" w:hAnsi="Arial" w:cs="Arial"/>
        </w:rPr>
        <w:t xml:space="preserve"> </w:t>
      </w:r>
      <w:r w:rsidR="00502C13" w:rsidRPr="00F314A7">
        <w:rPr>
          <w:rFonts w:ascii="Arial" w:hAnsi="Arial" w:cs="Arial"/>
          <w:color w:val="000000" w:themeColor="text1"/>
        </w:rPr>
        <w:t>Autorzy wyrażają zgodę na korzystanie z Utworów bez obowiązku oznaczania ich autorstwa.</w:t>
      </w:r>
    </w:p>
    <w:p w14:paraId="6E3269E5" w14:textId="470760C7" w:rsidR="00F314A7" w:rsidRDefault="00987FB7"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rPr>
        <w:t>Wykonawca przenosi na Zamawiającego prawo do wykonywania praw zależnych                   do opracowań utworów, o których mowa w §</w:t>
      </w:r>
      <w:r w:rsidRPr="00F314A7">
        <w:rPr>
          <w:rFonts w:ascii="Arial" w:hAnsi="Arial" w:cs="Arial"/>
          <w:color w:val="FF0000"/>
        </w:rPr>
        <w:t xml:space="preserve"> </w:t>
      </w:r>
      <w:r w:rsidRPr="00F314A7">
        <w:rPr>
          <w:rFonts w:ascii="Arial" w:hAnsi="Arial" w:cs="Arial"/>
        </w:rPr>
        <w:t xml:space="preserve">9 ust. 1, w rozumieniu art.2 ust.1,2 ustawy </w:t>
      </w:r>
      <w:r w:rsidR="005610A2">
        <w:rPr>
          <w:rFonts w:ascii="Arial" w:hAnsi="Arial" w:cs="Arial"/>
        </w:rPr>
        <w:br/>
      </w:r>
      <w:r w:rsidRPr="00F314A7">
        <w:rPr>
          <w:rFonts w:ascii="Arial" w:hAnsi="Arial" w:cs="Arial"/>
        </w:rPr>
        <w:t>z dnia 4 lutego1994r. (</w:t>
      </w:r>
      <w:r w:rsidRPr="00F314A7">
        <w:rPr>
          <w:rStyle w:val="ng-binding"/>
          <w:rFonts w:ascii="Arial" w:hAnsi="Arial" w:cs="Arial"/>
        </w:rPr>
        <w:t xml:space="preserve">Dz.U.2025 poz.24 </w:t>
      </w:r>
      <w:r w:rsidRPr="00F314A7">
        <w:rPr>
          <w:rStyle w:val="ng-scope"/>
          <w:rFonts w:ascii="Arial" w:hAnsi="Arial" w:cs="Arial"/>
        </w:rPr>
        <w:t>z dnia</w:t>
      </w:r>
      <w:r w:rsidRPr="00F314A7">
        <w:rPr>
          <w:rFonts w:ascii="Arial" w:hAnsi="Arial" w:cs="Arial"/>
        </w:rPr>
        <w:t xml:space="preserve"> 2025.02.20) o prawie autorskim i prawach pokrewnych na wszelkich polach eksploatacji określonych w niniejszej umowie. </w:t>
      </w:r>
      <w:r w:rsidR="005610A2">
        <w:rPr>
          <w:rFonts w:ascii="Arial" w:hAnsi="Arial" w:cs="Arial"/>
        </w:rPr>
        <w:br/>
      </w:r>
      <w:r w:rsidRPr="00F314A7">
        <w:rPr>
          <w:rFonts w:ascii="Arial" w:hAnsi="Arial" w:cs="Arial"/>
        </w:rPr>
        <w:t xml:space="preserve">W szczególności Wykonawca przenosi na Zamawiającego prawo do decydowania </w:t>
      </w:r>
      <w:r w:rsidR="005610A2">
        <w:rPr>
          <w:rFonts w:ascii="Arial" w:hAnsi="Arial" w:cs="Arial"/>
        </w:rPr>
        <w:br/>
      </w:r>
      <w:r w:rsidRPr="00F314A7">
        <w:rPr>
          <w:rFonts w:ascii="Arial" w:hAnsi="Arial" w:cs="Arial"/>
        </w:rPr>
        <w:t xml:space="preserve">o korzystaniu z opracowań utworów dotyczących aktualizacji i modyfikacji Projektu, w tym zastosowanych rozwiązań technicznych, technologicznych, funkcjonalnych, materiałowych, sprzętowych i innych. </w:t>
      </w:r>
    </w:p>
    <w:p w14:paraId="6104E506" w14:textId="5AA313A3" w:rsidR="00987FB7" w:rsidRPr="00F314A7" w:rsidRDefault="00987FB7" w:rsidP="005610A2">
      <w:pPr>
        <w:pStyle w:val="Listapoziom2"/>
        <w:numPr>
          <w:ilvl w:val="0"/>
          <w:numId w:val="25"/>
        </w:numPr>
        <w:tabs>
          <w:tab w:val="clear" w:pos="720"/>
        </w:tabs>
        <w:spacing w:before="0" w:line="360" w:lineRule="auto"/>
        <w:ind w:left="426" w:hanging="426"/>
        <w:rPr>
          <w:rFonts w:ascii="Arial" w:hAnsi="Arial" w:cs="Arial"/>
          <w:color w:val="C00000"/>
        </w:rPr>
      </w:pPr>
      <w:r w:rsidRPr="00F314A7">
        <w:rPr>
          <w:rFonts w:ascii="Arial" w:hAnsi="Arial" w:cs="Arial"/>
        </w:rPr>
        <w:t>Ilekroć w niniejszej umowie jest mowa o polach eksploatacji, rozumie się przez</w:t>
      </w:r>
      <w:r w:rsidR="005610A2">
        <w:rPr>
          <w:rFonts w:ascii="Arial" w:hAnsi="Arial" w:cs="Arial"/>
        </w:rPr>
        <w:t xml:space="preserve"> </w:t>
      </w:r>
      <w:r w:rsidRPr="00F314A7">
        <w:rPr>
          <w:rFonts w:ascii="Arial" w:hAnsi="Arial" w:cs="Arial"/>
        </w:rPr>
        <w:t>to prawo Zamawiającego do:</w:t>
      </w:r>
    </w:p>
    <w:p w14:paraId="3503EEE4"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używania, kopiowania, utrwalania, rozpowszechniania w szczególności w sieci Zamawiającego,</w:t>
      </w:r>
    </w:p>
    <w:p w14:paraId="72F06ADB"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korzystania z utworu/ projektu przez Zamawiającego bez ograniczeń,</w:t>
      </w:r>
    </w:p>
    <w:p w14:paraId="0C403F16" w14:textId="4364259C"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trwałego i czasowego utrwalania i zwielokrotnienia utworu/projektu w całości lub</w:t>
      </w:r>
      <w:r w:rsidR="005610A2">
        <w:rPr>
          <w:rFonts w:ascii="Arial" w:hAnsi="Arial" w:cs="Arial"/>
          <w:sz w:val="22"/>
          <w:szCs w:val="22"/>
        </w:rPr>
        <w:t xml:space="preserve"> </w:t>
      </w:r>
      <w:r w:rsidRPr="00D54031">
        <w:rPr>
          <w:rFonts w:ascii="Arial" w:hAnsi="Arial" w:cs="Arial"/>
          <w:sz w:val="22"/>
          <w:szCs w:val="22"/>
        </w:rPr>
        <w:t>w części jakimikolwiek środkami i w jakiejkolwiek formie i dowolną techniką,</w:t>
      </w:r>
    </w:p>
    <w:p w14:paraId="17C0D549"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tłumaczenia, przystosowywania, modyfikacji, zmiany układu lub jakichkolwiek innych zmian utworu/projektu,</w:t>
      </w:r>
    </w:p>
    <w:p w14:paraId="5BC2FE07"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obrotu oryginałem lub egzemplarzami na których utwór/projekt utrwalono, wprowadzania do obrotu, użyczenia, najmu, dzierżawy,</w:t>
      </w:r>
    </w:p>
    <w:p w14:paraId="62982856" w14:textId="7403A91C"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publikacji dowolną techniką, w tym pisemną, elektroniczną, internetową, elektroniczną </w:t>
      </w:r>
      <w:r w:rsidR="005610A2">
        <w:rPr>
          <w:rFonts w:ascii="Arial" w:hAnsi="Arial" w:cs="Arial"/>
          <w:sz w:val="22"/>
          <w:szCs w:val="22"/>
        </w:rPr>
        <w:br/>
      </w:r>
      <w:r w:rsidRPr="00D54031">
        <w:rPr>
          <w:rFonts w:ascii="Arial" w:hAnsi="Arial" w:cs="Arial"/>
          <w:sz w:val="22"/>
          <w:szCs w:val="22"/>
        </w:rPr>
        <w:t>i wizualną,</w:t>
      </w:r>
    </w:p>
    <w:p w14:paraId="02504443"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rozwoju i ulepszania utworu/projektu, jak również tworzenia i rozpowszechniania utworów/projektów zależnych,</w:t>
      </w:r>
    </w:p>
    <w:p w14:paraId="5C5769B9"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tłumaczenia utworu/projektu na inne języki oraz jego adaptacji dla potrzeb Zamawiającego,</w:t>
      </w:r>
    </w:p>
    <w:p w14:paraId="207FBE92" w14:textId="53A6F19F"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publicznego wykonania, wystawienia, wyświetlenia, odtworzenia oraz nadawania</w:t>
      </w:r>
      <w:r w:rsidR="005610A2">
        <w:rPr>
          <w:rFonts w:ascii="Arial" w:hAnsi="Arial" w:cs="Arial"/>
          <w:sz w:val="22"/>
          <w:szCs w:val="22"/>
        </w:rPr>
        <w:t xml:space="preserve"> </w:t>
      </w:r>
      <w:r w:rsidR="005610A2">
        <w:rPr>
          <w:rFonts w:ascii="Arial" w:hAnsi="Arial" w:cs="Arial"/>
          <w:sz w:val="22"/>
          <w:szCs w:val="22"/>
        </w:rPr>
        <w:br/>
      </w:r>
      <w:r w:rsidRPr="00D54031">
        <w:rPr>
          <w:rFonts w:ascii="Arial" w:hAnsi="Arial" w:cs="Arial"/>
          <w:sz w:val="22"/>
          <w:szCs w:val="22"/>
        </w:rPr>
        <w:t xml:space="preserve">i reemitowania, a także publicznego udostępniania utworu/projektu w taki sposób, aby każdy mógł mieć do niego dostęp w miejscu i w czasie przez siebie wybranym, w tym </w:t>
      </w:r>
      <w:r w:rsidR="005610A2">
        <w:rPr>
          <w:rFonts w:ascii="Arial" w:hAnsi="Arial" w:cs="Arial"/>
          <w:sz w:val="22"/>
          <w:szCs w:val="22"/>
        </w:rPr>
        <w:br/>
      </w:r>
      <w:r w:rsidRPr="00D54031">
        <w:rPr>
          <w:rFonts w:ascii="Arial" w:hAnsi="Arial" w:cs="Arial"/>
          <w:sz w:val="22"/>
          <w:szCs w:val="22"/>
        </w:rPr>
        <w:t>w sieci internetowej,</w:t>
      </w:r>
    </w:p>
    <w:p w14:paraId="5B5A5F39" w14:textId="387E54CC" w:rsidR="00987FB7" w:rsidRPr="00987FB7"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wprowadzenia do pamięci komputera oraz do sieci komputerowej i multimedialnej.</w:t>
      </w:r>
    </w:p>
    <w:p w14:paraId="39ED13F0" w14:textId="469034AE" w:rsidR="00FB2F01" w:rsidRPr="00987FB7" w:rsidRDefault="00502C13" w:rsidP="002251C0">
      <w:pPr>
        <w:pStyle w:val="Listapoziom2"/>
        <w:numPr>
          <w:ilvl w:val="0"/>
          <w:numId w:val="25"/>
        </w:numPr>
        <w:tabs>
          <w:tab w:val="clear" w:pos="720"/>
          <w:tab w:val="left" w:pos="709"/>
        </w:tabs>
        <w:spacing w:before="0" w:line="360" w:lineRule="auto"/>
        <w:ind w:left="426" w:hanging="426"/>
        <w:rPr>
          <w:rFonts w:ascii="Arial" w:hAnsi="Arial" w:cs="Arial"/>
          <w:color w:val="000000" w:themeColor="text1"/>
        </w:rPr>
      </w:pPr>
      <w:r w:rsidRPr="00987FB7">
        <w:rPr>
          <w:rFonts w:ascii="Arial" w:hAnsi="Arial" w:cs="Arial"/>
          <w:color w:val="000000" w:themeColor="text1"/>
        </w:rPr>
        <w:lastRenderedPageBreak/>
        <w:t xml:space="preserve">Wykonawca nie jest uprawniony do wykorzystywania Utworów ani ich części bez uprzedniej zgody Zamawiającego, z wyjątkiem wykorzystania do celów referencyjnych, </w:t>
      </w:r>
      <w:r w:rsidR="005610A2">
        <w:rPr>
          <w:rFonts w:ascii="Arial" w:hAnsi="Arial" w:cs="Arial"/>
          <w:color w:val="000000" w:themeColor="text1"/>
        </w:rPr>
        <w:br/>
      </w:r>
      <w:r w:rsidRPr="00987FB7">
        <w:rPr>
          <w:rFonts w:ascii="Arial" w:hAnsi="Arial" w:cs="Arial"/>
          <w:color w:val="000000" w:themeColor="text1"/>
        </w:rPr>
        <w:t xml:space="preserve">o ile Zamawiający wyrazi na to zgodę. </w:t>
      </w:r>
    </w:p>
    <w:p w14:paraId="261B4D91" w14:textId="3629543E" w:rsidR="00502C13" w:rsidRPr="00FB2F01" w:rsidRDefault="00FB2F01" w:rsidP="002251C0">
      <w:pPr>
        <w:pStyle w:val="Listapoziom2"/>
        <w:numPr>
          <w:ilvl w:val="0"/>
          <w:numId w:val="25"/>
        </w:numPr>
        <w:tabs>
          <w:tab w:val="clear" w:pos="720"/>
          <w:tab w:val="left" w:pos="426"/>
        </w:tabs>
        <w:spacing w:before="0" w:line="360" w:lineRule="auto"/>
        <w:ind w:left="426" w:hanging="426"/>
        <w:rPr>
          <w:rFonts w:ascii="Arial" w:hAnsi="Arial" w:cs="Arial"/>
          <w:color w:val="C00000"/>
        </w:rPr>
      </w:pPr>
      <w:r w:rsidRPr="00FB2F01">
        <w:rPr>
          <w:rFonts w:ascii="Arial" w:hAnsi="Arial" w:cs="Arial"/>
        </w:rPr>
        <w:t xml:space="preserve">W razie odstąpienia przez którąkolwiek ze stron od Umowy lub rozwiązaniu Umowy przez Zamawiającego, autorskie prawa majątkowe do części dokumentacji wykonanej wg stanu istniejącego na dzień odstąpienia od Umowy, na polach eksploatacji określonych powyżej, ulegają przeniesieniu na Zamawiającego z chwilą złożenia oświadczenia o odstąpieniu od Umowy lub oświadczenia o rozwiązaniu Umowy. Postanowienie ust. </w:t>
      </w:r>
      <w:r w:rsidR="00F314A7">
        <w:rPr>
          <w:rFonts w:ascii="Arial" w:hAnsi="Arial" w:cs="Arial"/>
        </w:rPr>
        <w:t>8</w:t>
      </w:r>
      <w:r w:rsidRPr="00FB2F01">
        <w:rPr>
          <w:rFonts w:ascii="Arial" w:hAnsi="Arial" w:cs="Arial"/>
        </w:rPr>
        <w:t xml:space="preserve"> niniejszego paragrafu stosuje się odpowiednio.</w:t>
      </w:r>
    </w:p>
    <w:p w14:paraId="287A27F9" w14:textId="77777777" w:rsidR="00EE5FF6" w:rsidRDefault="00243484" w:rsidP="00BF065D">
      <w:pPr>
        <w:pStyle w:val="Listapoziom1"/>
        <w:numPr>
          <w:ilvl w:val="0"/>
          <w:numId w:val="0"/>
        </w:numPr>
        <w:spacing w:line="360" w:lineRule="auto"/>
        <w:rPr>
          <w:rFonts w:ascii="Arial" w:hAnsi="Arial" w:cs="Arial"/>
          <w:color w:val="000000" w:themeColor="text1"/>
        </w:rPr>
      </w:pPr>
      <w:r w:rsidRPr="00D54031">
        <w:rPr>
          <w:rFonts w:ascii="Arial" w:hAnsi="Arial" w:cs="Arial"/>
          <w:color w:val="000000" w:themeColor="text1"/>
        </w:rPr>
        <w:t xml:space="preserve">§10 </w:t>
      </w:r>
    </w:p>
    <w:p w14:paraId="59F35895" w14:textId="33C85BE5" w:rsidR="00852C79" w:rsidRPr="00D54031" w:rsidRDefault="00852C79" w:rsidP="005610A2">
      <w:pPr>
        <w:pStyle w:val="Listapoziom1"/>
        <w:numPr>
          <w:ilvl w:val="0"/>
          <w:numId w:val="0"/>
        </w:numPr>
        <w:spacing w:before="0" w:line="360" w:lineRule="auto"/>
        <w:ind w:left="426" w:hanging="426"/>
        <w:rPr>
          <w:rFonts w:ascii="Arial" w:hAnsi="Arial" w:cs="Arial"/>
          <w:color w:val="000000" w:themeColor="text1"/>
        </w:rPr>
      </w:pPr>
      <w:r w:rsidRPr="00D54031">
        <w:rPr>
          <w:rFonts w:ascii="Arial" w:hAnsi="Arial" w:cs="Arial"/>
          <w:color w:val="000000" w:themeColor="text1"/>
        </w:rPr>
        <w:t>Klauzula poufności</w:t>
      </w:r>
    </w:p>
    <w:p w14:paraId="2C7C3C37" w14:textId="22E3CB72" w:rsidR="005B7358" w:rsidRPr="00D54031" w:rsidRDefault="008E47E3" w:rsidP="005610A2">
      <w:pPr>
        <w:pStyle w:val="Nagwek3"/>
        <w:spacing w:before="0" w:line="360" w:lineRule="auto"/>
        <w:ind w:left="426" w:hanging="426"/>
        <w:jc w:val="both"/>
        <w:rPr>
          <w:rFonts w:ascii="Arial" w:hAnsi="Arial" w:cs="Arial"/>
          <w:color w:val="auto"/>
          <w:sz w:val="22"/>
          <w:szCs w:val="22"/>
        </w:rPr>
      </w:pPr>
      <w:r w:rsidRPr="00D54031">
        <w:rPr>
          <w:rFonts w:ascii="Arial" w:hAnsi="Arial" w:cs="Arial"/>
          <w:color w:val="auto"/>
          <w:sz w:val="22"/>
          <w:szCs w:val="22"/>
        </w:rPr>
        <w:t>1.</w:t>
      </w:r>
      <w:r w:rsidR="005610A2">
        <w:rPr>
          <w:rFonts w:ascii="Arial" w:hAnsi="Arial" w:cs="Arial"/>
          <w:color w:val="auto"/>
          <w:sz w:val="22"/>
          <w:szCs w:val="22"/>
        </w:rPr>
        <w:tab/>
      </w:r>
      <w:r w:rsidR="00852C79" w:rsidRPr="00D54031">
        <w:rPr>
          <w:rFonts w:ascii="Arial" w:hAnsi="Arial" w:cs="Arial"/>
          <w:color w:val="auto"/>
          <w:sz w:val="22"/>
          <w:szCs w:val="22"/>
        </w:rPr>
        <w:t xml:space="preserve">Wykonawca ma obowiązek ochrony informacji niejawnych i danych osobowych uzyskanych podczas realizacji przedmiotu umowy zgodnie z obowiązującymi przepisami. Wykonawca, w razie </w:t>
      </w:r>
      <w:r w:rsidR="009E2226" w:rsidRPr="00D54031">
        <w:rPr>
          <w:rFonts w:ascii="Arial" w:hAnsi="Arial" w:cs="Arial"/>
          <w:color w:val="auto"/>
          <w:sz w:val="22"/>
          <w:szCs w:val="22"/>
        </w:rPr>
        <w:t xml:space="preserve">wystąpienia takiej </w:t>
      </w:r>
      <w:r w:rsidR="00852C79" w:rsidRPr="00D54031">
        <w:rPr>
          <w:rFonts w:ascii="Arial" w:hAnsi="Arial" w:cs="Arial"/>
          <w:color w:val="auto"/>
          <w:sz w:val="22"/>
          <w:szCs w:val="22"/>
        </w:rPr>
        <w:t>konieczności</w:t>
      </w:r>
      <w:r w:rsidR="009E2226" w:rsidRPr="00D54031">
        <w:rPr>
          <w:rFonts w:ascii="Arial" w:hAnsi="Arial" w:cs="Arial"/>
          <w:color w:val="auto"/>
          <w:sz w:val="22"/>
          <w:szCs w:val="22"/>
        </w:rPr>
        <w:t xml:space="preserve"> w trakcie realizacji Przedmiotu Umowy</w:t>
      </w:r>
      <w:r w:rsidR="00852C79" w:rsidRPr="00D54031">
        <w:rPr>
          <w:rFonts w:ascii="Arial" w:hAnsi="Arial" w:cs="Arial"/>
          <w:color w:val="auto"/>
          <w:sz w:val="22"/>
          <w:szCs w:val="22"/>
        </w:rPr>
        <w:t>, zapewni zachowanie wszelkich wymogów określonych przepisami ustawy z dnia 5 sierpnia 2010 roku o ochronie informacji niejawnych</w:t>
      </w:r>
      <w:r w:rsidR="005B7358" w:rsidRPr="00D54031">
        <w:rPr>
          <w:rFonts w:ascii="Arial" w:hAnsi="Arial" w:cs="Arial"/>
          <w:color w:val="auto"/>
          <w:sz w:val="22"/>
          <w:szCs w:val="22"/>
        </w:rPr>
        <w:t xml:space="preserve"> </w:t>
      </w:r>
      <w:r w:rsidR="00621407" w:rsidRPr="00D54031">
        <w:rPr>
          <w:rFonts w:ascii="Arial" w:hAnsi="Arial" w:cs="Arial"/>
          <w:color w:val="auto"/>
          <w:sz w:val="22"/>
          <w:szCs w:val="22"/>
        </w:rPr>
        <w:t>(</w:t>
      </w:r>
      <w:r w:rsidR="005B7358" w:rsidRPr="00D54031">
        <w:rPr>
          <w:rStyle w:val="ng-binding"/>
          <w:rFonts w:ascii="Arial" w:hAnsi="Arial" w:cs="Arial"/>
          <w:color w:val="auto"/>
          <w:sz w:val="22"/>
          <w:szCs w:val="22"/>
        </w:rPr>
        <w:t>Dz.U.202</w:t>
      </w:r>
      <w:r w:rsidR="006D3F4D" w:rsidRPr="00D54031">
        <w:rPr>
          <w:rStyle w:val="ng-binding"/>
          <w:rFonts w:ascii="Arial" w:hAnsi="Arial" w:cs="Arial"/>
          <w:color w:val="auto"/>
          <w:sz w:val="22"/>
          <w:szCs w:val="22"/>
        </w:rPr>
        <w:t>5</w:t>
      </w:r>
      <w:r w:rsidR="005B7358" w:rsidRPr="00D54031">
        <w:rPr>
          <w:rStyle w:val="ng-binding"/>
          <w:rFonts w:ascii="Arial" w:hAnsi="Arial" w:cs="Arial"/>
          <w:color w:val="auto"/>
          <w:sz w:val="22"/>
          <w:szCs w:val="22"/>
        </w:rPr>
        <w:t>.</w:t>
      </w:r>
      <w:r w:rsidR="00215724" w:rsidRPr="00D54031">
        <w:rPr>
          <w:rStyle w:val="ng-binding"/>
          <w:rFonts w:ascii="Arial" w:hAnsi="Arial" w:cs="Arial"/>
          <w:color w:val="auto"/>
          <w:sz w:val="22"/>
          <w:szCs w:val="22"/>
        </w:rPr>
        <w:t>poz.</w:t>
      </w:r>
      <w:r w:rsidR="006D3F4D" w:rsidRPr="00D54031">
        <w:rPr>
          <w:rStyle w:val="ng-binding"/>
          <w:rFonts w:ascii="Arial" w:hAnsi="Arial" w:cs="Arial"/>
          <w:color w:val="auto"/>
          <w:sz w:val="22"/>
          <w:szCs w:val="22"/>
        </w:rPr>
        <w:t>1209</w:t>
      </w:r>
      <w:r w:rsidR="005B7358" w:rsidRPr="00D54031">
        <w:rPr>
          <w:rStyle w:val="ng-binding"/>
          <w:rFonts w:ascii="Arial" w:hAnsi="Arial" w:cs="Arial"/>
          <w:color w:val="auto"/>
          <w:sz w:val="22"/>
          <w:szCs w:val="22"/>
        </w:rPr>
        <w:t xml:space="preserve"> </w:t>
      </w:r>
      <w:r w:rsidR="005B7358" w:rsidRPr="00D54031">
        <w:rPr>
          <w:rStyle w:val="ng-scope"/>
          <w:rFonts w:ascii="Arial" w:hAnsi="Arial" w:cs="Arial"/>
          <w:color w:val="auto"/>
          <w:sz w:val="22"/>
          <w:szCs w:val="22"/>
        </w:rPr>
        <w:t>z dnia</w:t>
      </w:r>
      <w:r w:rsidR="005B7358" w:rsidRPr="00D54031">
        <w:rPr>
          <w:rFonts w:ascii="Arial" w:hAnsi="Arial" w:cs="Arial"/>
          <w:color w:val="auto"/>
          <w:sz w:val="22"/>
          <w:szCs w:val="22"/>
        </w:rPr>
        <w:t xml:space="preserve"> 202</w:t>
      </w:r>
      <w:r w:rsidR="006D3F4D" w:rsidRPr="00D54031">
        <w:rPr>
          <w:rFonts w:ascii="Arial" w:hAnsi="Arial" w:cs="Arial"/>
          <w:color w:val="auto"/>
          <w:sz w:val="22"/>
          <w:szCs w:val="22"/>
        </w:rPr>
        <w:t>5</w:t>
      </w:r>
      <w:r w:rsidR="005B7358" w:rsidRPr="00D54031">
        <w:rPr>
          <w:rFonts w:ascii="Arial" w:hAnsi="Arial" w:cs="Arial"/>
          <w:color w:val="auto"/>
          <w:sz w:val="22"/>
          <w:szCs w:val="22"/>
        </w:rPr>
        <w:t>.0</w:t>
      </w:r>
      <w:r w:rsidR="006D3F4D" w:rsidRPr="00D54031">
        <w:rPr>
          <w:rFonts w:ascii="Arial" w:hAnsi="Arial" w:cs="Arial"/>
          <w:color w:val="auto"/>
          <w:sz w:val="22"/>
          <w:szCs w:val="22"/>
        </w:rPr>
        <w:t>9</w:t>
      </w:r>
      <w:r w:rsidR="005B7358" w:rsidRPr="00D54031">
        <w:rPr>
          <w:rFonts w:ascii="Arial" w:hAnsi="Arial" w:cs="Arial"/>
          <w:color w:val="auto"/>
          <w:sz w:val="22"/>
          <w:szCs w:val="22"/>
        </w:rPr>
        <w:t>.</w:t>
      </w:r>
      <w:r w:rsidR="006D3F4D" w:rsidRPr="00D54031">
        <w:rPr>
          <w:rFonts w:ascii="Arial" w:hAnsi="Arial" w:cs="Arial"/>
          <w:color w:val="auto"/>
          <w:sz w:val="22"/>
          <w:szCs w:val="22"/>
        </w:rPr>
        <w:t>02</w:t>
      </w:r>
      <w:r w:rsidR="005B7358" w:rsidRPr="00D54031">
        <w:rPr>
          <w:rFonts w:ascii="Arial" w:hAnsi="Arial" w:cs="Arial"/>
          <w:color w:val="auto"/>
          <w:sz w:val="22"/>
          <w:szCs w:val="22"/>
        </w:rPr>
        <w:t>).</w:t>
      </w:r>
    </w:p>
    <w:p w14:paraId="21E2D36B" w14:textId="6C2710EC" w:rsidR="00852C79" w:rsidRPr="00D54031" w:rsidRDefault="008E47E3" w:rsidP="005610A2">
      <w:pPr>
        <w:pStyle w:val="Listapoziom2"/>
        <w:numPr>
          <w:ilvl w:val="0"/>
          <w:numId w:val="0"/>
        </w:numPr>
        <w:tabs>
          <w:tab w:val="left" w:pos="1080"/>
        </w:tabs>
        <w:spacing w:before="0" w:line="360" w:lineRule="auto"/>
        <w:ind w:left="426" w:hanging="426"/>
        <w:rPr>
          <w:rFonts w:ascii="Arial" w:hAnsi="Arial" w:cs="Arial"/>
        </w:rPr>
      </w:pPr>
      <w:r w:rsidRPr="00D54031">
        <w:rPr>
          <w:rFonts w:ascii="Arial" w:hAnsi="Arial" w:cs="Arial"/>
        </w:rPr>
        <w:t>2.</w:t>
      </w:r>
      <w:r w:rsidR="005610A2">
        <w:rPr>
          <w:rFonts w:ascii="Arial" w:hAnsi="Arial" w:cs="Arial"/>
        </w:rPr>
        <w:tab/>
      </w:r>
      <w:r w:rsidR="00852C79" w:rsidRPr="00D54031">
        <w:rPr>
          <w:rFonts w:ascii="Arial" w:hAnsi="Arial" w:cs="Arial"/>
        </w:rPr>
        <w:t xml:space="preserve">Niezależnie od danych podlegających ochronie zgodnie z procedurami określonymi </w:t>
      </w:r>
      <w:r w:rsidR="00B815A1" w:rsidRPr="00D54031">
        <w:rPr>
          <w:rFonts w:ascii="Arial" w:hAnsi="Arial" w:cs="Arial"/>
        </w:rPr>
        <w:t xml:space="preserve">              </w:t>
      </w:r>
      <w:r w:rsidR="00852C79" w:rsidRPr="00D54031">
        <w:rPr>
          <w:rFonts w:ascii="Arial" w:hAnsi="Arial" w:cs="Arial"/>
        </w:rPr>
        <w:t xml:space="preserve">w ustawie o ochronie informacji niejawnych, Wykonawca zobowiązuje się do zachowania </w:t>
      </w:r>
      <w:r w:rsidR="00B815A1" w:rsidRPr="00D54031">
        <w:rPr>
          <w:rFonts w:ascii="Arial" w:hAnsi="Arial" w:cs="Arial"/>
        </w:rPr>
        <w:t xml:space="preserve">              </w:t>
      </w:r>
      <w:r w:rsidR="00852C79" w:rsidRPr="00D54031">
        <w:rPr>
          <w:rFonts w:ascii="Arial" w:hAnsi="Arial" w:cs="Arial"/>
        </w:rPr>
        <w:t>w tajemnicy wszelkich danych oraz informacji uzyskanych w wyniku wykonania Umowy, również po jej wykonaniu.</w:t>
      </w:r>
    </w:p>
    <w:p w14:paraId="15D5872A" w14:textId="358C1C0D" w:rsidR="00852C79" w:rsidRPr="00D54031" w:rsidRDefault="005610A2" w:rsidP="005610A2">
      <w:pPr>
        <w:pStyle w:val="Listapoziom2"/>
        <w:numPr>
          <w:ilvl w:val="0"/>
          <w:numId w:val="0"/>
        </w:numPr>
        <w:tabs>
          <w:tab w:val="left" w:pos="1080"/>
        </w:tabs>
        <w:spacing w:before="0" w:line="360" w:lineRule="auto"/>
        <w:ind w:left="426" w:hanging="426"/>
        <w:rPr>
          <w:rFonts w:ascii="Arial" w:hAnsi="Arial" w:cs="Arial"/>
        </w:rPr>
      </w:pPr>
      <w:r>
        <w:rPr>
          <w:rFonts w:ascii="Arial" w:hAnsi="Arial" w:cs="Arial"/>
        </w:rPr>
        <w:t>3.</w:t>
      </w:r>
      <w:r>
        <w:rPr>
          <w:rFonts w:ascii="Arial" w:hAnsi="Arial" w:cs="Arial"/>
        </w:rPr>
        <w:tab/>
      </w:r>
      <w:r w:rsidR="00852C79" w:rsidRPr="00D54031">
        <w:rPr>
          <w:rFonts w:ascii="Arial" w:hAnsi="Arial" w:cs="Arial"/>
        </w:rPr>
        <w:t>Wykonawca w szczególności zobowiązuje się do:</w:t>
      </w:r>
    </w:p>
    <w:p w14:paraId="3BDDDA72"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w</w:t>
      </w:r>
      <w:r w:rsidR="00852C79" w:rsidRPr="00D54031">
        <w:rPr>
          <w:rFonts w:ascii="Arial" w:hAnsi="Arial" w:cs="Arial"/>
        </w:rPr>
        <w:t>ykorzystania uzyskanych danych i informacji wyłącznie dla wykonania Umowy</w:t>
      </w:r>
      <w:r w:rsidRPr="00D54031">
        <w:rPr>
          <w:rFonts w:ascii="Arial" w:hAnsi="Arial" w:cs="Arial"/>
        </w:rPr>
        <w:t>,</w:t>
      </w:r>
      <w:r w:rsidR="00852C79" w:rsidRPr="00D54031">
        <w:rPr>
          <w:rFonts w:ascii="Arial" w:hAnsi="Arial" w:cs="Arial"/>
        </w:rPr>
        <w:t xml:space="preserve"> </w:t>
      </w:r>
    </w:p>
    <w:p w14:paraId="2AB5B648"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o</w:t>
      </w:r>
      <w:r w:rsidR="00852C79" w:rsidRPr="00D54031">
        <w:rPr>
          <w:rFonts w:ascii="Arial" w:hAnsi="Arial" w:cs="Arial"/>
        </w:rPr>
        <w:t>chrony uzyskanych danych i informacji przed ujawnieniem osobom trzecim</w:t>
      </w:r>
      <w:r w:rsidRPr="00D54031">
        <w:rPr>
          <w:rFonts w:ascii="Arial" w:hAnsi="Arial" w:cs="Arial"/>
        </w:rPr>
        <w:t>,</w:t>
      </w:r>
      <w:r w:rsidR="00852C79" w:rsidRPr="00D54031">
        <w:rPr>
          <w:rFonts w:ascii="Arial" w:hAnsi="Arial" w:cs="Arial"/>
        </w:rPr>
        <w:t xml:space="preserve"> </w:t>
      </w:r>
    </w:p>
    <w:p w14:paraId="3E9D2477"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p</w:t>
      </w:r>
      <w:r w:rsidR="00852C79" w:rsidRPr="00D54031">
        <w:rPr>
          <w:rFonts w:ascii="Arial" w:hAnsi="Arial" w:cs="Arial"/>
        </w:rPr>
        <w:t xml:space="preserve">rzedstawienia Zamawiającemu imiennej listy osób, które będą posiadać dostęp </w:t>
      </w:r>
      <w:r w:rsidR="00B815A1" w:rsidRPr="00D54031">
        <w:rPr>
          <w:rFonts w:ascii="Arial" w:hAnsi="Arial" w:cs="Arial"/>
        </w:rPr>
        <w:t xml:space="preserve">              </w:t>
      </w:r>
      <w:r w:rsidR="00852C79" w:rsidRPr="00D54031">
        <w:rPr>
          <w:rFonts w:ascii="Arial" w:hAnsi="Arial" w:cs="Arial"/>
        </w:rPr>
        <w:t>do danych i informacji</w:t>
      </w:r>
      <w:r w:rsidR="009B7330" w:rsidRPr="00D54031">
        <w:rPr>
          <w:rFonts w:ascii="Arial" w:hAnsi="Arial" w:cs="Arial"/>
        </w:rPr>
        <w:t xml:space="preserve"> </w:t>
      </w:r>
      <w:r w:rsidR="00852C79" w:rsidRPr="00D54031">
        <w:rPr>
          <w:rFonts w:ascii="Arial" w:hAnsi="Arial" w:cs="Arial"/>
        </w:rPr>
        <w:t>z podaniem stanowisk służbowych i numerów telefonów kontaktowych oraz aktualizacji tej listy</w:t>
      </w:r>
      <w:r w:rsidR="008E47E3" w:rsidRPr="00D54031">
        <w:rPr>
          <w:rFonts w:ascii="Arial" w:hAnsi="Arial" w:cs="Arial"/>
        </w:rPr>
        <w:t xml:space="preserve">, </w:t>
      </w:r>
    </w:p>
    <w:p w14:paraId="198811AC"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n</w:t>
      </w:r>
      <w:r w:rsidR="00852C79" w:rsidRPr="00D54031">
        <w:rPr>
          <w:rFonts w:ascii="Arial" w:hAnsi="Arial" w:cs="Arial"/>
        </w:rPr>
        <w:t>ie udostępniania danych osobom innym, aniżeli upoważnione osoby  z powyższej listy</w:t>
      </w:r>
      <w:r w:rsidR="00621407" w:rsidRPr="00D54031">
        <w:rPr>
          <w:rFonts w:ascii="Arial" w:hAnsi="Arial" w:cs="Arial"/>
        </w:rPr>
        <w:t>,</w:t>
      </w:r>
    </w:p>
    <w:p w14:paraId="174D37AE" w14:textId="0986F595" w:rsidR="00852C79" w:rsidRPr="00D54031" w:rsidRDefault="00621407"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z</w:t>
      </w:r>
      <w:r w:rsidR="00852C79" w:rsidRPr="00D54031">
        <w:rPr>
          <w:rFonts w:ascii="Arial" w:hAnsi="Arial" w:cs="Arial"/>
        </w:rPr>
        <w:t xml:space="preserve">niszczenia pozyskanych danych i informacji z chwilą ich wykorzystania i zbędności dla celów określonych w </w:t>
      </w:r>
      <w:r w:rsidRPr="00D54031">
        <w:rPr>
          <w:rFonts w:ascii="Arial" w:hAnsi="Arial" w:cs="Arial"/>
        </w:rPr>
        <w:t>U</w:t>
      </w:r>
      <w:r w:rsidR="00852C79" w:rsidRPr="00D54031">
        <w:rPr>
          <w:rFonts w:ascii="Arial" w:hAnsi="Arial" w:cs="Arial"/>
        </w:rPr>
        <w:t xml:space="preserve">mowie, w sposób uniemożliwiający ich odtworzenie, wraz </w:t>
      </w:r>
      <w:r w:rsidR="00B815A1" w:rsidRPr="00D54031">
        <w:rPr>
          <w:rFonts w:ascii="Arial" w:hAnsi="Arial" w:cs="Arial"/>
        </w:rPr>
        <w:t xml:space="preserve">                  </w:t>
      </w:r>
      <w:r w:rsidR="00852C79" w:rsidRPr="00D54031">
        <w:rPr>
          <w:rFonts w:ascii="Arial" w:hAnsi="Arial" w:cs="Arial"/>
        </w:rPr>
        <w:t>ze złożeniem stosownego oświadczenia w tym przedmiocie.</w:t>
      </w:r>
    </w:p>
    <w:p w14:paraId="3C109DB6" w14:textId="4F06A706" w:rsidR="00E017C0" w:rsidRPr="00D54031" w:rsidRDefault="00852C79" w:rsidP="005610A2">
      <w:pPr>
        <w:pStyle w:val="Listapoziom2"/>
        <w:numPr>
          <w:ilvl w:val="0"/>
          <w:numId w:val="15"/>
        </w:numPr>
        <w:spacing w:before="0" w:line="360" w:lineRule="auto"/>
        <w:ind w:left="426" w:hanging="426"/>
        <w:rPr>
          <w:rFonts w:ascii="Arial" w:hAnsi="Arial" w:cs="Arial"/>
        </w:rPr>
      </w:pPr>
      <w:r w:rsidRPr="00D54031">
        <w:rPr>
          <w:rFonts w:ascii="Arial" w:hAnsi="Arial" w:cs="Arial"/>
        </w:rPr>
        <w:t>Wykonawca ma obowiązek stosowania się do wytycznych Zamawiającego</w:t>
      </w:r>
      <w:r w:rsidR="005610A2">
        <w:rPr>
          <w:rFonts w:ascii="Arial" w:hAnsi="Arial" w:cs="Arial"/>
        </w:rPr>
        <w:t xml:space="preserve"> </w:t>
      </w:r>
      <w:r w:rsidRPr="00D54031">
        <w:rPr>
          <w:rFonts w:ascii="Arial" w:hAnsi="Arial" w:cs="Arial"/>
        </w:rPr>
        <w:t xml:space="preserve">i właściwych służb w  zakresie ochrony informacji niejawnych i danych osobowych. </w:t>
      </w:r>
    </w:p>
    <w:p w14:paraId="66A62968" w14:textId="7058AE98" w:rsidR="00EE5FF6" w:rsidRDefault="00243484" w:rsidP="00EE5FF6">
      <w:pPr>
        <w:pStyle w:val="Listapoziom1"/>
        <w:numPr>
          <w:ilvl w:val="0"/>
          <w:numId w:val="0"/>
        </w:numPr>
        <w:spacing w:line="360" w:lineRule="auto"/>
        <w:ind w:left="3686" w:firstLine="709"/>
        <w:jc w:val="left"/>
        <w:rPr>
          <w:rFonts w:ascii="Arial" w:hAnsi="Arial" w:cs="Arial"/>
        </w:rPr>
      </w:pPr>
      <w:r w:rsidRPr="00D54031">
        <w:rPr>
          <w:rFonts w:ascii="Arial" w:hAnsi="Arial" w:cs="Arial"/>
        </w:rPr>
        <w:lastRenderedPageBreak/>
        <w:t>§ 11</w:t>
      </w:r>
    </w:p>
    <w:p w14:paraId="12DEABF4" w14:textId="55D850F2" w:rsidR="00852C79" w:rsidRPr="00D54031" w:rsidRDefault="00852C79" w:rsidP="00EE5FF6">
      <w:pPr>
        <w:pStyle w:val="Listapoziom1"/>
        <w:numPr>
          <w:ilvl w:val="0"/>
          <w:numId w:val="0"/>
        </w:numPr>
        <w:spacing w:before="0" w:line="360" w:lineRule="auto"/>
        <w:ind w:left="2410" w:firstLine="1276"/>
        <w:jc w:val="left"/>
        <w:rPr>
          <w:rFonts w:ascii="Arial" w:hAnsi="Arial" w:cs="Arial"/>
        </w:rPr>
      </w:pPr>
      <w:r w:rsidRPr="00D54031">
        <w:rPr>
          <w:rFonts w:ascii="Arial" w:hAnsi="Arial" w:cs="Arial"/>
        </w:rPr>
        <w:t>Zmiany Umowy</w:t>
      </w:r>
    </w:p>
    <w:p w14:paraId="03776AC3" w14:textId="7496C431"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8E47E3" w:rsidRPr="00D54031">
        <w:rPr>
          <w:rFonts w:ascii="Arial" w:hAnsi="Arial" w:cs="Arial"/>
        </w:rPr>
        <w:t>1.</w:t>
      </w:r>
      <w:r w:rsidR="005610A2">
        <w:rPr>
          <w:rFonts w:ascii="Arial" w:hAnsi="Arial" w:cs="Arial"/>
        </w:rPr>
        <w:tab/>
      </w:r>
      <w:r w:rsidR="00852C79" w:rsidRPr="00D54031">
        <w:rPr>
          <w:rFonts w:ascii="Arial" w:hAnsi="Arial" w:cs="Arial"/>
        </w:rPr>
        <w:t>Wszelkie zmiany i uzupełnienia treści umowy mogą być dokonywane wyłącznie w formie p</w:t>
      </w:r>
      <w:r w:rsidR="00B91C0F" w:rsidRPr="00D54031">
        <w:rPr>
          <w:rFonts w:ascii="Arial" w:hAnsi="Arial" w:cs="Arial"/>
        </w:rPr>
        <w:t xml:space="preserve">isemnej pod rygorem nieważności poprzez sporządzenie i podpisanie przez obie </w:t>
      </w:r>
      <w:r w:rsidR="009E2226" w:rsidRPr="00D54031">
        <w:rPr>
          <w:rFonts w:ascii="Arial" w:hAnsi="Arial" w:cs="Arial"/>
        </w:rPr>
        <w:t>S</w:t>
      </w:r>
      <w:r w:rsidR="00B91C0F" w:rsidRPr="00D54031">
        <w:rPr>
          <w:rFonts w:ascii="Arial" w:hAnsi="Arial" w:cs="Arial"/>
        </w:rPr>
        <w:t>trony aneksu do umowy.</w:t>
      </w:r>
    </w:p>
    <w:p w14:paraId="17477A62" w14:textId="393C5812" w:rsidR="00852C79" w:rsidRPr="00D54031" w:rsidRDefault="00E017C0" w:rsidP="005610A2">
      <w:pPr>
        <w:pStyle w:val="Listapoziom2"/>
        <w:numPr>
          <w:ilvl w:val="0"/>
          <w:numId w:val="0"/>
        </w:numPr>
        <w:spacing w:before="0" w:line="360" w:lineRule="auto"/>
        <w:ind w:left="426" w:hanging="426"/>
        <w:rPr>
          <w:rFonts w:ascii="Arial" w:hAnsi="Arial" w:cs="Arial"/>
        </w:rPr>
      </w:pPr>
      <w:bookmarkStart w:id="2" w:name="_Ref373909161"/>
      <w:r w:rsidRPr="00D54031">
        <w:rPr>
          <w:rFonts w:ascii="Arial" w:hAnsi="Arial" w:cs="Arial"/>
        </w:rPr>
        <w:t xml:space="preserve">  </w:t>
      </w:r>
      <w:r w:rsidR="008E47E3" w:rsidRPr="00D54031">
        <w:rPr>
          <w:rFonts w:ascii="Arial" w:hAnsi="Arial" w:cs="Arial"/>
        </w:rPr>
        <w:t>2.</w:t>
      </w:r>
      <w:r w:rsidR="005610A2">
        <w:rPr>
          <w:rFonts w:ascii="Arial" w:hAnsi="Arial" w:cs="Arial"/>
        </w:rPr>
        <w:tab/>
      </w:r>
      <w:r w:rsidR="00852C79" w:rsidRPr="00D54031">
        <w:rPr>
          <w:rFonts w:ascii="Arial" w:hAnsi="Arial" w:cs="Arial"/>
        </w:rPr>
        <w:t xml:space="preserve">Możliwość zmiany umowy </w:t>
      </w:r>
      <w:r w:rsidR="004C530F" w:rsidRPr="00D54031">
        <w:rPr>
          <w:rFonts w:ascii="Arial" w:hAnsi="Arial" w:cs="Arial"/>
        </w:rPr>
        <w:t>istnieje</w:t>
      </w:r>
      <w:r w:rsidR="00852C79" w:rsidRPr="00D54031">
        <w:rPr>
          <w:rFonts w:ascii="Arial" w:hAnsi="Arial" w:cs="Arial"/>
        </w:rPr>
        <w:t xml:space="preserve"> w </w:t>
      </w:r>
      <w:r w:rsidR="00A116E4" w:rsidRPr="00D54031">
        <w:rPr>
          <w:rFonts w:ascii="Arial" w:hAnsi="Arial" w:cs="Arial"/>
        </w:rPr>
        <w:t xml:space="preserve">szczególności </w:t>
      </w:r>
      <w:r w:rsidR="00BF22F6" w:rsidRPr="00D54031">
        <w:rPr>
          <w:rFonts w:ascii="Arial" w:hAnsi="Arial" w:cs="Arial"/>
        </w:rPr>
        <w:t xml:space="preserve">w </w:t>
      </w:r>
      <w:r w:rsidR="00852C79" w:rsidRPr="00D54031">
        <w:rPr>
          <w:rFonts w:ascii="Arial" w:hAnsi="Arial" w:cs="Arial"/>
        </w:rPr>
        <w:t>razie zaistnienia jednej</w:t>
      </w:r>
      <w:r w:rsidR="005610A2">
        <w:rPr>
          <w:rFonts w:ascii="Arial" w:hAnsi="Arial" w:cs="Arial"/>
        </w:rPr>
        <w:t xml:space="preserve"> </w:t>
      </w:r>
      <w:r w:rsidR="00B815A1" w:rsidRPr="00D54031">
        <w:rPr>
          <w:rFonts w:ascii="Arial" w:hAnsi="Arial" w:cs="Arial"/>
        </w:rPr>
        <w:t xml:space="preserve"> </w:t>
      </w:r>
      <w:r w:rsidR="00852C79" w:rsidRPr="00D54031">
        <w:rPr>
          <w:rFonts w:ascii="Arial" w:hAnsi="Arial" w:cs="Arial"/>
        </w:rPr>
        <w:t>z poniższych okoliczności:</w:t>
      </w:r>
      <w:bookmarkEnd w:id="2"/>
    </w:p>
    <w:p w14:paraId="224425C9"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nadzwyczajnej zmiany stosunków, określonej w </w:t>
      </w:r>
      <w:smartTag w:uri="lexAThandschemas/lexAThand" w:element="lexATelementyStruktury">
        <w:smartTagPr>
          <w:attr w:name="ProductID3" w:val="art. 3571 kodeksu cywilnego"/>
        </w:smartTagPr>
        <w:r w:rsidRPr="00D54031">
          <w:rPr>
            <w:rFonts w:ascii="Arial" w:hAnsi="Arial" w:cs="Arial"/>
          </w:rPr>
          <w:t>art. 357</w:t>
        </w:r>
        <w:r w:rsidRPr="00D54031">
          <w:rPr>
            <w:rFonts w:ascii="Arial" w:hAnsi="Arial" w:cs="Arial"/>
            <w:vertAlign w:val="superscript"/>
          </w:rPr>
          <w:t>1</w:t>
        </w:r>
        <w:r w:rsidRPr="00D54031">
          <w:rPr>
            <w:rFonts w:ascii="Arial" w:hAnsi="Arial" w:cs="Arial"/>
          </w:rPr>
          <w:t xml:space="preserve"> kodeksu cywilnego</w:t>
        </w:r>
      </w:smartTag>
      <w:r w:rsidRPr="00D54031">
        <w:rPr>
          <w:rFonts w:ascii="Arial" w:hAnsi="Arial" w:cs="Arial"/>
        </w:rPr>
        <w:t xml:space="preserve">, </w:t>
      </w:r>
    </w:p>
    <w:p w14:paraId="36D7D966"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zaistnienia nieprzewidywalnych warunków fizycznych, </w:t>
      </w:r>
    </w:p>
    <w:p w14:paraId="07BDADE9"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zaistnienia siły wyższej, </w:t>
      </w:r>
    </w:p>
    <w:p w14:paraId="62097D0C"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zmiany przepisów prawnych,</w:t>
      </w:r>
    </w:p>
    <w:p w14:paraId="2621DD0C" w14:textId="603EAC15"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przedłużających się procedur związanych z prowadzonymi w związku z wykonanie</w:t>
      </w:r>
      <w:r w:rsidR="00865AE3" w:rsidRPr="00D54031">
        <w:rPr>
          <w:rFonts w:ascii="Arial" w:hAnsi="Arial" w:cs="Arial"/>
        </w:rPr>
        <w:t>m</w:t>
      </w:r>
      <w:r w:rsidRPr="00D54031">
        <w:rPr>
          <w:rFonts w:ascii="Arial" w:hAnsi="Arial" w:cs="Arial"/>
        </w:rPr>
        <w:t xml:space="preserve"> niniejszej Umowy postępowaniami administracyjnymi i innymi postępowaniami przed organami administracji publicznej,</w:t>
      </w:r>
      <w:r w:rsidR="007B1A2E" w:rsidRPr="00D54031">
        <w:rPr>
          <w:rFonts w:ascii="Arial" w:hAnsi="Arial" w:cs="Arial"/>
        </w:rPr>
        <w:t xml:space="preserve"> </w:t>
      </w:r>
      <w:r w:rsidRPr="00D54031">
        <w:rPr>
          <w:rFonts w:ascii="Arial" w:hAnsi="Arial" w:cs="Arial"/>
        </w:rPr>
        <w:t>o ile okoliczności te powodują konieczność zmiany terminu i/lub wysokości, wartości lub sposobu spełnienia świadczeń stron</w:t>
      </w:r>
      <w:r w:rsidR="008E47E3" w:rsidRPr="00D54031">
        <w:rPr>
          <w:rFonts w:ascii="Arial" w:hAnsi="Arial" w:cs="Arial"/>
        </w:rPr>
        <w:t>,</w:t>
      </w:r>
    </w:p>
    <w:p w14:paraId="3F907706" w14:textId="684A7BFE" w:rsidR="00852C79" w:rsidRPr="00D54031" w:rsidRDefault="008E47E3"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w</w:t>
      </w:r>
      <w:r w:rsidR="00852C79" w:rsidRPr="00D54031">
        <w:rPr>
          <w:rFonts w:ascii="Arial" w:hAnsi="Arial" w:cs="Arial"/>
        </w:rPr>
        <w:t xml:space="preserve"> okoliczności</w:t>
      </w:r>
      <w:r w:rsidR="004C530F" w:rsidRPr="00D54031">
        <w:rPr>
          <w:rFonts w:ascii="Arial" w:hAnsi="Arial" w:cs="Arial"/>
        </w:rPr>
        <w:t xml:space="preserve">ach określonych w </w:t>
      </w:r>
      <w:r w:rsidR="00985CBB" w:rsidRPr="00D54031">
        <w:rPr>
          <w:rFonts w:ascii="Arial" w:hAnsi="Arial" w:cs="Arial"/>
        </w:rPr>
        <w:t xml:space="preserve">§ </w:t>
      </w:r>
      <w:r w:rsidR="00E2650C" w:rsidRPr="00D54031">
        <w:rPr>
          <w:rFonts w:ascii="Arial" w:hAnsi="Arial" w:cs="Arial"/>
        </w:rPr>
        <w:t>11</w:t>
      </w:r>
      <w:r w:rsidR="00BF065D" w:rsidRPr="00D54031">
        <w:rPr>
          <w:rFonts w:ascii="Arial" w:hAnsi="Arial" w:cs="Arial"/>
        </w:rPr>
        <w:t xml:space="preserve"> pkt 2</w:t>
      </w:r>
      <w:r w:rsidR="00852C79" w:rsidRPr="00D54031">
        <w:rPr>
          <w:rFonts w:ascii="Arial" w:hAnsi="Arial" w:cs="Arial"/>
        </w:rPr>
        <w:t xml:space="preserve">, Zamawiający przewiduje, iż zmianie mogą ulec postanowienia Umowy dotyczące terminu wykonania Umowy </w:t>
      </w:r>
      <w:r w:rsidR="00A116E4" w:rsidRPr="00D54031">
        <w:rPr>
          <w:rFonts w:ascii="Arial" w:hAnsi="Arial" w:cs="Arial"/>
        </w:rPr>
        <w:t xml:space="preserve">i spełnienie świadczenia stron </w:t>
      </w:r>
      <w:r w:rsidR="00852C79" w:rsidRPr="00D54031">
        <w:rPr>
          <w:rFonts w:ascii="Arial" w:hAnsi="Arial" w:cs="Arial"/>
        </w:rPr>
        <w:t xml:space="preserve">lub wynagrodzenia Wykonawcy. </w:t>
      </w:r>
    </w:p>
    <w:p w14:paraId="2432F9D2" w14:textId="6358551E"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8E47E3" w:rsidRPr="00D54031">
        <w:rPr>
          <w:rFonts w:ascii="Arial" w:hAnsi="Arial" w:cs="Arial"/>
        </w:rPr>
        <w:t>3.</w:t>
      </w:r>
      <w:r w:rsidR="005610A2">
        <w:rPr>
          <w:rFonts w:ascii="Arial" w:hAnsi="Arial" w:cs="Arial"/>
        </w:rPr>
        <w:tab/>
      </w:r>
      <w:r w:rsidR="00852C79" w:rsidRPr="00D54031">
        <w:rPr>
          <w:rFonts w:ascii="Arial" w:hAnsi="Arial" w:cs="Arial"/>
        </w:rPr>
        <w:t xml:space="preserve">Zamawiający wskazuje, iż Umowa może ulec zmianie tylko w zakresie, w jakim warunki (okoliczności) określone w </w:t>
      </w:r>
      <w:r w:rsidR="00985CBB" w:rsidRPr="00D54031">
        <w:rPr>
          <w:rFonts w:ascii="Arial" w:hAnsi="Arial" w:cs="Arial"/>
        </w:rPr>
        <w:t>§</w:t>
      </w:r>
      <w:r w:rsidR="00E2650C" w:rsidRPr="00D54031">
        <w:rPr>
          <w:rFonts w:ascii="Arial" w:hAnsi="Arial" w:cs="Arial"/>
        </w:rPr>
        <w:t xml:space="preserve"> 11</w:t>
      </w:r>
      <w:r w:rsidR="007B1A2E" w:rsidRPr="00D54031">
        <w:rPr>
          <w:rFonts w:ascii="Arial" w:hAnsi="Arial" w:cs="Arial"/>
        </w:rPr>
        <w:t xml:space="preserve"> pkt </w:t>
      </w:r>
      <w:r w:rsidR="00E2650C" w:rsidRPr="00D54031">
        <w:rPr>
          <w:rFonts w:ascii="Arial" w:hAnsi="Arial" w:cs="Arial"/>
        </w:rPr>
        <w:t>2</w:t>
      </w:r>
      <w:r w:rsidR="00985CBB" w:rsidRPr="00D54031">
        <w:rPr>
          <w:rFonts w:ascii="Arial" w:hAnsi="Arial" w:cs="Arial"/>
        </w:rPr>
        <w:t xml:space="preserve"> </w:t>
      </w:r>
      <w:r w:rsidR="00852C79" w:rsidRPr="00D54031">
        <w:rPr>
          <w:rFonts w:ascii="Arial" w:hAnsi="Arial" w:cs="Arial"/>
        </w:rPr>
        <w:t xml:space="preserve">będą pozostawały w adekwatnym związku </w:t>
      </w:r>
      <w:r w:rsidR="007B1A2E" w:rsidRPr="00D54031">
        <w:rPr>
          <w:rFonts w:ascii="Arial" w:hAnsi="Arial" w:cs="Arial"/>
        </w:rPr>
        <w:t>przyczynowo skutkowym</w:t>
      </w:r>
      <w:r w:rsidR="00852C79" w:rsidRPr="00D54031">
        <w:rPr>
          <w:rFonts w:ascii="Arial" w:hAnsi="Arial" w:cs="Arial"/>
        </w:rPr>
        <w:t xml:space="preserve"> z terminem wykonania Umowy lub wynagrodzeniem Wykonawcy.</w:t>
      </w:r>
    </w:p>
    <w:p w14:paraId="52A6C28F" w14:textId="1B48C723"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BF065D" w:rsidRPr="00D54031">
        <w:rPr>
          <w:rFonts w:ascii="Arial" w:hAnsi="Arial" w:cs="Arial"/>
        </w:rPr>
        <w:t>4.</w:t>
      </w:r>
      <w:r w:rsidR="005610A2">
        <w:rPr>
          <w:rFonts w:ascii="Arial" w:hAnsi="Arial" w:cs="Arial"/>
        </w:rPr>
        <w:tab/>
      </w:r>
      <w:r w:rsidR="00852C79" w:rsidRPr="00D54031">
        <w:rPr>
          <w:rFonts w:ascii="Arial" w:hAnsi="Arial" w:cs="Arial"/>
        </w:rPr>
        <w:t>Przez nadzwyczajną zmianę stosunków w rozumieniu art. 357</w:t>
      </w:r>
      <w:r w:rsidR="00852C79" w:rsidRPr="00D54031">
        <w:rPr>
          <w:rFonts w:ascii="Arial" w:hAnsi="Arial" w:cs="Arial"/>
          <w:vertAlign w:val="superscript"/>
        </w:rPr>
        <w:t xml:space="preserve">1 </w:t>
      </w:r>
      <w:r w:rsidR="00852C79" w:rsidRPr="00D54031">
        <w:rPr>
          <w:rFonts w:ascii="Arial" w:hAnsi="Arial" w:cs="Arial"/>
        </w:rPr>
        <w:t xml:space="preserve">kodeksu cywilnego </w:t>
      </w:r>
      <w:r w:rsidR="00B815A1" w:rsidRPr="00D54031">
        <w:rPr>
          <w:rFonts w:ascii="Arial" w:hAnsi="Arial" w:cs="Arial"/>
        </w:rPr>
        <w:t xml:space="preserve">              </w:t>
      </w:r>
      <w:r w:rsidR="00852C79" w:rsidRPr="00D54031">
        <w:rPr>
          <w:rFonts w:ascii="Arial" w:hAnsi="Arial" w:cs="Arial"/>
        </w:rPr>
        <w:t xml:space="preserve">na potrzeby niniejszej Umowy Zamawiający rozumie w szczególności zdarzenia spotykane niezwykle rzadko mające charakter wyjątkowy i normalnie nie spotykane </w:t>
      </w:r>
      <w:r w:rsidR="005610A2">
        <w:rPr>
          <w:rFonts w:ascii="Arial" w:hAnsi="Arial" w:cs="Arial"/>
        </w:rPr>
        <w:br/>
      </w:r>
      <w:r w:rsidR="00852C79" w:rsidRPr="00D54031">
        <w:rPr>
          <w:rFonts w:ascii="Arial" w:hAnsi="Arial" w:cs="Arial"/>
        </w:rPr>
        <w:t>tj. takie</w:t>
      </w:r>
      <w:r w:rsidR="005610A2">
        <w:rPr>
          <w:rFonts w:ascii="Arial" w:hAnsi="Arial" w:cs="Arial"/>
        </w:rPr>
        <w:t xml:space="preserve"> </w:t>
      </w:r>
      <w:r w:rsidR="00852C79" w:rsidRPr="00D54031">
        <w:rPr>
          <w:rFonts w:ascii="Arial" w:hAnsi="Arial" w:cs="Arial"/>
        </w:rPr>
        <w:t>jak</w:t>
      </w:r>
      <w:r w:rsidR="009430A5" w:rsidRPr="00D54031">
        <w:rPr>
          <w:rFonts w:ascii="Arial" w:hAnsi="Arial" w:cs="Arial"/>
        </w:rPr>
        <w:t xml:space="preserve"> </w:t>
      </w:r>
      <w:r w:rsidR="00852C79" w:rsidRPr="00D54031">
        <w:rPr>
          <w:rFonts w:ascii="Arial" w:hAnsi="Arial" w:cs="Arial"/>
        </w:rPr>
        <w:t xml:space="preserve">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 </w:t>
      </w:r>
    </w:p>
    <w:p w14:paraId="6282B68C" w14:textId="39FBF954" w:rsidR="00852C79" w:rsidRPr="00D54031" w:rsidRDefault="00BF065D"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5.</w:t>
      </w:r>
      <w:r w:rsidR="005610A2">
        <w:rPr>
          <w:rFonts w:ascii="Arial" w:hAnsi="Arial" w:cs="Arial"/>
        </w:rPr>
        <w:tab/>
      </w:r>
      <w:r w:rsidR="00852C79" w:rsidRPr="00D54031">
        <w:rPr>
          <w:rFonts w:ascii="Arial" w:hAnsi="Arial" w:cs="Arial"/>
        </w:rPr>
        <w:t>Przez nieprzewidywalne warunki fizyczne rozumie się jakiekolwiek działanie sił natury racjonalnie niemożliwe do przewidzenia przez doświadczonego Wykonawcę do dnia złożenia Oferty mimo zastosowania wystarczających środków ostrożności.</w:t>
      </w:r>
    </w:p>
    <w:p w14:paraId="0AA3CB6D" w14:textId="0CCF1AD0" w:rsidR="00EF320D" w:rsidRPr="00D54031" w:rsidRDefault="00BF065D"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6.</w:t>
      </w:r>
      <w:r w:rsidR="005610A2">
        <w:rPr>
          <w:rFonts w:ascii="Arial" w:hAnsi="Arial" w:cs="Arial"/>
        </w:rPr>
        <w:tab/>
      </w:r>
      <w:r w:rsidR="00852C79" w:rsidRPr="00D54031">
        <w:rPr>
          <w:rFonts w:ascii="Arial" w:hAnsi="Arial" w:cs="Arial"/>
        </w:rPr>
        <w:t xml:space="preserve">W żadnym przypadku postanowień niniejszego paragrafu nie należy interpretować jako prawa dowolnej ze stron do roszczenia, którego treścią byłoby żądanie zmiany </w:t>
      </w:r>
      <w:r w:rsidR="00C472FE" w:rsidRPr="00D54031">
        <w:rPr>
          <w:rFonts w:ascii="Arial" w:hAnsi="Arial" w:cs="Arial"/>
        </w:rPr>
        <w:t>U</w:t>
      </w:r>
      <w:r w:rsidR="00852C79" w:rsidRPr="00D54031">
        <w:rPr>
          <w:rFonts w:ascii="Arial" w:hAnsi="Arial" w:cs="Arial"/>
        </w:rPr>
        <w:t xml:space="preserve">mowy, lecz jedynie jako możliwość dokonania zmiany </w:t>
      </w:r>
      <w:r w:rsidR="00C472FE" w:rsidRPr="00D54031">
        <w:rPr>
          <w:rFonts w:ascii="Arial" w:hAnsi="Arial" w:cs="Arial"/>
        </w:rPr>
        <w:t>u</w:t>
      </w:r>
      <w:r w:rsidR="00852C79" w:rsidRPr="00D54031">
        <w:rPr>
          <w:rFonts w:ascii="Arial" w:hAnsi="Arial" w:cs="Arial"/>
        </w:rPr>
        <w:t xml:space="preserve">mowy. Każda zmiana </w:t>
      </w:r>
      <w:r w:rsidR="00C472FE" w:rsidRPr="00D54031">
        <w:rPr>
          <w:rFonts w:ascii="Arial" w:hAnsi="Arial" w:cs="Arial"/>
        </w:rPr>
        <w:t>U</w:t>
      </w:r>
      <w:r w:rsidR="00852C79" w:rsidRPr="00D54031">
        <w:rPr>
          <w:rFonts w:ascii="Arial" w:hAnsi="Arial" w:cs="Arial"/>
        </w:rPr>
        <w:t>mowy wymaga zgody drugiej strony</w:t>
      </w:r>
      <w:r w:rsidR="00E017C0" w:rsidRPr="00D54031">
        <w:rPr>
          <w:rFonts w:ascii="Arial" w:hAnsi="Arial" w:cs="Arial"/>
        </w:rPr>
        <w:t>.</w:t>
      </w:r>
    </w:p>
    <w:p w14:paraId="2FCB12B7" w14:textId="77777777" w:rsidR="00EE5FF6" w:rsidRDefault="00243484" w:rsidP="00EF320D">
      <w:pPr>
        <w:pStyle w:val="Listapoziom2"/>
        <w:numPr>
          <w:ilvl w:val="0"/>
          <w:numId w:val="0"/>
        </w:numPr>
        <w:tabs>
          <w:tab w:val="left" w:pos="1080"/>
        </w:tabs>
        <w:spacing w:line="360" w:lineRule="auto"/>
        <w:jc w:val="center"/>
        <w:rPr>
          <w:rFonts w:ascii="Arial" w:hAnsi="Arial" w:cs="Arial"/>
          <w:b/>
          <w:bCs/>
        </w:rPr>
      </w:pPr>
      <w:r w:rsidRPr="00D54031">
        <w:rPr>
          <w:rFonts w:ascii="Arial" w:hAnsi="Arial" w:cs="Arial"/>
          <w:b/>
          <w:bCs/>
        </w:rPr>
        <w:lastRenderedPageBreak/>
        <w:t>§ 12</w:t>
      </w:r>
      <w:r w:rsidR="0044462F" w:rsidRPr="00D54031">
        <w:rPr>
          <w:rFonts w:ascii="Arial" w:hAnsi="Arial" w:cs="Arial"/>
          <w:b/>
          <w:bCs/>
        </w:rPr>
        <w:t xml:space="preserve"> </w:t>
      </w:r>
    </w:p>
    <w:p w14:paraId="2204CAE1" w14:textId="76622FA7" w:rsidR="00D32B80" w:rsidRPr="00D54031" w:rsidRDefault="00D32B80" w:rsidP="00EF320D">
      <w:pPr>
        <w:pStyle w:val="Listapoziom2"/>
        <w:numPr>
          <w:ilvl w:val="0"/>
          <w:numId w:val="0"/>
        </w:numPr>
        <w:tabs>
          <w:tab w:val="left" w:pos="1080"/>
        </w:tabs>
        <w:spacing w:line="360" w:lineRule="auto"/>
        <w:jc w:val="center"/>
        <w:rPr>
          <w:rFonts w:ascii="Arial" w:hAnsi="Arial" w:cs="Arial"/>
          <w:b/>
          <w:bCs/>
        </w:rPr>
      </w:pPr>
      <w:r w:rsidRPr="00D54031">
        <w:rPr>
          <w:rFonts w:ascii="Arial" w:hAnsi="Arial" w:cs="Arial"/>
          <w:b/>
          <w:bCs/>
        </w:rPr>
        <w:t>Postanowienia końcowe</w:t>
      </w:r>
    </w:p>
    <w:p w14:paraId="41BBDAB6"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W sprawach nieuregulowanych umową mają zastosowanie przepisy Kodeksu Cywilnego </w:t>
      </w:r>
    </w:p>
    <w:p w14:paraId="5EC24751" w14:textId="77777777" w:rsidR="00D13E97" w:rsidRPr="00D54031" w:rsidRDefault="00D13E97" w:rsidP="005610A2">
      <w:pPr>
        <w:pStyle w:val="Akapitzlist"/>
        <w:suppressAutoHyphens/>
        <w:spacing w:line="360" w:lineRule="auto"/>
        <w:ind w:left="284"/>
        <w:jc w:val="both"/>
        <w:rPr>
          <w:rFonts w:ascii="Arial" w:hAnsi="Arial" w:cs="Arial"/>
          <w:sz w:val="22"/>
          <w:szCs w:val="22"/>
        </w:rPr>
      </w:pPr>
      <w:r w:rsidRPr="00D54031">
        <w:rPr>
          <w:rFonts w:ascii="Arial" w:hAnsi="Arial" w:cs="Arial"/>
          <w:sz w:val="22"/>
          <w:szCs w:val="22"/>
        </w:rPr>
        <w:t xml:space="preserve">i innych właściwych ustaw. Do umowy stosuje się wyłącznie prawo polskie. </w:t>
      </w:r>
    </w:p>
    <w:p w14:paraId="5E36C80A"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w:t>
      </w:r>
    </w:p>
    <w:p w14:paraId="76A50AC3"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Wykonawca oświadcza, iż zapoznał się z klauzulą informacyjną zamieszczoną na stronie </w:t>
      </w:r>
      <w:hyperlink r:id="rId8" w:history="1">
        <w:r w:rsidRPr="00D54031">
          <w:rPr>
            <w:rStyle w:val="Hipercze"/>
            <w:rFonts w:ascii="Arial" w:hAnsi="Arial" w:cs="Arial"/>
            <w:sz w:val="22"/>
            <w:szCs w:val="22"/>
          </w:rPr>
          <w:t>www.umgdy.gov.pl/informacje/dane-osobowe/</w:t>
        </w:r>
      </w:hyperlink>
      <w:r w:rsidRPr="00D54031">
        <w:rPr>
          <w:rFonts w:ascii="Arial" w:hAnsi="Arial" w:cs="Arial"/>
          <w:sz w:val="22"/>
          <w:szCs w:val="22"/>
        </w:rPr>
        <w:t xml:space="preserve"> w pliku „klauzula informacyjna do umów”. Dodatkowo oświadcza, iż przekaże tą klauzulę osobom, których dane zostaną przekazane Zamawiającemu.</w:t>
      </w:r>
    </w:p>
    <w:p w14:paraId="147AEE59" w14:textId="77777777" w:rsid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Cesja wynikających z umowy wierzytelności i praw Wykonawcy oraz potrącenie wierzytelności Wykonawcy z wierzytelnością Zamawiającego lub innego podmiotu, w tym podwykonawcy wymaga pisemnej zgody Zamawiającego pod rygorem nieważności.</w:t>
      </w:r>
    </w:p>
    <w:p w14:paraId="0A680567" w14:textId="028A736E" w:rsidR="00D13E97" w:rsidRPr="00D54031" w:rsidRDefault="00D13E97" w:rsidP="005610A2">
      <w:pPr>
        <w:pStyle w:val="Akapitzlist"/>
        <w:numPr>
          <w:ilvl w:val="0"/>
          <w:numId w:val="17"/>
        </w:numPr>
        <w:suppressAutoHyphens/>
        <w:spacing w:after="200" w:line="360" w:lineRule="auto"/>
        <w:ind w:left="284" w:hanging="284"/>
        <w:jc w:val="both"/>
        <w:rPr>
          <w:rFonts w:ascii="Arial" w:hAnsi="Arial" w:cs="Arial"/>
          <w:sz w:val="22"/>
          <w:szCs w:val="22"/>
        </w:rPr>
      </w:pPr>
      <w:r w:rsidRPr="00D54031">
        <w:rPr>
          <w:rFonts w:ascii="Arial" w:hAnsi="Arial" w:cs="Arial"/>
          <w:sz w:val="22"/>
          <w:szCs w:val="22"/>
        </w:rPr>
        <w:t>Umowa została sporządzona w trzech jednobrzmiących egzemplarzach, jeden dla Wykonawcy dwa dla Zamawiającego.</w:t>
      </w:r>
    </w:p>
    <w:p w14:paraId="7683D9E3" w14:textId="77777777" w:rsidR="000F18BA" w:rsidRPr="00D54031" w:rsidRDefault="000F18BA" w:rsidP="00931669">
      <w:pPr>
        <w:spacing w:line="360" w:lineRule="auto"/>
        <w:ind w:left="540"/>
        <w:jc w:val="both"/>
        <w:rPr>
          <w:rFonts w:ascii="Arial" w:hAnsi="Arial" w:cs="Arial"/>
          <w:sz w:val="22"/>
          <w:szCs w:val="22"/>
        </w:rPr>
      </w:pPr>
    </w:p>
    <w:p w14:paraId="503E6C91" w14:textId="77777777" w:rsidR="00931669" w:rsidRPr="00D54031" w:rsidRDefault="00931669" w:rsidP="00931669">
      <w:pPr>
        <w:spacing w:line="360" w:lineRule="auto"/>
        <w:ind w:left="540"/>
        <w:jc w:val="both"/>
        <w:rPr>
          <w:rFonts w:ascii="Arial" w:hAnsi="Arial" w:cs="Arial"/>
          <w:sz w:val="22"/>
          <w:szCs w:val="22"/>
        </w:rPr>
      </w:pPr>
    </w:p>
    <w:p w14:paraId="425EB586" w14:textId="77777777" w:rsidR="00931669" w:rsidRPr="00D54031" w:rsidRDefault="00931669" w:rsidP="00931669">
      <w:pPr>
        <w:spacing w:line="360" w:lineRule="auto"/>
        <w:ind w:left="540"/>
        <w:jc w:val="both"/>
        <w:rPr>
          <w:rFonts w:ascii="Arial" w:hAnsi="Arial" w:cs="Arial"/>
          <w:sz w:val="22"/>
          <w:szCs w:val="22"/>
        </w:rPr>
      </w:pPr>
    </w:p>
    <w:p w14:paraId="5CFCB6D0" w14:textId="3DDF4348" w:rsidR="00DB0DD6" w:rsidRPr="00D54031" w:rsidRDefault="007A09E8" w:rsidP="00D54031">
      <w:pPr>
        <w:spacing w:line="360" w:lineRule="auto"/>
        <w:jc w:val="center"/>
        <w:rPr>
          <w:rFonts w:ascii="Arial" w:hAnsi="Arial" w:cs="Arial"/>
          <w:b/>
          <w:bCs/>
          <w:sz w:val="22"/>
          <w:szCs w:val="22"/>
        </w:rPr>
      </w:pPr>
      <w:r w:rsidRPr="00D54031">
        <w:rPr>
          <w:rFonts w:ascii="Arial" w:hAnsi="Arial" w:cs="Arial"/>
          <w:b/>
          <w:bCs/>
          <w:sz w:val="22"/>
          <w:szCs w:val="22"/>
        </w:rPr>
        <w:t>ZAMAWIAJĄCY</w:t>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00615187" w:rsidRPr="00D54031">
        <w:rPr>
          <w:rFonts w:ascii="Arial" w:hAnsi="Arial" w:cs="Arial"/>
          <w:b/>
          <w:bCs/>
          <w:sz w:val="22"/>
          <w:szCs w:val="22"/>
        </w:rPr>
        <w:tab/>
      </w:r>
      <w:r w:rsidR="007A5FCF" w:rsidRPr="00D54031">
        <w:rPr>
          <w:rFonts w:ascii="Arial" w:hAnsi="Arial" w:cs="Arial"/>
          <w:b/>
          <w:bCs/>
          <w:sz w:val="22"/>
          <w:szCs w:val="22"/>
        </w:rPr>
        <w:t>WYKONA</w:t>
      </w:r>
      <w:r w:rsidR="00FA18D0" w:rsidRPr="00D54031">
        <w:rPr>
          <w:rFonts w:ascii="Arial" w:hAnsi="Arial" w:cs="Arial"/>
          <w:b/>
          <w:bCs/>
          <w:sz w:val="22"/>
          <w:szCs w:val="22"/>
        </w:rPr>
        <w:t>WC</w:t>
      </w:r>
      <w:r w:rsidR="009430A5" w:rsidRPr="00D54031">
        <w:rPr>
          <w:rFonts w:ascii="Arial" w:hAnsi="Arial" w:cs="Arial"/>
          <w:b/>
          <w:bCs/>
          <w:sz w:val="22"/>
          <w:szCs w:val="22"/>
        </w:rPr>
        <w:t>A</w:t>
      </w:r>
    </w:p>
    <w:sectPr w:rsidR="00DB0DD6" w:rsidRPr="00D54031" w:rsidSect="004A04DA">
      <w:footerReference w:type="even" r:id="rId9"/>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A25B" w14:textId="77777777" w:rsidR="009E2FFE" w:rsidRDefault="009E2FFE">
      <w:r>
        <w:separator/>
      </w:r>
    </w:p>
  </w:endnote>
  <w:endnote w:type="continuationSeparator" w:id="0">
    <w:p w14:paraId="7D240080" w14:textId="77777777" w:rsidR="009E2FFE" w:rsidRDefault="009E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DA94" w14:textId="77777777" w:rsidR="00E42FEC" w:rsidRDefault="00E8044D" w:rsidP="006C6D16">
    <w:pPr>
      <w:pStyle w:val="Stopka"/>
      <w:framePr w:wrap="around" w:vAnchor="text" w:hAnchor="margin" w:xAlign="center" w:y="1"/>
      <w:rPr>
        <w:rStyle w:val="Numerstrony"/>
      </w:rPr>
    </w:pPr>
    <w:r>
      <w:rPr>
        <w:rStyle w:val="Numerstrony"/>
      </w:rPr>
      <w:fldChar w:fldCharType="begin"/>
    </w:r>
    <w:r w:rsidR="00E42FEC">
      <w:rPr>
        <w:rStyle w:val="Numerstrony"/>
      </w:rPr>
      <w:instrText xml:space="preserve">PAGE  </w:instrText>
    </w:r>
    <w:r>
      <w:rPr>
        <w:rStyle w:val="Numerstrony"/>
      </w:rPr>
      <w:fldChar w:fldCharType="end"/>
    </w:r>
  </w:p>
  <w:p w14:paraId="018D3783" w14:textId="77777777" w:rsidR="00E42FEC" w:rsidRDefault="00E42F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A1A3" w14:textId="77777777" w:rsidR="00E42FEC" w:rsidRDefault="00E8044D" w:rsidP="006C6D16">
    <w:pPr>
      <w:pStyle w:val="Stopka"/>
      <w:framePr w:wrap="around" w:vAnchor="text" w:hAnchor="margin" w:xAlign="center" w:y="1"/>
      <w:rPr>
        <w:rStyle w:val="Numerstrony"/>
      </w:rPr>
    </w:pPr>
    <w:r>
      <w:rPr>
        <w:rStyle w:val="Numerstrony"/>
      </w:rPr>
      <w:fldChar w:fldCharType="begin"/>
    </w:r>
    <w:r w:rsidR="00E42FEC">
      <w:rPr>
        <w:rStyle w:val="Numerstrony"/>
      </w:rPr>
      <w:instrText xml:space="preserve">PAGE  </w:instrText>
    </w:r>
    <w:r>
      <w:rPr>
        <w:rStyle w:val="Numerstrony"/>
      </w:rPr>
      <w:fldChar w:fldCharType="separate"/>
    </w:r>
    <w:r w:rsidR="004F3C5F">
      <w:rPr>
        <w:rStyle w:val="Numerstrony"/>
        <w:noProof/>
      </w:rPr>
      <w:t>7</w:t>
    </w:r>
    <w:r>
      <w:rPr>
        <w:rStyle w:val="Numerstrony"/>
      </w:rPr>
      <w:fldChar w:fldCharType="end"/>
    </w:r>
  </w:p>
  <w:p w14:paraId="1558B974" w14:textId="77777777" w:rsidR="00E42FEC" w:rsidRDefault="00E42F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B294" w14:textId="77777777" w:rsidR="009E2FFE" w:rsidRDefault="009E2FFE">
      <w:r>
        <w:separator/>
      </w:r>
    </w:p>
  </w:footnote>
  <w:footnote w:type="continuationSeparator" w:id="0">
    <w:p w14:paraId="7D4C6047" w14:textId="77777777" w:rsidR="009E2FFE" w:rsidRDefault="009E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31"/>
        </w:tabs>
        <w:ind w:left="731" w:hanging="360"/>
      </w:pPr>
      <w:rPr>
        <w:rFonts w:cs="Times New Roman"/>
      </w:rPr>
    </w:lvl>
    <w:lvl w:ilvl="1">
      <w:start w:val="1"/>
      <w:numFmt w:val="decimal"/>
      <w:lvlText w:val="%2."/>
      <w:lvlJc w:val="left"/>
      <w:pPr>
        <w:tabs>
          <w:tab w:val="num" w:pos="1091"/>
        </w:tabs>
        <w:ind w:left="1091" w:hanging="360"/>
      </w:pPr>
      <w:rPr>
        <w:rFonts w:cs="Times New Roman"/>
      </w:rPr>
    </w:lvl>
    <w:lvl w:ilvl="2">
      <w:start w:val="1"/>
      <w:numFmt w:val="decimal"/>
      <w:lvlText w:val="%3."/>
      <w:lvlJc w:val="left"/>
      <w:pPr>
        <w:tabs>
          <w:tab w:val="num" w:pos="1451"/>
        </w:tabs>
        <w:ind w:left="1451" w:hanging="360"/>
      </w:pPr>
      <w:rPr>
        <w:rFonts w:cs="Times New Roman"/>
      </w:rPr>
    </w:lvl>
    <w:lvl w:ilvl="3">
      <w:start w:val="1"/>
      <w:numFmt w:val="decimal"/>
      <w:lvlText w:val="%4."/>
      <w:lvlJc w:val="left"/>
      <w:pPr>
        <w:tabs>
          <w:tab w:val="num" w:pos="1811"/>
        </w:tabs>
        <w:ind w:left="1811" w:hanging="360"/>
      </w:pPr>
      <w:rPr>
        <w:rFonts w:cs="Times New Roman"/>
      </w:rPr>
    </w:lvl>
    <w:lvl w:ilvl="4">
      <w:start w:val="1"/>
      <w:numFmt w:val="decimal"/>
      <w:lvlText w:val="%5."/>
      <w:lvlJc w:val="left"/>
      <w:pPr>
        <w:tabs>
          <w:tab w:val="num" w:pos="2171"/>
        </w:tabs>
        <w:ind w:left="2171" w:hanging="360"/>
      </w:pPr>
      <w:rPr>
        <w:rFonts w:cs="Times New Roman"/>
      </w:rPr>
    </w:lvl>
    <w:lvl w:ilvl="5">
      <w:start w:val="1"/>
      <w:numFmt w:val="decimal"/>
      <w:lvlText w:val="%6."/>
      <w:lvlJc w:val="left"/>
      <w:pPr>
        <w:tabs>
          <w:tab w:val="num" w:pos="2531"/>
        </w:tabs>
        <w:ind w:left="2531" w:hanging="360"/>
      </w:pPr>
      <w:rPr>
        <w:rFonts w:cs="Times New Roman"/>
      </w:rPr>
    </w:lvl>
    <w:lvl w:ilvl="6">
      <w:start w:val="1"/>
      <w:numFmt w:val="decimal"/>
      <w:lvlText w:val="%7."/>
      <w:lvlJc w:val="left"/>
      <w:pPr>
        <w:tabs>
          <w:tab w:val="num" w:pos="2891"/>
        </w:tabs>
        <w:ind w:left="2891" w:hanging="360"/>
      </w:pPr>
      <w:rPr>
        <w:rFonts w:cs="Times New Roman"/>
      </w:rPr>
    </w:lvl>
    <w:lvl w:ilvl="7">
      <w:start w:val="1"/>
      <w:numFmt w:val="decimal"/>
      <w:lvlText w:val="%8."/>
      <w:lvlJc w:val="left"/>
      <w:pPr>
        <w:tabs>
          <w:tab w:val="num" w:pos="3251"/>
        </w:tabs>
        <w:ind w:left="3251" w:hanging="360"/>
      </w:pPr>
      <w:rPr>
        <w:rFonts w:cs="Times New Roman"/>
      </w:rPr>
    </w:lvl>
    <w:lvl w:ilvl="8">
      <w:start w:val="1"/>
      <w:numFmt w:val="decimal"/>
      <w:lvlText w:val="%9."/>
      <w:lvlJc w:val="left"/>
      <w:pPr>
        <w:tabs>
          <w:tab w:val="num" w:pos="3611"/>
        </w:tabs>
        <w:ind w:left="3611" w:hanging="360"/>
      </w:pPr>
      <w:rPr>
        <w:rFonts w:cs="Times New Roman"/>
      </w:rPr>
    </w:lvl>
  </w:abstractNum>
  <w:abstractNum w:abstractNumId="1" w15:restartNumberingAfterBreak="0">
    <w:nsid w:val="00A9075A"/>
    <w:multiLevelType w:val="multilevel"/>
    <w:tmpl w:val="71E837D0"/>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071F3"/>
    <w:multiLevelType w:val="hybridMultilevel"/>
    <w:tmpl w:val="6A5CE1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DC681B"/>
    <w:multiLevelType w:val="hybridMultilevel"/>
    <w:tmpl w:val="19286CD2"/>
    <w:lvl w:ilvl="0" w:tplc="FFFFFFFF">
      <w:start w:val="1"/>
      <w:numFmt w:val="lowerLetter"/>
      <w:lvlText w:val="%1)"/>
      <w:lvlJc w:val="left"/>
      <w:pPr>
        <w:ind w:left="780" w:hanging="360"/>
      </w:pPr>
      <w:rPr>
        <w:b w:val="0"/>
        <w:bCs w:val="0"/>
        <w:i w:val="0"/>
        <w:i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06F46B8B"/>
    <w:multiLevelType w:val="multilevel"/>
    <w:tmpl w:val="56D82F4C"/>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41BCE"/>
    <w:multiLevelType w:val="hybridMultilevel"/>
    <w:tmpl w:val="ADB21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11743"/>
    <w:multiLevelType w:val="hybridMultilevel"/>
    <w:tmpl w:val="908A9A0A"/>
    <w:lvl w:ilvl="0" w:tplc="2102BE54">
      <w:start w:val="1"/>
      <w:numFmt w:val="decimal"/>
      <w:lvlText w:val="%1."/>
      <w:lvlJc w:val="left"/>
      <w:pPr>
        <w:tabs>
          <w:tab w:val="num" w:pos="720"/>
        </w:tabs>
        <w:ind w:left="720" w:hanging="360"/>
      </w:pPr>
      <w:rPr>
        <w:rFonts w:ascii="Arial" w:eastAsia="Times New Roman" w:hAnsi="Arial" w:cs="Arial"/>
        <w:b w:val="0"/>
        <w:i w:val="0"/>
        <w:sz w:val="22"/>
      </w:rPr>
    </w:lvl>
    <w:lvl w:ilvl="1" w:tplc="020CD2CC">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E726723"/>
    <w:multiLevelType w:val="hybridMultilevel"/>
    <w:tmpl w:val="0908E67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0745B0D"/>
    <w:multiLevelType w:val="hybridMultilevel"/>
    <w:tmpl w:val="81A4EC76"/>
    <w:lvl w:ilvl="0" w:tplc="BA2A710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 w15:restartNumberingAfterBreak="0">
    <w:nsid w:val="13B35BD8"/>
    <w:multiLevelType w:val="hybridMultilevel"/>
    <w:tmpl w:val="16BEB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E6AD7"/>
    <w:multiLevelType w:val="multilevel"/>
    <w:tmpl w:val="F2A433EC"/>
    <w:lvl w:ilvl="0">
      <w:start w:val="1"/>
      <w:numFmt w:val="decimal"/>
      <w:lvlText w:val="%1."/>
      <w:lvlJc w:val="left"/>
      <w:pPr>
        <w:ind w:left="360" w:hanging="36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F06A6"/>
    <w:multiLevelType w:val="hybridMultilevel"/>
    <w:tmpl w:val="19286CD2"/>
    <w:lvl w:ilvl="0" w:tplc="3DC2C64E">
      <w:start w:val="1"/>
      <w:numFmt w:val="lowerLetter"/>
      <w:lvlText w:val="%1)"/>
      <w:lvlJc w:val="left"/>
      <w:pPr>
        <w:ind w:left="780" w:hanging="360"/>
      </w:pPr>
      <w:rPr>
        <w:b w:val="0"/>
        <w:bCs w:val="0"/>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B875375"/>
    <w:multiLevelType w:val="hybridMultilevel"/>
    <w:tmpl w:val="D9C05BBE"/>
    <w:lvl w:ilvl="0" w:tplc="40F6A25E">
      <w:start w:val="1"/>
      <w:numFmt w:val="lowerLetter"/>
      <w:lvlText w:val="%1)"/>
      <w:lvlJc w:val="left"/>
      <w:pPr>
        <w:tabs>
          <w:tab w:val="num" w:pos="1440"/>
        </w:tabs>
        <w:ind w:left="1440" w:hanging="360"/>
      </w:pPr>
      <w:rPr>
        <w:rFonts w:hint="default"/>
      </w:rPr>
    </w:lvl>
    <w:lvl w:ilvl="1" w:tplc="515468EA">
      <w:start w:val="5"/>
      <w:numFmt w:val="decimal"/>
      <w:lvlText w:val="%2."/>
      <w:lvlJc w:val="left"/>
      <w:pPr>
        <w:tabs>
          <w:tab w:val="num" w:pos="1440"/>
        </w:tabs>
        <w:ind w:left="1440" w:hanging="360"/>
      </w:pPr>
      <w:rPr>
        <w:rFonts w:hint="default"/>
        <w:b w:val="0"/>
      </w:rPr>
    </w:lvl>
    <w:lvl w:ilvl="2" w:tplc="1778C4F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CE0EC1"/>
    <w:multiLevelType w:val="hybridMultilevel"/>
    <w:tmpl w:val="09C29DF4"/>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1F7E5645"/>
    <w:multiLevelType w:val="multilevel"/>
    <w:tmpl w:val="61AC679E"/>
    <w:lvl w:ilvl="0">
      <w:start w:val="2"/>
      <w:numFmt w:val="decimal"/>
      <w:lvlText w:val="%1."/>
      <w:lvlJc w:val="left"/>
      <w:pPr>
        <w:tabs>
          <w:tab w:val="num" w:pos="720"/>
        </w:tabs>
        <w:ind w:left="720" w:hanging="360"/>
      </w:pPr>
      <w:rPr>
        <w:rFonts w:hint="default"/>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16C5E3A"/>
    <w:multiLevelType w:val="hybridMultilevel"/>
    <w:tmpl w:val="C5340034"/>
    <w:lvl w:ilvl="0" w:tplc="B738798C">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4977D1F"/>
    <w:multiLevelType w:val="multilevel"/>
    <w:tmpl w:val="FC0E5330"/>
    <w:lvl w:ilvl="0">
      <w:start w:val="1"/>
      <w:numFmt w:val="decimal"/>
      <w:pStyle w:val="Listapoziom1"/>
      <w:suff w:val="space"/>
      <w:lvlText w:val="§ %1."/>
      <w:lvlJc w:val="center"/>
      <w:pPr>
        <w:ind w:left="1916" w:hanging="72"/>
      </w:pPr>
      <w:rPr>
        <w:rFonts w:cs="Times New Roman" w:hint="default"/>
      </w:rPr>
    </w:lvl>
    <w:lvl w:ilvl="1">
      <w:start w:val="1"/>
      <w:numFmt w:val="decimal"/>
      <w:pStyle w:val="Listapoziom2"/>
      <w:lvlText w:val="%1.%2"/>
      <w:lvlJc w:val="left"/>
      <w:pPr>
        <w:tabs>
          <w:tab w:val="num" w:pos="851"/>
        </w:tabs>
        <w:ind w:left="851"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720"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17E6BAB"/>
    <w:multiLevelType w:val="hybridMultilevel"/>
    <w:tmpl w:val="A990A86E"/>
    <w:lvl w:ilvl="0" w:tplc="DBE67FC4">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811E32"/>
    <w:multiLevelType w:val="hybridMultilevel"/>
    <w:tmpl w:val="4BC2AF0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 w15:restartNumberingAfterBreak="0">
    <w:nsid w:val="352511DC"/>
    <w:multiLevelType w:val="hybridMultilevel"/>
    <w:tmpl w:val="F9364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82E11"/>
    <w:multiLevelType w:val="hybridMultilevel"/>
    <w:tmpl w:val="64B4D0C0"/>
    <w:lvl w:ilvl="0" w:tplc="D494B35C">
      <w:start w:val="1"/>
      <w:numFmt w:val="lowerLetter"/>
      <w:lvlText w:val="%1)"/>
      <w:lvlJc w:val="left"/>
      <w:pPr>
        <w:ind w:left="1068" w:hanging="360"/>
      </w:pPr>
      <w:rPr>
        <w:b w:val="0"/>
        <w:bCs w:val="0"/>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1CB10E5"/>
    <w:multiLevelType w:val="hybridMultilevel"/>
    <w:tmpl w:val="AFA4B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AA0941"/>
    <w:multiLevelType w:val="hybridMultilevel"/>
    <w:tmpl w:val="16BEB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D923B8"/>
    <w:multiLevelType w:val="multilevel"/>
    <w:tmpl w:val="F16C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355E93"/>
    <w:multiLevelType w:val="multilevel"/>
    <w:tmpl w:val="3528976C"/>
    <w:lvl w:ilvl="0">
      <w:start w:val="1"/>
      <w:numFmt w:val="lowerLetter"/>
      <w:lvlText w:val="%1)"/>
      <w:lvlJc w:val="left"/>
      <w:pPr>
        <w:tabs>
          <w:tab w:val="num" w:pos="720"/>
        </w:tabs>
        <w:ind w:left="720" w:hanging="360"/>
      </w:pPr>
      <w:rPr>
        <w:rFonts w:ascii="Arial" w:eastAsia="Times New Roman" w:hAnsi="Arial" w:cs="Arial"/>
        <w:sz w:val="22"/>
        <w:szCs w:val="22"/>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A12FF"/>
    <w:multiLevelType w:val="hybridMultilevel"/>
    <w:tmpl w:val="E6C6F32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7" w15:restartNumberingAfterBreak="0">
    <w:nsid w:val="67CC568E"/>
    <w:multiLevelType w:val="hybridMultilevel"/>
    <w:tmpl w:val="09C29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6975074C"/>
    <w:multiLevelType w:val="hybridMultilevel"/>
    <w:tmpl w:val="064E2300"/>
    <w:lvl w:ilvl="0" w:tplc="1834FD1A">
      <w:start w:val="1"/>
      <w:numFmt w:val="decimal"/>
      <w:pStyle w:val="Rozdziaynumerowane"/>
      <w:lvlText w:val="§ %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111E2F"/>
    <w:multiLevelType w:val="multilevel"/>
    <w:tmpl w:val="B172E5FC"/>
    <w:lvl w:ilvl="0">
      <w:start w:val="1"/>
      <w:numFmt w:val="lowerLetter"/>
      <w:lvlText w:val="%1)"/>
      <w:lvlJc w:val="left"/>
      <w:pPr>
        <w:tabs>
          <w:tab w:val="num" w:pos="6232"/>
        </w:tabs>
        <w:ind w:left="6232" w:hanging="360"/>
      </w:pPr>
      <w:rPr>
        <w:rFonts w:ascii="Arial" w:eastAsia="Times New Roman" w:hAnsi="Arial" w:cs="Arial"/>
        <w:sz w:val="22"/>
        <w:szCs w:val="22"/>
      </w:rPr>
    </w:lvl>
    <w:lvl w:ilvl="1" w:tentative="1">
      <w:start w:val="1"/>
      <w:numFmt w:val="bullet"/>
      <w:lvlText w:val="o"/>
      <w:lvlJc w:val="left"/>
      <w:pPr>
        <w:tabs>
          <w:tab w:val="num" w:pos="6952"/>
        </w:tabs>
        <w:ind w:left="6952" w:hanging="360"/>
      </w:pPr>
      <w:rPr>
        <w:rFonts w:ascii="Courier New" w:hAnsi="Courier New" w:hint="default"/>
        <w:sz w:val="20"/>
      </w:rPr>
    </w:lvl>
    <w:lvl w:ilvl="2" w:tentative="1">
      <w:start w:val="1"/>
      <w:numFmt w:val="bullet"/>
      <w:lvlText w:val=""/>
      <w:lvlJc w:val="left"/>
      <w:pPr>
        <w:tabs>
          <w:tab w:val="num" w:pos="7672"/>
        </w:tabs>
        <w:ind w:left="7672" w:hanging="360"/>
      </w:pPr>
      <w:rPr>
        <w:rFonts w:ascii="Wingdings" w:hAnsi="Wingdings" w:hint="default"/>
        <w:sz w:val="20"/>
      </w:rPr>
    </w:lvl>
    <w:lvl w:ilvl="3" w:tentative="1">
      <w:start w:val="1"/>
      <w:numFmt w:val="bullet"/>
      <w:lvlText w:val=""/>
      <w:lvlJc w:val="left"/>
      <w:pPr>
        <w:tabs>
          <w:tab w:val="num" w:pos="8392"/>
        </w:tabs>
        <w:ind w:left="8392" w:hanging="360"/>
      </w:pPr>
      <w:rPr>
        <w:rFonts w:ascii="Wingdings" w:hAnsi="Wingdings" w:hint="default"/>
        <w:sz w:val="20"/>
      </w:rPr>
    </w:lvl>
    <w:lvl w:ilvl="4" w:tentative="1">
      <w:start w:val="1"/>
      <w:numFmt w:val="bullet"/>
      <w:lvlText w:val=""/>
      <w:lvlJc w:val="left"/>
      <w:pPr>
        <w:tabs>
          <w:tab w:val="num" w:pos="9112"/>
        </w:tabs>
        <w:ind w:left="9112" w:hanging="360"/>
      </w:pPr>
      <w:rPr>
        <w:rFonts w:ascii="Wingdings" w:hAnsi="Wingdings" w:hint="default"/>
        <w:sz w:val="20"/>
      </w:rPr>
    </w:lvl>
    <w:lvl w:ilvl="5" w:tentative="1">
      <w:start w:val="1"/>
      <w:numFmt w:val="bullet"/>
      <w:lvlText w:val=""/>
      <w:lvlJc w:val="left"/>
      <w:pPr>
        <w:tabs>
          <w:tab w:val="num" w:pos="9832"/>
        </w:tabs>
        <w:ind w:left="9832" w:hanging="360"/>
      </w:pPr>
      <w:rPr>
        <w:rFonts w:ascii="Wingdings" w:hAnsi="Wingdings" w:hint="default"/>
        <w:sz w:val="20"/>
      </w:rPr>
    </w:lvl>
    <w:lvl w:ilvl="6" w:tentative="1">
      <w:start w:val="1"/>
      <w:numFmt w:val="bullet"/>
      <w:lvlText w:val=""/>
      <w:lvlJc w:val="left"/>
      <w:pPr>
        <w:tabs>
          <w:tab w:val="num" w:pos="10552"/>
        </w:tabs>
        <w:ind w:left="10552" w:hanging="360"/>
      </w:pPr>
      <w:rPr>
        <w:rFonts w:ascii="Wingdings" w:hAnsi="Wingdings" w:hint="default"/>
        <w:sz w:val="20"/>
      </w:rPr>
    </w:lvl>
    <w:lvl w:ilvl="7" w:tentative="1">
      <w:start w:val="1"/>
      <w:numFmt w:val="bullet"/>
      <w:lvlText w:val=""/>
      <w:lvlJc w:val="left"/>
      <w:pPr>
        <w:tabs>
          <w:tab w:val="num" w:pos="11272"/>
        </w:tabs>
        <w:ind w:left="11272" w:hanging="360"/>
      </w:pPr>
      <w:rPr>
        <w:rFonts w:ascii="Wingdings" w:hAnsi="Wingdings" w:hint="default"/>
        <w:sz w:val="20"/>
      </w:rPr>
    </w:lvl>
    <w:lvl w:ilvl="8" w:tentative="1">
      <w:start w:val="1"/>
      <w:numFmt w:val="bullet"/>
      <w:lvlText w:val=""/>
      <w:lvlJc w:val="left"/>
      <w:pPr>
        <w:tabs>
          <w:tab w:val="num" w:pos="11992"/>
        </w:tabs>
        <w:ind w:left="11992" w:hanging="360"/>
      </w:pPr>
      <w:rPr>
        <w:rFonts w:ascii="Wingdings" w:hAnsi="Wingdings" w:hint="default"/>
        <w:sz w:val="20"/>
      </w:rPr>
    </w:lvl>
  </w:abstractNum>
  <w:abstractNum w:abstractNumId="30" w15:restartNumberingAfterBreak="0">
    <w:nsid w:val="6D1E70CE"/>
    <w:multiLevelType w:val="hybridMultilevel"/>
    <w:tmpl w:val="DD406D66"/>
    <w:lvl w:ilvl="0" w:tplc="B68478B2">
      <w:start w:val="1"/>
      <w:numFmt w:val="decimal"/>
      <w:lvlText w:val="%1."/>
      <w:lvlJc w:val="left"/>
      <w:pPr>
        <w:ind w:left="10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073B0"/>
    <w:multiLevelType w:val="hybridMultilevel"/>
    <w:tmpl w:val="73564A96"/>
    <w:lvl w:ilvl="0" w:tplc="AFA84E42">
      <w:start w:val="1"/>
      <w:numFmt w:val="decimal"/>
      <w:lvlText w:val="%1."/>
      <w:lvlJc w:val="left"/>
      <w:pPr>
        <w:tabs>
          <w:tab w:val="num" w:pos="644"/>
        </w:tabs>
        <w:ind w:left="644" w:hanging="360"/>
      </w:pPr>
      <w:rPr>
        <w:rFonts w:ascii="Arial" w:hAnsi="Arial" w:cs="Arial" w:hint="default"/>
        <w:b w:val="0"/>
        <w:i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F7E1625"/>
    <w:multiLevelType w:val="multilevel"/>
    <w:tmpl w:val="F35009A4"/>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95833"/>
    <w:multiLevelType w:val="hybridMultilevel"/>
    <w:tmpl w:val="7B225CA0"/>
    <w:lvl w:ilvl="0" w:tplc="4342BD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CB02D6"/>
    <w:multiLevelType w:val="hybridMultilevel"/>
    <w:tmpl w:val="F146BF02"/>
    <w:lvl w:ilvl="0" w:tplc="8D42A99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8B44B5"/>
    <w:multiLevelType w:val="multilevel"/>
    <w:tmpl w:val="0F9665EE"/>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210531">
    <w:abstractNumId w:val="24"/>
  </w:num>
  <w:num w:numId="2" w16cid:durableId="2055426398">
    <w:abstractNumId w:val="12"/>
  </w:num>
  <w:num w:numId="3" w16cid:durableId="388767784">
    <w:abstractNumId w:val="30"/>
  </w:num>
  <w:num w:numId="4" w16cid:durableId="223104298">
    <w:abstractNumId w:val="28"/>
  </w:num>
  <w:num w:numId="5" w16cid:durableId="13117946">
    <w:abstractNumId w:val="16"/>
  </w:num>
  <w:num w:numId="6" w16cid:durableId="1267889085">
    <w:abstractNumId w:val="7"/>
  </w:num>
  <w:num w:numId="7" w16cid:durableId="464739646">
    <w:abstractNumId w:val="6"/>
  </w:num>
  <w:num w:numId="8" w16cid:durableId="1684894573">
    <w:abstractNumId w:val="31"/>
  </w:num>
  <w:num w:numId="9" w16cid:durableId="74324636">
    <w:abstractNumId w:val="9"/>
  </w:num>
  <w:num w:numId="10" w16cid:durableId="362708225">
    <w:abstractNumId w:val="21"/>
  </w:num>
  <w:num w:numId="11" w16cid:durableId="1076511905">
    <w:abstractNumId w:val="11"/>
  </w:num>
  <w:num w:numId="12" w16cid:durableId="1989704401">
    <w:abstractNumId w:val="26"/>
  </w:num>
  <w:num w:numId="13" w16cid:durableId="970213104">
    <w:abstractNumId w:val="18"/>
  </w:num>
  <w:num w:numId="14" w16cid:durableId="959268282">
    <w:abstractNumId w:val="33"/>
  </w:num>
  <w:num w:numId="15" w16cid:durableId="812869731">
    <w:abstractNumId w:val="19"/>
  </w:num>
  <w:num w:numId="16" w16cid:durableId="1067217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2568735">
    <w:abstractNumId w:val="27"/>
  </w:num>
  <w:num w:numId="18" w16cid:durableId="648367107">
    <w:abstractNumId w:val="13"/>
  </w:num>
  <w:num w:numId="19" w16cid:durableId="534080696">
    <w:abstractNumId w:val="8"/>
  </w:num>
  <w:num w:numId="20" w16cid:durableId="929704118">
    <w:abstractNumId w:val="2"/>
  </w:num>
  <w:num w:numId="21" w16cid:durableId="1171718530">
    <w:abstractNumId w:val="22"/>
  </w:num>
  <w:num w:numId="22" w16cid:durableId="1960405096">
    <w:abstractNumId w:val="17"/>
  </w:num>
  <w:num w:numId="23" w16cid:durableId="40251949">
    <w:abstractNumId w:val="15"/>
  </w:num>
  <w:num w:numId="24" w16cid:durableId="917790729">
    <w:abstractNumId w:val="23"/>
  </w:num>
  <w:num w:numId="25" w16cid:durableId="911351316">
    <w:abstractNumId w:val="14"/>
  </w:num>
  <w:num w:numId="26" w16cid:durableId="1045562586">
    <w:abstractNumId w:val="20"/>
  </w:num>
  <w:num w:numId="27" w16cid:durableId="236716626">
    <w:abstractNumId w:val="3"/>
  </w:num>
  <w:num w:numId="28" w16cid:durableId="1750694669">
    <w:abstractNumId w:val="5"/>
  </w:num>
  <w:num w:numId="29" w16cid:durableId="1703047401">
    <w:abstractNumId w:val="34"/>
  </w:num>
  <w:num w:numId="30" w16cid:durableId="484080937">
    <w:abstractNumId w:val="35"/>
  </w:num>
  <w:num w:numId="31" w16cid:durableId="1347444091">
    <w:abstractNumId w:val="29"/>
  </w:num>
  <w:num w:numId="32" w16cid:durableId="1911650548">
    <w:abstractNumId w:val="4"/>
  </w:num>
  <w:num w:numId="33" w16cid:durableId="514803149">
    <w:abstractNumId w:val="32"/>
  </w:num>
  <w:num w:numId="34" w16cid:durableId="1680545215">
    <w:abstractNumId w:val="1"/>
  </w:num>
  <w:num w:numId="35" w16cid:durableId="951084217">
    <w:abstractNumId w:val="25"/>
  </w:num>
  <w:num w:numId="36" w16cid:durableId="3626306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2C"/>
    <w:rsid w:val="00006F23"/>
    <w:rsid w:val="0000716C"/>
    <w:rsid w:val="00011111"/>
    <w:rsid w:val="00011834"/>
    <w:rsid w:val="00014299"/>
    <w:rsid w:val="00015294"/>
    <w:rsid w:val="00015626"/>
    <w:rsid w:val="000167BC"/>
    <w:rsid w:val="00016B18"/>
    <w:rsid w:val="0001705D"/>
    <w:rsid w:val="00017250"/>
    <w:rsid w:val="00026F16"/>
    <w:rsid w:val="0003044F"/>
    <w:rsid w:val="00031110"/>
    <w:rsid w:val="00031817"/>
    <w:rsid w:val="0003298E"/>
    <w:rsid w:val="00040529"/>
    <w:rsid w:val="00043540"/>
    <w:rsid w:val="000435F3"/>
    <w:rsid w:val="00043B2D"/>
    <w:rsid w:val="00045515"/>
    <w:rsid w:val="00046380"/>
    <w:rsid w:val="000464F5"/>
    <w:rsid w:val="00050907"/>
    <w:rsid w:val="00051B6E"/>
    <w:rsid w:val="00051D8A"/>
    <w:rsid w:val="00052C27"/>
    <w:rsid w:val="00052D5B"/>
    <w:rsid w:val="000533FE"/>
    <w:rsid w:val="0005517F"/>
    <w:rsid w:val="00055D60"/>
    <w:rsid w:val="00055D86"/>
    <w:rsid w:val="0005723E"/>
    <w:rsid w:val="0006150F"/>
    <w:rsid w:val="00061A4E"/>
    <w:rsid w:val="0006219D"/>
    <w:rsid w:val="00066BBF"/>
    <w:rsid w:val="00067D58"/>
    <w:rsid w:val="00071202"/>
    <w:rsid w:val="00072F50"/>
    <w:rsid w:val="00076710"/>
    <w:rsid w:val="00076AA0"/>
    <w:rsid w:val="00077522"/>
    <w:rsid w:val="000811E3"/>
    <w:rsid w:val="00081620"/>
    <w:rsid w:val="00082633"/>
    <w:rsid w:val="00085052"/>
    <w:rsid w:val="00085293"/>
    <w:rsid w:val="0008544C"/>
    <w:rsid w:val="00090136"/>
    <w:rsid w:val="000909D0"/>
    <w:rsid w:val="00091362"/>
    <w:rsid w:val="00095E3F"/>
    <w:rsid w:val="0009671C"/>
    <w:rsid w:val="00096E59"/>
    <w:rsid w:val="00097EFC"/>
    <w:rsid w:val="000A2315"/>
    <w:rsid w:val="000A2A06"/>
    <w:rsid w:val="000A31A4"/>
    <w:rsid w:val="000A4F9B"/>
    <w:rsid w:val="000A6C19"/>
    <w:rsid w:val="000B1B3C"/>
    <w:rsid w:val="000B3167"/>
    <w:rsid w:val="000B3CC0"/>
    <w:rsid w:val="000B463C"/>
    <w:rsid w:val="000B5A16"/>
    <w:rsid w:val="000B7BF8"/>
    <w:rsid w:val="000C3C6F"/>
    <w:rsid w:val="000C523B"/>
    <w:rsid w:val="000C5861"/>
    <w:rsid w:val="000C5A77"/>
    <w:rsid w:val="000C7B67"/>
    <w:rsid w:val="000D0153"/>
    <w:rsid w:val="000D0D5F"/>
    <w:rsid w:val="000D1AD0"/>
    <w:rsid w:val="000D2B0F"/>
    <w:rsid w:val="000D47BE"/>
    <w:rsid w:val="000D516D"/>
    <w:rsid w:val="000D5D33"/>
    <w:rsid w:val="000D6847"/>
    <w:rsid w:val="000D7D52"/>
    <w:rsid w:val="000E04FE"/>
    <w:rsid w:val="000E0CE6"/>
    <w:rsid w:val="000E1601"/>
    <w:rsid w:val="000E1D51"/>
    <w:rsid w:val="000E4494"/>
    <w:rsid w:val="000E62C7"/>
    <w:rsid w:val="000E6BB3"/>
    <w:rsid w:val="000E6E12"/>
    <w:rsid w:val="000E7F79"/>
    <w:rsid w:val="000F18BA"/>
    <w:rsid w:val="000F24BF"/>
    <w:rsid w:val="000F3795"/>
    <w:rsid w:val="000F3AF9"/>
    <w:rsid w:val="000F5947"/>
    <w:rsid w:val="000F68D2"/>
    <w:rsid w:val="00100DD1"/>
    <w:rsid w:val="001017FB"/>
    <w:rsid w:val="0010249D"/>
    <w:rsid w:val="00103226"/>
    <w:rsid w:val="00103A98"/>
    <w:rsid w:val="00104ADD"/>
    <w:rsid w:val="00107323"/>
    <w:rsid w:val="001148A4"/>
    <w:rsid w:val="001212C4"/>
    <w:rsid w:val="00121CAA"/>
    <w:rsid w:val="00125858"/>
    <w:rsid w:val="001264DF"/>
    <w:rsid w:val="00126F18"/>
    <w:rsid w:val="00127D8B"/>
    <w:rsid w:val="00131433"/>
    <w:rsid w:val="00136FB4"/>
    <w:rsid w:val="00137330"/>
    <w:rsid w:val="00140EA6"/>
    <w:rsid w:val="0014261F"/>
    <w:rsid w:val="001436ED"/>
    <w:rsid w:val="001445F3"/>
    <w:rsid w:val="00144F09"/>
    <w:rsid w:val="00145D87"/>
    <w:rsid w:val="00146408"/>
    <w:rsid w:val="001466EA"/>
    <w:rsid w:val="00146D6D"/>
    <w:rsid w:val="00147500"/>
    <w:rsid w:val="00152101"/>
    <w:rsid w:val="001533EB"/>
    <w:rsid w:val="00153915"/>
    <w:rsid w:val="00154ABD"/>
    <w:rsid w:val="001555D3"/>
    <w:rsid w:val="001608A8"/>
    <w:rsid w:val="00160BEA"/>
    <w:rsid w:val="001631BE"/>
    <w:rsid w:val="001635A1"/>
    <w:rsid w:val="00165056"/>
    <w:rsid w:val="00166459"/>
    <w:rsid w:val="001676C2"/>
    <w:rsid w:val="00167AAB"/>
    <w:rsid w:val="00171D6F"/>
    <w:rsid w:val="00173D2F"/>
    <w:rsid w:val="00177678"/>
    <w:rsid w:val="00177D57"/>
    <w:rsid w:val="001838A2"/>
    <w:rsid w:val="0018489C"/>
    <w:rsid w:val="00184D13"/>
    <w:rsid w:val="00184DAC"/>
    <w:rsid w:val="00190F16"/>
    <w:rsid w:val="0019126E"/>
    <w:rsid w:val="001922EE"/>
    <w:rsid w:val="00192834"/>
    <w:rsid w:val="00194A88"/>
    <w:rsid w:val="00196612"/>
    <w:rsid w:val="0019740F"/>
    <w:rsid w:val="001976B4"/>
    <w:rsid w:val="001A0819"/>
    <w:rsid w:val="001A08CD"/>
    <w:rsid w:val="001A27FA"/>
    <w:rsid w:val="001A347C"/>
    <w:rsid w:val="001A76EE"/>
    <w:rsid w:val="001B334F"/>
    <w:rsid w:val="001B6896"/>
    <w:rsid w:val="001B7F72"/>
    <w:rsid w:val="001C1227"/>
    <w:rsid w:val="001C1AB9"/>
    <w:rsid w:val="001C3AA3"/>
    <w:rsid w:val="001C3E4D"/>
    <w:rsid w:val="001C4307"/>
    <w:rsid w:val="001C59CE"/>
    <w:rsid w:val="001C6F2D"/>
    <w:rsid w:val="001C779E"/>
    <w:rsid w:val="001D0BA0"/>
    <w:rsid w:val="001D1EAA"/>
    <w:rsid w:val="001D5821"/>
    <w:rsid w:val="001D5EB0"/>
    <w:rsid w:val="001D6B57"/>
    <w:rsid w:val="001E1745"/>
    <w:rsid w:val="001E2B51"/>
    <w:rsid w:val="001E2C87"/>
    <w:rsid w:val="001E4A7F"/>
    <w:rsid w:val="001E5DDF"/>
    <w:rsid w:val="001E6447"/>
    <w:rsid w:val="001F0B48"/>
    <w:rsid w:val="001F2BA5"/>
    <w:rsid w:val="001F4297"/>
    <w:rsid w:val="001F7F98"/>
    <w:rsid w:val="00204330"/>
    <w:rsid w:val="002044BC"/>
    <w:rsid w:val="00205C82"/>
    <w:rsid w:val="00212236"/>
    <w:rsid w:val="00214229"/>
    <w:rsid w:val="00214D1F"/>
    <w:rsid w:val="00215724"/>
    <w:rsid w:val="0021626D"/>
    <w:rsid w:val="0021643F"/>
    <w:rsid w:val="00220A18"/>
    <w:rsid w:val="00220A6D"/>
    <w:rsid w:val="00221583"/>
    <w:rsid w:val="0022196E"/>
    <w:rsid w:val="002248E0"/>
    <w:rsid w:val="002251C0"/>
    <w:rsid w:val="00231723"/>
    <w:rsid w:val="00231C15"/>
    <w:rsid w:val="00231DAD"/>
    <w:rsid w:val="002342B9"/>
    <w:rsid w:val="002345FD"/>
    <w:rsid w:val="00234EE7"/>
    <w:rsid w:val="0023519C"/>
    <w:rsid w:val="00241F83"/>
    <w:rsid w:val="00243484"/>
    <w:rsid w:val="00243B5E"/>
    <w:rsid w:val="00245493"/>
    <w:rsid w:val="00251104"/>
    <w:rsid w:val="00251CCF"/>
    <w:rsid w:val="002551C6"/>
    <w:rsid w:val="00256966"/>
    <w:rsid w:val="00256A53"/>
    <w:rsid w:val="00262840"/>
    <w:rsid w:val="002634F4"/>
    <w:rsid w:val="00265A32"/>
    <w:rsid w:val="0026787A"/>
    <w:rsid w:val="002715F0"/>
    <w:rsid w:val="00272891"/>
    <w:rsid w:val="00272C86"/>
    <w:rsid w:val="00274057"/>
    <w:rsid w:val="00274281"/>
    <w:rsid w:val="002763FD"/>
    <w:rsid w:val="002803A2"/>
    <w:rsid w:val="002805B5"/>
    <w:rsid w:val="002816D3"/>
    <w:rsid w:val="0028171D"/>
    <w:rsid w:val="00281882"/>
    <w:rsid w:val="00281C4E"/>
    <w:rsid w:val="00281D2F"/>
    <w:rsid w:val="00282F44"/>
    <w:rsid w:val="00283421"/>
    <w:rsid w:val="00284BC1"/>
    <w:rsid w:val="00285305"/>
    <w:rsid w:val="00286D28"/>
    <w:rsid w:val="00287A77"/>
    <w:rsid w:val="002954DC"/>
    <w:rsid w:val="002964EB"/>
    <w:rsid w:val="00297CA0"/>
    <w:rsid w:val="002A013F"/>
    <w:rsid w:val="002A046F"/>
    <w:rsid w:val="002A122F"/>
    <w:rsid w:val="002A1BCD"/>
    <w:rsid w:val="002A3BB9"/>
    <w:rsid w:val="002A3BBC"/>
    <w:rsid w:val="002A6DA8"/>
    <w:rsid w:val="002A6DB0"/>
    <w:rsid w:val="002A7C0B"/>
    <w:rsid w:val="002B013B"/>
    <w:rsid w:val="002B2D18"/>
    <w:rsid w:val="002B410C"/>
    <w:rsid w:val="002C0A74"/>
    <w:rsid w:val="002C4D3D"/>
    <w:rsid w:val="002C52F1"/>
    <w:rsid w:val="002C795A"/>
    <w:rsid w:val="002D0DEB"/>
    <w:rsid w:val="002D1184"/>
    <w:rsid w:val="002D1416"/>
    <w:rsid w:val="002D2ABF"/>
    <w:rsid w:val="002D3E5F"/>
    <w:rsid w:val="002D5946"/>
    <w:rsid w:val="002D5DC6"/>
    <w:rsid w:val="002D6864"/>
    <w:rsid w:val="002E04D6"/>
    <w:rsid w:val="002E0DF5"/>
    <w:rsid w:val="002E1A11"/>
    <w:rsid w:val="002E1BD3"/>
    <w:rsid w:val="002E2BC1"/>
    <w:rsid w:val="002E5168"/>
    <w:rsid w:val="002E719D"/>
    <w:rsid w:val="002E7313"/>
    <w:rsid w:val="002F0A2B"/>
    <w:rsid w:val="002F4378"/>
    <w:rsid w:val="002F44F8"/>
    <w:rsid w:val="002F7B12"/>
    <w:rsid w:val="00301407"/>
    <w:rsid w:val="00302660"/>
    <w:rsid w:val="00303E46"/>
    <w:rsid w:val="00304E3B"/>
    <w:rsid w:val="00305110"/>
    <w:rsid w:val="00305192"/>
    <w:rsid w:val="00305903"/>
    <w:rsid w:val="00306B04"/>
    <w:rsid w:val="00307E87"/>
    <w:rsid w:val="00310732"/>
    <w:rsid w:val="00310B7A"/>
    <w:rsid w:val="0031147C"/>
    <w:rsid w:val="00311C99"/>
    <w:rsid w:val="0031394C"/>
    <w:rsid w:val="003144A1"/>
    <w:rsid w:val="00315444"/>
    <w:rsid w:val="0031633A"/>
    <w:rsid w:val="00316A5A"/>
    <w:rsid w:val="00317093"/>
    <w:rsid w:val="003171AF"/>
    <w:rsid w:val="00317CE8"/>
    <w:rsid w:val="00322CFB"/>
    <w:rsid w:val="00323A95"/>
    <w:rsid w:val="00324061"/>
    <w:rsid w:val="0032521C"/>
    <w:rsid w:val="003253C7"/>
    <w:rsid w:val="003260D9"/>
    <w:rsid w:val="003269AE"/>
    <w:rsid w:val="003337BE"/>
    <w:rsid w:val="00335CF0"/>
    <w:rsid w:val="0033789A"/>
    <w:rsid w:val="003407F2"/>
    <w:rsid w:val="00340AA4"/>
    <w:rsid w:val="003424C5"/>
    <w:rsid w:val="003424F8"/>
    <w:rsid w:val="00342644"/>
    <w:rsid w:val="00342CEB"/>
    <w:rsid w:val="00342DE7"/>
    <w:rsid w:val="0034356A"/>
    <w:rsid w:val="0034459B"/>
    <w:rsid w:val="00346394"/>
    <w:rsid w:val="00346E15"/>
    <w:rsid w:val="00347835"/>
    <w:rsid w:val="00351B25"/>
    <w:rsid w:val="00351D66"/>
    <w:rsid w:val="00353037"/>
    <w:rsid w:val="00353A74"/>
    <w:rsid w:val="0035471D"/>
    <w:rsid w:val="003558C8"/>
    <w:rsid w:val="00357ACE"/>
    <w:rsid w:val="00362581"/>
    <w:rsid w:val="0036304A"/>
    <w:rsid w:val="003634E4"/>
    <w:rsid w:val="00366082"/>
    <w:rsid w:val="003701C8"/>
    <w:rsid w:val="00370636"/>
    <w:rsid w:val="003709A1"/>
    <w:rsid w:val="003737BC"/>
    <w:rsid w:val="003737E3"/>
    <w:rsid w:val="00374D64"/>
    <w:rsid w:val="003773E5"/>
    <w:rsid w:val="00377507"/>
    <w:rsid w:val="00380F72"/>
    <w:rsid w:val="003828CD"/>
    <w:rsid w:val="00383642"/>
    <w:rsid w:val="00385F3F"/>
    <w:rsid w:val="00386DA3"/>
    <w:rsid w:val="00387110"/>
    <w:rsid w:val="0039360C"/>
    <w:rsid w:val="0039758D"/>
    <w:rsid w:val="003A33C5"/>
    <w:rsid w:val="003A3D8B"/>
    <w:rsid w:val="003A438E"/>
    <w:rsid w:val="003A5981"/>
    <w:rsid w:val="003A61C8"/>
    <w:rsid w:val="003A6E26"/>
    <w:rsid w:val="003A7791"/>
    <w:rsid w:val="003B0785"/>
    <w:rsid w:val="003B16F9"/>
    <w:rsid w:val="003B1D60"/>
    <w:rsid w:val="003B2DEE"/>
    <w:rsid w:val="003B50F4"/>
    <w:rsid w:val="003B7E44"/>
    <w:rsid w:val="003C07C6"/>
    <w:rsid w:val="003C3B46"/>
    <w:rsid w:val="003C4482"/>
    <w:rsid w:val="003C5952"/>
    <w:rsid w:val="003C672B"/>
    <w:rsid w:val="003C7FF9"/>
    <w:rsid w:val="003D0E52"/>
    <w:rsid w:val="003D15B5"/>
    <w:rsid w:val="003D18D8"/>
    <w:rsid w:val="003D37C0"/>
    <w:rsid w:val="003D4784"/>
    <w:rsid w:val="003D5671"/>
    <w:rsid w:val="003D72E8"/>
    <w:rsid w:val="003D78E2"/>
    <w:rsid w:val="003E085F"/>
    <w:rsid w:val="003E3F68"/>
    <w:rsid w:val="003E4A26"/>
    <w:rsid w:val="003E5497"/>
    <w:rsid w:val="003E5B0D"/>
    <w:rsid w:val="003E6DA0"/>
    <w:rsid w:val="003E6EB9"/>
    <w:rsid w:val="003E79FD"/>
    <w:rsid w:val="003F1941"/>
    <w:rsid w:val="003F3D2D"/>
    <w:rsid w:val="003F526D"/>
    <w:rsid w:val="003F7C9F"/>
    <w:rsid w:val="00400222"/>
    <w:rsid w:val="004048AD"/>
    <w:rsid w:val="004101B4"/>
    <w:rsid w:val="004103A4"/>
    <w:rsid w:val="00410AD6"/>
    <w:rsid w:val="00412117"/>
    <w:rsid w:val="00412BCD"/>
    <w:rsid w:val="0041353B"/>
    <w:rsid w:val="00414FF0"/>
    <w:rsid w:val="004201B0"/>
    <w:rsid w:val="0042393D"/>
    <w:rsid w:val="004246E5"/>
    <w:rsid w:val="004314C6"/>
    <w:rsid w:val="004323D7"/>
    <w:rsid w:val="0043382E"/>
    <w:rsid w:val="00433DB9"/>
    <w:rsid w:val="0043409F"/>
    <w:rsid w:val="00434B2A"/>
    <w:rsid w:val="00436594"/>
    <w:rsid w:val="004414CA"/>
    <w:rsid w:val="00441965"/>
    <w:rsid w:val="0044462F"/>
    <w:rsid w:val="00447538"/>
    <w:rsid w:val="004476C2"/>
    <w:rsid w:val="00447D84"/>
    <w:rsid w:val="00450543"/>
    <w:rsid w:val="0045483A"/>
    <w:rsid w:val="0045669F"/>
    <w:rsid w:val="0045797B"/>
    <w:rsid w:val="00457DC1"/>
    <w:rsid w:val="00466EC1"/>
    <w:rsid w:val="004706A0"/>
    <w:rsid w:val="004709AD"/>
    <w:rsid w:val="00471587"/>
    <w:rsid w:val="00471AB7"/>
    <w:rsid w:val="004723E4"/>
    <w:rsid w:val="004749C4"/>
    <w:rsid w:val="00475D0F"/>
    <w:rsid w:val="004802E6"/>
    <w:rsid w:val="0048039E"/>
    <w:rsid w:val="0048277A"/>
    <w:rsid w:val="00483B42"/>
    <w:rsid w:val="00484551"/>
    <w:rsid w:val="00484D05"/>
    <w:rsid w:val="00485D2D"/>
    <w:rsid w:val="00492124"/>
    <w:rsid w:val="00492AA3"/>
    <w:rsid w:val="004940A5"/>
    <w:rsid w:val="00494CA2"/>
    <w:rsid w:val="00496452"/>
    <w:rsid w:val="004A04DA"/>
    <w:rsid w:val="004A165D"/>
    <w:rsid w:val="004A1FC8"/>
    <w:rsid w:val="004A2872"/>
    <w:rsid w:val="004A3C15"/>
    <w:rsid w:val="004A4261"/>
    <w:rsid w:val="004A63AC"/>
    <w:rsid w:val="004A741E"/>
    <w:rsid w:val="004B12DD"/>
    <w:rsid w:val="004B1C38"/>
    <w:rsid w:val="004B32D2"/>
    <w:rsid w:val="004B3F8F"/>
    <w:rsid w:val="004B4A2A"/>
    <w:rsid w:val="004B4C8B"/>
    <w:rsid w:val="004B5CC8"/>
    <w:rsid w:val="004B6FE7"/>
    <w:rsid w:val="004B7E50"/>
    <w:rsid w:val="004C0BA9"/>
    <w:rsid w:val="004C4B06"/>
    <w:rsid w:val="004C530F"/>
    <w:rsid w:val="004C6055"/>
    <w:rsid w:val="004C6071"/>
    <w:rsid w:val="004D0F2E"/>
    <w:rsid w:val="004D2314"/>
    <w:rsid w:val="004D2BFB"/>
    <w:rsid w:val="004D4CD2"/>
    <w:rsid w:val="004D5608"/>
    <w:rsid w:val="004D6CF8"/>
    <w:rsid w:val="004E046B"/>
    <w:rsid w:val="004E0CCD"/>
    <w:rsid w:val="004E24CC"/>
    <w:rsid w:val="004E3DEF"/>
    <w:rsid w:val="004F0B1A"/>
    <w:rsid w:val="004F0C93"/>
    <w:rsid w:val="004F2FF8"/>
    <w:rsid w:val="004F38D4"/>
    <w:rsid w:val="004F3C5F"/>
    <w:rsid w:val="004F4CE2"/>
    <w:rsid w:val="004F4D3C"/>
    <w:rsid w:val="004F59FB"/>
    <w:rsid w:val="004F645D"/>
    <w:rsid w:val="00501235"/>
    <w:rsid w:val="00502C13"/>
    <w:rsid w:val="00502CF4"/>
    <w:rsid w:val="00503474"/>
    <w:rsid w:val="00507321"/>
    <w:rsid w:val="0050733D"/>
    <w:rsid w:val="00510221"/>
    <w:rsid w:val="0051272A"/>
    <w:rsid w:val="005131E5"/>
    <w:rsid w:val="00513391"/>
    <w:rsid w:val="00513B4B"/>
    <w:rsid w:val="005167FB"/>
    <w:rsid w:val="00516C8F"/>
    <w:rsid w:val="0052051A"/>
    <w:rsid w:val="0052570D"/>
    <w:rsid w:val="005304CE"/>
    <w:rsid w:val="00531520"/>
    <w:rsid w:val="00532009"/>
    <w:rsid w:val="005329FA"/>
    <w:rsid w:val="00534196"/>
    <w:rsid w:val="005414BA"/>
    <w:rsid w:val="00542496"/>
    <w:rsid w:val="00542891"/>
    <w:rsid w:val="00542FCD"/>
    <w:rsid w:val="00543654"/>
    <w:rsid w:val="00546D3D"/>
    <w:rsid w:val="00551833"/>
    <w:rsid w:val="00551DB4"/>
    <w:rsid w:val="005533D5"/>
    <w:rsid w:val="005542FC"/>
    <w:rsid w:val="00556453"/>
    <w:rsid w:val="005569DE"/>
    <w:rsid w:val="005602B2"/>
    <w:rsid w:val="00560D3D"/>
    <w:rsid w:val="005610A2"/>
    <w:rsid w:val="00561C62"/>
    <w:rsid w:val="00563C4E"/>
    <w:rsid w:val="005640EB"/>
    <w:rsid w:val="0056625E"/>
    <w:rsid w:val="00566B14"/>
    <w:rsid w:val="005705C5"/>
    <w:rsid w:val="00570B04"/>
    <w:rsid w:val="00571B41"/>
    <w:rsid w:val="005722DC"/>
    <w:rsid w:val="00574A8E"/>
    <w:rsid w:val="005755DF"/>
    <w:rsid w:val="00576223"/>
    <w:rsid w:val="005776E0"/>
    <w:rsid w:val="005777DD"/>
    <w:rsid w:val="00580888"/>
    <w:rsid w:val="005866B6"/>
    <w:rsid w:val="00592C01"/>
    <w:rsid w:val="00592E2A"/>
    <w:rsid w:val="00594D66"/>
    <w:rsid w:val="005A0FDC"/>
    <w:rsid w:val="005A2607"/>
    <w:rsid w:val="005A46D6"/>
    <w:rsid w:val="005A4E46"/>
    <w:rsid w:val="005A63CE"/>
    <w:rsid w:val="005B248B"/>
    <w:rsid w:val="005B7358"/>
    <w:rsid w:val="005C1B95"/>
    <w:rsid w:val="005C1C1D"/>
    <w:rsid w:val="005C36A6"/>
    <w:rsid w:val="005C4769"/>
    <w:rsid w:val="005C7E8D"/>
    <w:rsid w:val="005D378B"/>
    <w:rsid w:val="005D515F"/>
    <w:rsid w:val="005D53DA"/>
    <w:rsid w:val="005D5F57"/>
    <w:rsid w:val="005D6513"/>
    <w:rsid w:val="005D6E4A"/>
    <w:rsid w:val="005E08B9"/>
    <w:rsid w:val="005E3C51"/>
    <w:rsid w:val="005E411D"/>
    <w:rsid w:val="005E4778"/>
    <w:rsid w:val="005F0645"/>
    <w:rsid w:val="005F0B2E"/>
    <w:rsid w:val="005F10E7"/>
    <w:rsid w:val="005F178F"/>
    <w:rsid w:val="005F1E80"/>
    <w:rsid w:val="005F293B"/>
    <w:rsid w:val="005F3AB3"/>
    <w:rsid w:val="005F6F0C"/>
    <w:rsid w:val="00600980"/>
    <w:rsid w:val="006015C7"/>
    <w:rsid w:val="0060393A"/>
    <w:rsid w:val="0060489B"/>
    <w:rsid w:val="006068FF"/>
    <w:rsid w:val="00606DA3"/>
    <w:rsid w:val="006070F7"/>
    <w:rsid w:val="00607405"/>
    <w:rsid w:val="00611597"/>
    <w:rsid w:val="00614F7F"/>
    <w:rsid w:val="00615187"/>
    <w:rsid w:val="00615FD9"/>
    <w:rsid w:val="00616B57"/>
    <w:rsid w:val="00616C67"/>
    <w:rsid w:val="00620EBF"/>
    <w:rsid w:val="00621407"/>
    <w:rsid w:val="0062292B"/>
    <w:rsid w:val="00623D89"/>
    <w:rsid w:val="00626B1E"/>
    <w:rsid w:val="0062773B"/>
    <w:rsid w:val="00630474"/>
    <w:rsid w:val="00631A4A"/>
    <w:rsid w:val="006331E4"/>
    <w:rsid w:val="00642594"/>
    <w:rsid w:val="00642D1A"/>
    <w:rsid w:val="0064575D"/>
    <w:rsid w:val="00646725"/>
    <w:rsid w:val="0064674D"/>
    <w:rsid w:val="00646FA0"/>
    <w:rsid w:val="00647AB3"/>
    <w:rsid w:val="00647BF9"/>
    <w:rsid w:val="006515B9"/>
    <w:rsid w:val="00651D8F"/>
    <w:rsid w:val="00652E9F"/>
    <w:rsid w:val="00661387"/>
    <w:rsid w:val="00662F15"/>
    <w:rsid w:val="006639BA"/>
    <w:rsid w:val="00664883"/>
    <w:rsid w:val="00666809"/>
    <w:rsid w:val="00666D89"/>
    <w:rsid w:val="00667D51"/>
    <w:rsid w:val="006703E5"/>
    <w:rsid w:val="00670481"/>
    <w:rsid w:val="00672096"/>
    <w:rsid w:val="00673729"/>
    <w:rsid w:val="006739F4"/>
    <w:rsid w:val="00673B5D"/>
    <w:rsid w:val="00674EF5"/>
    <w:rsid w:val="00677FD5"/>
    <w:rsid w:val="006808EE"/>
    <w:rsid w:val="00680BBD"/>
    <w:rsid w:val="00680CAE"/>
    <w:rsid w:val="006813AE"/>
    <w:rsid w:val="006817AE"/>
    <w:rsid w:val="00681F60"/>
    <w:rsid w:val="006822A4"/>
    <w:rsid w:val="006823F3"/>
    <w:rsid w:val="00683C6E"/>
    <w:rsid w:val="0068439C"/>
    <w:rsid w:val="00684814"/>
    <w:rsid w:val="00686666"/>
    <w:rsid w:val="006873C1"/>
    <w:rsid w:val="00687524"/>
    <w:rsid w:val="00687F36"/>
    <w:rsid w:val="00690366"/>
    <w:rsid w:val="00692B58"/>
    <w:rsid w:val="0069340C"/>
    <w:rsid w:val="00693CB7"/>
    <w:rsid w:val="00693F75"/>
    <w:rsid w:val="0069525D"/>
    <w:rsid w:val="006954E5"/>
    <w:rsid w:val="00696B63"/>
    <w:rsid w:val="00697479"/>
    <w:rsid w:val="006A1669"/>
    <w:rsid w:val="006A3D97"/>
    <w:rsid w:val="006A44A8"/>
    <w:rsid w:val="006A6628"/>
    <w:rsid w:val="006A69C4"/>
    <w:rsid w:val="006B0982"/>
    <w:rsid w:val="006B353E"/>
    <w:rsid w:val="006B4910"/>
    <w:rsid w:val="006B6FA0"/>
    <w:rsid w:val="006C2E59"/>
    <w:rsid w:val="006C4252"/>
    <w:rsid w:val="006C4ABD"/>
    <w:rsid w:val="006C5616"/>
    <w:rsid w:val="006C6C2F"/>
    <w:rsid w:val="006C6D16"/>
    <w:rsid w:val="006C790F"/>
    <w:rsid w:val="006D07D6"/>
    <w:rsid w:val="006D3A49"/>
    <w:rsid w:val="006D3F4D"/>
    <w:rsid w:val="006D3FAF"/>
    <w:rsid w:val="006D45A3"/>
    <w:rsid w:val="006D45C1"/>
    <w:rsid w:val="006D5DC9"/>
    <w:rsid w:val="006D6CB4"/>
    <w:rsid w:val="006E06C7"/>
    <w:rsid w:val="006E07A3"/>
    <w:rsid w:val="006E132C"/>
    <w:rsid w:val="006E43AC"/>
    <w:rsid w:val="006F0641"/>
    <w:rsid w:val="006F23BD"/>
    <w:rsid w:val="006F5E3B"/>
    <w:rsid w:val="006F6D81"/>
    <w:rsid w:val="00703BF5"/>
    <w:rsid w:val="007058DB"/>
    <w:rsid w:val="00707FE0"/>
    <w:rsid w:val="007120CF"/>
    <w:rsid w:val="0071429A"/>
    <w:rsid w:val="00714650"/>
    <w:rsid w:val="00715ABC"/>
    <w:rsid w:val="007162CE"/>
    <w:rsid w:val="00716650"/>
    <w:rsid w:val="00722233"/>
    <w:rsid w:val="00724885"/>
    <w:rsid w:val="00726269"/>
    <w:rsid w:val="00726AE0"/>
    <w:rsid w:val="00731411"/>
    <w:rsid w:val="00732481"/>
    <w:rsid w:val="007324A0"/>
    <w:rsid w:val="00733B37"/>
    <w:rsid w:val="00733DD1"/>
    <w:rsid w:val="00734ADA"/>
    <w:rsid w:val="00735F1F"/>
    <w:rsid w:val="0073714F"/>
    <w:rsid w:val="007373AF"/>
    <w:rsid w:val="007376BF"/>
    <w:rsid w:val="007400CD"/>
    <w:rsid w:val="00740111"/>
    <w:rsid w:val="00740882"/>
    <w:rsid w:val="00741EAE"/>
    <w:rsid w:val="007427B3"/>
    <w:rsid w:val="00742F75"/>
    <w:rsid w:val="0074512A"/>
    <w:rsid w:val="0074566D"/>
    <w:rsid w:val="00746A62"/>
    <w:rsid w:val="007500E6"/>
    <w:rsid w:val="00750A89"/>
    <w:rsid w:val="00751730"/>
    <w:rsid w:val="007517EC"/>
    <w:rsid w:val="00752958"/>
    <w:rsid w:val="00752B90"/>
    <w:rsid w:val="0075385A"/>
    <w:rsid w:val="00753B6C"/>
    <w:rsid w:val="007557E3"/>
    <w:rsid w:val="00756CD7"/>
    <w:rsid w:val="00757FC0"/>
    <w:rsid w:val="007606F4"/>
    <w:rsid w:val="0076246D"/>
    <w:rsid w:val="00762971"/>
    <w:rsid w:val="007630E3"/>
    <w:rsid w:val="00763495"/>
    <w:rsid w:val="00763616"/>
    <w:rsid w:val="00763CEF"/>
    <w:rsid w:val="007647F8"/>
    <w:rsid w:val="007659A8"/>
    <w:rsid w:val="00765F1A"/>
    <w:rsid w:val="0076612E"/>
    <w:rsid w:val="00767BAD"/>
    <w:rsid w:val="00767CEA"/>
    <w:rsid w:val="00770801"/>
    <w:rsid w:val="00771AB8"/>
    <w:rsid w:val="007766DC"/>
    <w:rsid w:val="0077676A"/>
    <w:rsid w:val="00776DA3"/>
    <w:rsid w:val="007774B4"/>
    <w:rsid w:val="00777705"/>
    <w:rsid w:val="00780208"/>
    <w:rsid w:val="007836CA"/>
    <w:rsid w:val="007846C7"/>
    <w:rsid w:val="00786DEE"/>
    <w:rsid w:val="00787045"/>
    <w:rsid w:val="007911F0"/>
    <w:rsid w:val="00791412"/>
    <w:rsid w:val="00794365"/>
    <w:rsid w:val="00794855"/>
    <w:rsid w:val="00794C13"/>
    <w:rsid w:val="00795C62"/>
    <w:rsid w:val="007A09E8"/>
    <w:rsid w:val="007A240C"/>
    <w:rsid w:val="007A3920"/>
    <w:rsid w:val="007A3F17"/>
    <w:rsid w:val="007A5DC9"/>
    <w:rsid w:val="007A5FCF"/>
    <w:rsid w:val="007A68E5"/>
    <w:rsid w:val="007B02F7"/>
    <w:rsid w:val="007B12A0"/>
    <w:rsid w:val="007B1860"/>
    <w:rsid w:val="007B1A2E"/>
    <w:rsid w:val="007B3A14"/>
    <w:rsid w:val="007B4CCB"/>
    <w:rsid w:val="007B5199"/>
    <w:rsid w:val="007B5849"/>
    <w:rsid w:val="007B6411"/>
    <w:rsid w:val="007C5808"/>
    <w:rsid w:val="007C7A4C"/>
    <w:rsid w:val="007D055A"/>
    <w:rsid w:val="007D0F48"/>
    <w:rsid w:val="007D1571"/>
    <w:rsid w:val="007D2762"/>
    <w:rsid w:val="007D364A"/>
    <w:rsid w:val="007D3D20"/>
    <w:rsid w:val="007D42E5"/>
    <w:rsid w:val="007D457F"/>
    <w:rsid w:val="007D73FA"/>
    <w:rsid w:val="007E015E"/>
    <w:rsid w:val="007E4262"/>
    <w:rsid w:val="007E447E"/>
    <w:rsid w:val="007F1D45"/>
    <w:rsid w:val="007F1E64"/>
    <w:rsid w:val="007F3811"/>
    <w:rsid w:val="007F4D21"/>
    <w:rsid w:val="007F4D4B"/>
    <w:rsid w:val="007F7698"/>
    <w:rsid w:val="008008E2"/>
    <w:rsid w:val="00801F45"/>
    <w:rsid w:val="008045A6"/>
    <w:rsid w:val="00805D10"/>
    <w:rsid w:val="00810318"/>
    <w:rsid w:val="00810CE5"/>
    <w:rsid w:val="00812DD9"/>
    <w:rsid w:val="00812E07"/>
    <w:rsid w:val="0081423D"/>
    <w:rsid w:val="00817211"/>
    <w:rsid w:val="008175F7"/>
    <w:rsid w:val="00821699"/>
    <w:rsid w:val="00822EA1"/>
    <w:rsid w:val="00823A41"/>
    <w:rsid w:val="00824319"/>
    <w:rsid w:val="00824A17"/>
    <w:rsid w:val="008250A6"/>
    <w:rsid w:val="0082526B"/>
    <w:rsid w:val="0082526D"/>
    <w:rsid w:val="0082611B"/>
    <w:rsid w:val="00827ABD"/>
    <w:rsid w:val="008344B8"/>
    <w:rsid w:val="008355D2"/>
    <w:rsid w:val="008359AF"/>
    <w:rsid w:val="00835D29"/>
    <w:rsid w:val="00836C3A"/>
    <w:rsid w:val="00837137"/>
    <w:rsid w:val="0083796A"/>
    <w:rsid w:val="008400E5"/>
    <w:rsid w:val="00841AED"/>
    <w:rsid w:val="00842C84"/>
    <w:rsid w:val="0084323A"/>
    <w:rsid w:val="00843866"/>
    <w:rsid w:val="00846617"/>
    <w:rsid w:val="00850DA7"/>
    <w:rsid w:val="00851FD5"/>
    <w:rsid w:val="00852C79"/>
    <w:rsid w:val="00856F67"/>
    <w:rsid w:val="0086078E"/>
    <w:rsid w:val="0086311E"/>
    <w:rsid w:val="00864406"/>
    <w:rsid w:val="00865AE3"/>
    <w:rsid w:val="00867378"/>
    <w:rsid w:val="0087067C"/>
    <w:rsid w:val="00871409"/>
    <w:rsid w:val="00871B33"/>
    <w:rsid w:val="008730F2"/>
    <w:rsid w:val="00876B1F"/>
    <w:rsid w:val="008771B6"/>
    <w:rsid w:val="00880254"/>
    <w:rsid w:val="00880537"/>
    <w:rsid w:val="00880540"/>
    <w:rsid w:val="00881577"/>
    <w:rsid w:val="00881D29"/>
    <w:rsid w:val="00882DE6"/>
    <w:rsid w:val="00882E74"/>
    <w:rsid w:val="00883E95"/>
    <w:rsid w:val="00886606"/>
    <w:rsid w:val="0088694B"/>
    <w:rsid w:val="00887207"/>
    <w:rsid w:val="008908AA"/>
    <w:rsid w:val="00890DBD"/>
    <w:rsid w:val="00891047"/>
    <w:rsid w:val="00892CA0"/>
    <w:rsid w:val="00893EEC"/>
    <w:rsid w:val="008965C0"/>
    <w:rsid w:val="00897BAE"/>
    <w:rsid w:val="008A2654"/>
    <w:rsid w:val="008A4EF0"/>
    <w:rsid w:val="008A7171"/>
    <w:rsid w:val="008A724E"/>
    <w:rsid w:val="008B0854"/>
    <w:rsid w:val="008B1C46"/>
    <w:rsid w:val="008B359B"/>
    <w:rsid w:val="008B3F01"/>
    <w:rsid w:val="008B519D"/>
    <w:rsid w:val="008B57FB"/>
    <w:rsid w:val="008B6536"/>
    <w:rsid w:val="008B7B90"/>
    <w:rsid w:val="008C0C84"/>
    <w:rsid w:val="008C136A"/>
    <w:rsid w:val="008C1661"/>
    <w:rsid w:val="008C1DF9"/>
    <w:rsid w:val="008C2C7D"/>
    <w:rsid w:val="008C3283"/>
    <w:rsid w:val="008C3499"/>
    <w:rsid w:val="008C5A2D"/>
    <w:rsid w:val="008C5B30"/>
    <w:rsid w:val="008C73FB"/>
    <w:rsid w:val="008D377E"/>
    <w:rsid w:val="008D3C8B"/>
    <w:rsid w:val="008D4BA4"/>
    <w:rsid w:val="008D5674"/>
    <w:rsid w:val="008D5B14"/>
    <w:rsid w:val="008D5B2E"/>
    <w:rsid w:val="008D6287"/>
    <w:rsid w:val="008D7F61"/>
    <w:rsid w:val="008E0F4C"/>
    <w:rsid w:val="008E323B"/>
    <w:rsid w:val="008E37CC"/>
    <w:rsid w:val="008E47E3"/>
    <w:rsid w:val="008E6B60"/>
    <w:rsid w:val="008E6C2F"/>
    <w:rsid w:val="008E726F"/>
    <w:rsid w:val="008F1AE5"/>
    <w:rsid w:val="008F212E"/>
    <w:rsid w:val="008F28C1"/>
    <w:rsid w:val="008F3039"/>
    <w:rsid w:val="008F44F8"/>
    <w:rsid w:val="008F4F2E"/>
    <w:rsid w:val="008F52E0"/>
    <w:rsid w:val="008F5B86"/>
    <w:rsid w:val="008F61FD"/>
    <w:rsid w:val="008F6407"/>
    <w:rsid w:val="008F6AB7"/>
    <w:rsid w:val="0090019A"/>
    <w:rsid w:val="009026F7"/>
    <w:rsid w:val="00903E2F"/>
    <w:rsid w:val="009045E2"/>
    <w:rsid w:val="00904874"/>
    <w:rsid w:val="009049A5"/>
    <w:rsid w:val="00904A64"/>
    <w:rsid w:val="00904C28"/>
    <w:rsid w:val="009061F8"/>
    <w:rsid w:val="009114D8"/>
    <w:rsid w:val="009130E2"/>
    <w:rsid w:val="0091407C"/>
    <w:rsid w:val="009154E9"/>
    <w:rsid w:val="0091566E"/>
    <w:rsid w:val="0092237A"/>
    <w:rsid w:val="00925148"/>
    <w:rsid w:val="00926301"/>
    <w:rsid w:val="009277CC"/>
    <w:rsid w:val="00930694"/>
    <w:rsid w:val="00931669"/>
    <w:rsid w:val="009317F1"/>
    <w:rsid w:val="00931A15"/>
    <w:rsid w:val="00932D93"/>
    <w:rsid w:val="00933209"/>
    <w:rsid w:val="0093554D"/>
    <w:rsid w:val="00937D02"/>
    <w:rsid w:val="00942AA7"/>
    <w:rsid w:val="009430A5"/>
    <w:rsid w:val="00943425"/>
    <w:rsid w:val="009439D3"/>
    <w:rsid w:val="00943E58"/>
    <w:rsid w:val="0094400E"/>
    <w:rsid w:val="00944430"/>
    <w:rsid w:val="00944A6A"/>
    <w:rsid w:val="00947A07"/>
    <w:rsid w:val="00947C06"/>
    <w:rsid w:val="0095012D"/>
    <w:rsid w:val="00950B58"/>
    <w:rsid w:val="00951758"/>
    <w:rsid w:val="0095437B"/>
    <w:rsid w:val="009567A3"/>
    <w:rsid w:val="00956869"/>
    <w:rsid w:val="00956B8A"/>
    <w:rsid w:val="00960004"/>
    <w:rsid w:val="00962928"/>
    <w:rsid w:val="00963019"/>
    <w:rsid w:val="00963AE7"/>
    <w:rsid w:val="009651E0"/>
    <w:rsid w:val="00966B10"/>
    <w:rsid w:val="00967485"/>
    <w:rsid w:val="0097209B"/>
    <w:rsid w:val="009720F7"/>
    <w:rsid w:val="009733FB"/>
    <w:rsid w:val="0097473D"/>
    <w:rsid w:val="009767E7"/>
    <w:rsid w:val="00976AF4"/>
    <w:rsid w:val="0098121D"/>
    <w:rsid w:val="009829F3"/>
    <w:rsid w:val="0098327A"/>
    <w:rsid w:val="00984478"/>
    <w:rsid w:val="00984947"/>
    <w:rsid w:val="009851FC"/>
    <w:rsid w:val="0098562B"/>
    <w:rsid w:val="00985CBB"/>
    <w:rsid w:val="00987B64"/>
    <w:rsid w:val="00987FB7"/>
    <w:rsid w:val="0099243D"/>
    <w:rsid w:val="00992870"/>
    <w:rsid w:val="00994FEF"/>
    <w:rsid w:val="009968F4"/>
    <w:rsid w:val="00996F41"/>
    <w:rsid w:val="00997004"/>
    <w:rsid w:val="00997241"/>
    <w:rsid w:val="00997896"/>
    <w:rsid w:val="009A0570"/>
    <w:rsid w:val="009A0577"/>
    <w:rsid w:val="009A2A7E"/>
    <w:rsid w:val="009A31BC"/>
    <w:rsid w:val="009A5943"/>
    <w:rsid w:val="009A6376"/>
    <w:rsid w:val="009B02C0"/>
    <w:rsid w:val="009B04E1"/>
    <w:rsid w:val="009B0E8A"/>
    <w:rsid w:val="009B1062"/>
    <w:rsid w:val="009B1DFF"/>
    <w:rsid w:val="009B34CF"/>
    <w:rsid w:val="009B59DA"/>
    <w:rsid w:val="009B7330"/>
    <w:rsid w:val="009C173C"/>
    <w:rsid w:val="009C18ED"/>
    <w:rsid w:val="009C2027"/>
    <w:rsid w:val="009C28E4"/>
    <w:rsid w:val="009C29A7"/>
    <w:rsid w:val="009C585A"/>
    <w:rsid w:val="009D02D3"/>
    <w:rsid w:val="009D2DC4"/>
    <w:rsid w:val="009D2ECE"/>
    <w:rsid w:val="009D5198"/>
    <w:rsid w:val="009D53C8"/>
    <w:rsid w:val="009D5652"/>
    <w:rsid w:val="009D5A82"/>
    <w:rsid w:val="009D7A7B"/>
    <w:rsid w:val="009E2226"/>
    <w:rsid w:val="009E2FFE"/>
    <w:rsid w:val="009E304D"/>
    <w:rsid w:val="009E353D"/>
    <w:rsid w:val="009E35C6"/>
    <w:rsid w:val="009E3A4A"/>
    <w:rsid w:val="009E5855"/>
    <w:rsid w:val="009E5D67"/>
    <w:rsid w:val="009E6535"/>
    <w:rsid w:val="009F0E9B"/>
    <w:rsid w:val="009F17B5"/>
    <w:rsid w:val="009F1CFA"/>
    <w:rsid w:val="009F2528"/>
    <w:rsid w:val="009F4626"/>
    <w:rsid w:val="00A00A99"/>
    <w:rsid w:val="00A00F1A"/>
    <w:rsid w:val="00A01630"/>
    <w:rsid w:val="00A01910"/>
    <w:rsid w:val="00A03301"/>
    <w:rsid w:val="00A04454"/>
    <w:rsid w:val="00A0474C"/>
    <w:rsid w:val="00A0765E"/>
    <w:rsid w:val="00A07701"/>
    <w:rsid w:val="00A116E4"/>
    <w:rsid w:val="00A1221E"/>
    <w:rsid w:val="00A13B5F"/>
    <w:rsid w:val="00A14640"/>
    <w:rsid w:val="00A14A2E"/>
    <w:rsid w:val="00A14B3F"/>
    <w:rsid w:val="00A17BA6"/>
    <w:rsid w:val="00A205A2"/>
    <w:rsid w:val="00A2102E"/>
    <w:rsid w:val="00A219B8"/>
    <w:rsid w:val="00A25170"/>
    <w:rsid w:val="00A30059"/>
    <w:rsid w:val="00A3007A"/>
    <w:rsid w:val="00A313BE"/>
    <w:rsid w:val="00A31E6C"/>
    <w:rsid w:val="00A3614E"/>
    <w:rsid w:val="00A40691"/>
    <w:rsid w:val="00A41F30"/>
    <w:rsid w:val="00A43C18"/>
    <w:rsid w:val="00A44051"/>
    <w:rsid w:val="00A45D40"/>
    <w:rsid w:val="00A46AEC"/>
    <w:rsid w:val="00A4728B"/>
    <w:rsid w:val="00A5105A"/>
    <w:rsid w:val="00A51EF5"/>
    <w:rsid w:val="00A520B0"/>
    <w:rsid w:val="00A5389F"/>
    <w:rsid w:val="00A53F02"/>
    <w:rsid w:val="00A54482"/>
    <w:rsid w:val="00A5482C"/>
    <w:rsid w:val="00A56DB3"/>
    <w:rsid w:val="00A56F05"/>
    <w:rsid w:val="00A57094"/>
    <w:rsid w:val="00A62A1C"/>
    <w:rsid w:val="00A65BD5"/>
    <w:rsid w:val="00A66C0C"/>
    <w:rsid w:val="00A67B9C"/>
    <w:rsid w:val="00A714FF"/>
    <w:rsid w:val="00A7231C"/>
    <w:rsid w:val="00A7357D"/>
    <w:rsid w:val="00A76A9A"/>
    <w:rsid w:val="00A82F27"/>
    <w:rsid w:val="00A831D0"/>
    <w:rsid w:val="00A83557"/>
    <w:rsid w:val="00A8421A"/>
    <w:rsid w:val="00A84DBA"/>
    <w:rsid w:val="00A84E77"/>
    <w:rsid w:val="00A868A4"/>
    <w:rsid w:val="00A86C1C"/>
    <w:rsid w:val="00A94553"/>
    <w:rsid w:val="00A94996"/>
    <w:rsid w:val="00A97F37"/>
    <w:rsid w:val="00AA0C5C"/>
    <w:rsid w:val="00AA16CF"/>
    <w:rsid w:val="00AA3C1E"/>
    <w:rsid w:val="00AA5DF4"/>
    <w:rsid w:val="00AA7B37"/>
    <w:rsid w:val="00AB0AE1"/>
    <w:rsid w:val="00AB1C8B"/>
    <w:rsid w:val="00AB1EC7"/>
    <w:rsid w:val="00AB2BD8"/>
    <w:rsid w:val="00AB6490"/>
    <w:rsid w:val="00AB65E7"/>
    <w:rsid w:val="00AB6E91"/>
    <w:rsid w:val="00AB7E44"/>
    <w:rsid w:val="00AC1176"/>
    <w:rsid w:val="00AC121C"/>
    <w:rsid w:val="00AC1378"/>
    <w:rsid w:val="00AC1FAD"/>
    <w:rsid w:val="00AC2C66"/>
    <w:rsid w:val="00AC32BA"/>
    <w:rsid w:val="00AC3DD7"/>
    <w:rsid w:val="00AC4256"/>
    <w:rsid w:val="00AC4C78"/>
    <w:rsid w:val="00AC6BD4"/>
    <w:rsid w:val="00AC7683"/>
    <w:rsid w:val="00AD0BA6"/>
    <w:rsid w:val="00AD0DE5"/>
    <w:rsid w:val="00AD15AE"/>
    <w:rsid w:val="00AD3DC9"/>
    <w:rsid w:val="00AD3FAE"/>
    <w:rsid w:val="00AD5357"/>
    <w:rsid w:val="00AD548B"/>
    <w:rsid w:val="00AE2279"/>
    <w:rsid w:val="00AE3549"/>
    <w:rsid w:val="00AE51CA"/>
    <w:rsid w:val="00AE52E7"/>
    <w:rsid w:val="00AF0703"/>
    <w:rsid w:val="00AF25F7"/>
    <w:rsid w:val="00AF273A"/>
    <w:rsid w:val="00AF2CCC"/>
    <w:rsid w:val="00AF379A"/>
    <w:rsid w:val="00AF4542"/>
    <w:rsid w:val="00AF5A31"/>
    <w:rsid w:val="00AF7E67"/>
    <w:rsid w:val="00B00BF3"/>
    <w:rsid w:val="00B04576"/>
    <w:rsid w:val="00B046F0"/>
    <w:rsid w:val="00B04E4F"/>
    <w:rsid w:val="00B063D1"/>
    <w:rsid w:val="00B06D11"/>
    <w:rsid w:val="00B10179"/>
    <w:rsid w:val="00B12B2B"/>
    <w:rsid w:val="00B13F5B"/>
    <w:rsid w:val="00B16885"/>
    <w:rsid w:val="00B21126"/>
    <w:rsid w:val="00B2501D"/>
    <w:rsid w:val="00B2505D"/>
    <w:rsid w:val="00B30FAC"/>
    <w:rsid w:val="00B31F1E"/>
    <w:rsid w:val="00B32B37"/>
    <w:rsid w:val="00B36B45"/>
    <w:rsid w:val="00B40D8B"/>
    <w:rsid w:val="00B41E92"/>
    <w:rsid w:val="00B455F1"/>
    <w:rsid w:val="00B46464"/>
    <w:rsid w:val="00B468EE"/>
    <w:rsid w:val="00B51641"/>
    <w:rsid w:val="00B5244E"/>
    <w:rsid w:val="00B5275B"/>
    <w:rsid w:val="00B53372"/>
    <w:rsid w:val="00B560BA"/>
    <w:rsid w:val="00B563FE"/>
    <w:rsid w:val="00B57678"/>
    <w:rsid w:val="00B62B3F"/>
    <w:rsid w:val="00B63153"/>
    <w:rsid w:val="00B63805"/>
    <w:rsid w:val="00B66FAD"/>
    <w:rsid w:val="00B6722D"/>
    <w:rsid w:val="00B6730E"/>
    <w:rsid w:val="00B70B9C"/>
    <w:rsid w:val="00B731A3"/>
    <w:rsid w:val="00B747B4"/>
    <w:rsid w:val="00B7598D"/>
    <w:rsid w:val="00B7651B"/>
    <w:rsid w:val="00B7660C"/>
    <w:rsid w:val="00B8068D"/>
    <w:rsid w:val="00B814D8"/>
    <w:rsid w:val="00B815A1"/>
    <w:rsid w:val="00B831B2"/>
    <w:rsid w:val="00B90814"/>
    <w:rsid w:val="00B90CE9"/>
    <w:rsid w:val="00B91C0F"/>
    <w:rsid w:val="00B91D42"/>
    <w:rsid w:val="00B9396D"/>
    <w:rsid w:val="00BA01E5"/>
    <w:rsid w:val="00BA0988"/>
    <w:rsid w:val="00BA0DCD"/>
    <w:rsid w:val="00BA143C"/>
    <w:rsid w:val="00BA1FAC"/>
    <w:rsid w:val="00BA21AB"/>
    <w:rsid w:val="00BA3F07"/>
    <w:rsid w:val="00BA5E0D"/>
    <w:rsid w:val="00BB01B4"/>
    <w:rsid w:val="00BB0604"/>
    <w:rsid w:val="00BB18D7"/>
    <w:rsid w:val="00BB2523"/>
    <w:rsid w:val="00BB5D1B"/>
    <w:rsid w:val="00BB6495"/>
    <w:rsid w:val="00BB748A"/>
    <w:rsid w:val="00BB7A9D"/>
    <w:rsid w:val="00BC022F"/>
    <w:rsid w:val="00BC0458"/>
    <w:rsid w:val="00BC2721"/>
    <w:rsid w:val="00BC2FA8"/>
    <w:rsid w:val="00BC4C36"/>
    <w:rsid w:val="00BC51D0"/>
    <w:rsid w:val="00BC53C6"/>
    <w:rsid w:val="00BC7CDA"/>
    <w:rsid w:val="00BD34B9"/>
    <w:rsid w:val="00BD49EF"/>
    <w:rsid w:val="00BD4CD2"/>
    <w:rsid w:val="00BD508A"/>
    <w:rsid w:val="00BD6084"/>
    <w:rsid w:val="00BD68B2"/>
    <w:rsid w:val="00BD7D58"/>
    <w:rsid w:val="00BE3E05"/>
    <w:rsid w:val="00BE4652"/>
    <w:rsid w:val="00BE5CCB"/>
    <w:rsid w:val="00BE5DE2"/>
    <w:rsid w:val="00BE61C9"/>
    <w:rsid w:val="00BE7615"/>
    <w:rsid w:val="00BF065D"/>
    <w:rsid w:val="00BF0687"/>
    <w:rsid w:val="00BF22F6"/>
    <w:rsid w:val="00BF4061"/>
    <w:rsid w:val="00BF410C"/>
    <w:rsid w:val="00BF4D28"/>
    <w:rsid w:val="00BF6A29"/>
    <w:rsid w:val="00C0061F"/>
    <w:rsid w:val="00C0155F"/>
    <w:rsid w:val="00C03E71"/>
    <w:rsid w:val="00C04B83"/>
    <w:rsid w:val="00C059E3"/>
    <w:rsid w:val="00C05F55"/>
    <w:rsid w:val="00C06364"/>
    <w:rsid w:val="00C07110"/>
    <w:rsid w:val="00C0774F"/>
    <w:rsid w:val="00C1123C"/>
    <w:rsid w:val="00C12349"/>
    <w:rsid w:val="00C14253"/>
    <w:rsid w:val="00C16297"/>
    <w:rsid w:val="00C212BE"/>
    <w:rsid w:val="00C2305A"/>
    <w:rsid w:val="00C231B1"/>
    <w:rsid w:val="00C2332C"/>
    <w:rsid w:val="00C24775"/>
    <w:rsid w:val="00C25F1B"/>
    <w:rsid w:val="00C264FD"/>
    <w:rsid w:val="00C27C71"/>
    <w:rsid w:val="00C27ED3"/>
    <w:rsid w:val="00C33633"/>
    <w:rsid w:val="00C33A07"/>
    <w:rsid w:val="00C33ABF"/>
    <w:rsid w:val="00C344CB"/>
    <w:rsid w:val="00C37232"/>
    <w:rsid w:val="00C37E5E"/>
    <w:rsid w:val="00C44AB9"/>
    <w:rsid w:val="00C4639F"/>
    <w:rsid w:val="00C472FE"/>
    <w:rsid w:val="00C50AE1"/>
    <w:rsid w:val="00C529FD"/>
    <w:rsid w:val="00C532A7"/>
    <w:rsid w:val="00C53B2C"/>
    <w:rsid w:val="00C53D89"/>
    <w:rsid w:val="00C541E5"/>
    <w:rsid w:val="00C5434D"/>
    <w:rsid w:val="00C54935"/>
    <w:rsid w:val="00C60435"/>
    <w:rsid w:val="00C61404"/>
    <w:rsid w:val="00C622B1"/>
    <w:rsid w:val="00C660C6"/>
    <w:rsid w:val="00C702EA"/>
    <w:rsid w:val="00C70AE2"/>
    <w:rsid w:val="00C71A0C"/>
    <w:rsid w:val="00C71C10"/>
    <w:rsid w:val="00C7380C"/>
    <w:rsid w:val="00C73EC1"/>
    <w:rsid w:val="00C81B66"/>
    <w:rsid w:val="00C81BCA"/>
    <w:rsid w:val="00C8474F"/>
    <w:rsid w:val="00C85512"/>
    <w:rsid w:val="00C861D9"/>
    <w:rsid w:val="00C86505"/>
    <w:rsid w:val="00C86E2B"/>
    <w:rsid w:val="00C90F5A"/>
    <w:rsid w:val="00C92425"/>
    <w:rsid w:val="00C938B6"/>
    <w:rsid w:val="00C9433B"/>
    <w:rsid w:val="00C94363"/>
    <w:rsid w:val="00C9590C"/>
    <w:rsid w:val="00C9618E"/>
    <w:rsid w:val="00C96323"/>
    <w:rsid w:val="00C970C1"/>
    <w:rsid w:val="00C97402"/>
    <w:rsid w:val="00CA0DEC"/>
    <w:rsid w:val="00CA1194"/>
    <w:rsid w:val="00CA1B85"/>
    <w:rsid w:val="00CA3D45"/>
    <w:rsid w:val="00CA621F"/>
    <w:rsid w:val="00CA748D"/>
    <w:rsid w:val="00CB18E6"/>
    <w:rsid w:val="00CB26A9"/>
    <w:rsid w:val="00CB3053"/>
    <w:rsid w:val="00CB3876"/>
    <w:rsid w:val="00CB527A"/>
    <w:rsid w:val="00CB5896"/>
    <w:rsid w:val="00CB59F3"/>
    <w:rsid w:val="00CB6220"/>
    <w:rsid w:val="00CB6E1A"/>
    <w:rsid w:val="00CC084C"/>
    <w:rsid w:val="00CC2075"/>
    <w:rsid w:val="00CC2350"/>
    <w:rsid w:val="00CC24BE"/>
    <w:rsid w:val="00CC4452"/>
    <w:rsid w:val="00CC5FAF"/>
    <w:rsid w:val="00CC6EAB"/>
    <w:rsid w:val="00CC6FD0"/>
    <w:rsid w:val="00CD02A3"/>
    <w:rsid w:val="00CD0FFC"/>
    <w:rsid w:val="00CD4357"/>
    <w:rsid w:val="00CD5799"/>
    <w:rsid w:val="00CD5E58"/>
    <w:rsid w:val="00CD78AF"/>
    <w:rsid w:val="00CD7D74"/>
    <w:rsid w:val="00CE0348"/>
    <w:rsid w:val="00CE05F8"/>
    <w:rsid w:val="00CE0A93"/>
    <w:rsid w:val="00CE10C8"/>
    <w:rsid w:val="00CE30EB"/>
    <w:rsid w:val="00CE3238"/>
    <w:rsid w:val="00CE35B2"/>
    <w:rsid w:val="00CE39B4"/>
    <w:rsid w:val="00CE5D2B"/>
    <w:rsid w:val="00CE6381"/>
    <w:rsid w:val="00CF2CFA"/>
    <w:rsid w:val="00CF39A7"/>
    <w:rsid w:val="00CF4216"/>
    <w:rsid w:val="00CF53CF"/>
    <w:rsid w:val="00CF6BDB"/>
    <w:rsid w:val="00D00089"/>
    <w:rsid w:val="00D01534"/>
    <w:rsid w:val="00D0327B"/>
    <w:rsid w:val="00D03D85"/>
    <w:rsid w:val="00D0607C"/>
    <w:rsid w:val="00D11B9F"/>
    <w:rsid w:val="00D11E00"/>
    <w:rsid w:val="00D13365"/>
    <w:rsid w:val="00D13E97"/>
    <w:rsid w:val="00D14014"/>
    <w:rsid w:val="00D1534E"/>
    <w:rsid w:val="00D1546F"/>
    <w:rsid w:val="00D16A08"/>
    <w:rsid w:val="00D16BA4"/>
    <w:rsid w:val="00D219A8"/>
    <w:rsid w:val="00D220E8"/>
    <w:rsid w:val="00D232A7"/>
    <w:rsid w:val="00D233C4"/>
    <w:rsid w:val="00D23BC4"/>
    <w:rsid w:val="00D2626E"/>
    <w:rsid w:val="00D27088"/>
    <w:rsid w:val="00D32B80"/>
    <w:rsid w:val="00D332F7"/>
    <w:rsid w:val="00D34D30"/>
    <w:rsid w:val="00D35799"/>
    <w:rsid w:val="00D35BA5"/>
    <w:rsid w:val="00D365A5"/>
    <w:rsid w:val="00D41DF9"/>
    <w:rsid w:val="00D42220"/>
    <w:rsid w:val="00D45EB2"/>
    <w:rsid w:val="00D4696E"/>
    <w:rsid w:val="00D52559"/>
    <w:rsid w:val="00D52D84"/>
    <w:rsid w:val="00D54031"/>
    <w:rsid w:val="00D5424F"/>
    <w:rsid w:val="00D55022"/>
    <w:rsid w:val="00D5507E"/>
    <w:rsid w:val="00D6308F"/>
    <w:rsid w:val="00D65B66"/>
    <w:rsid w:val="00D7248C"/>
    <w:rsid w:val="00D72A08"/>
    <w:rsid w:val="00D74F7E"/>
    <w:rsid w:val="00D75DFF"/>
    <w:rsid w:val="00D76A50"/>
    <w:rsid w:val="00D76E9C"/>
    <w:rsid w:val="00D804BB"/>
    <w:rsid w:val="00D80653"/>
    <w:rsid w:val="00D810EA"/>
    <w:rsid w:val="00D816C0"/>
    <w:rsid w:val="00D81949"/>
    <w:rsid w:val="00D842A7"/>
    <w:rsid w:val="00D856D7"/>
    <w:rsid w:val="00D873F4"/>
    <w:rsid w:val="00D878AD"/>
    <w:rsid w:val="00D87FC5"/>
    <w:rsid w:val="00D90DF9"/>
    <w:rsid w:val="00D916E3"/>
    <w:rsid w:val="00D93DF1"/>
    <w:rsid w:val="00D9641C"/>
    <w:rsid w:val="00D97713"/>
    <w:rsid w:val="00DA0C9B"/>
    <w:rsid w:val="00DA5C2B"/>
    <w:rsid w:val="00DA6FB8"/>
    <w:rsid w:val="00DB0DD6"/>
    <w:rsid w:val="00DB1081"/>
    <w:rsid w:val="00DB23F0"/>
    <w:rsid w:val="00DB7A9B"/>
    <w:rsid w:val="00DB7E5B"/>
    <w:rsid w:val="00DC01C5"/>
    <w:rsid w:val="00DC0AAB"/>
    <w:rsid w:val="00DC0CE0"/>
    <w:rsid w:val="00DC1308"/>
    <w:rsid w:val="00DC3751"/>
    <w:rsid w:val="00DC56C9"/>
    <w:rsid w:val="00DC754D"/>
    <w:rsid w:val="00DD1AD2"/>
    <w:rsid w:val="00DD34D0"/>
    <w:rsid w:val="00DD34F0"/>
    <w:rsid w:val="00DD5AA9"/>
    <w:rsid w:val="00DD6F66"/>
    <w:rsid w:val="00DD6FC6"/>
    <w:rsid w:val="00DD7E3F"/>
    <w:rsid w:val="00DE0A47"/>
    <w:rsid w:val="00DE1520"/>
    <w:rsid w:val="00DE2251"/>
    <w:rsid w:val="00DE34BA"/>
    <w:rsid w:val="00DE5D53"/>
    <w:rsid w:val="00DE7F73"/>
    <w:rsid w:val="00DF0171"/>
    <w:rsid w:val="00DF0BA0"/>
    <w:rsid w:val="00DF2706"/>
    <w:rsid w:val="00DF2F49"/>
    <w:rsid w:val="00DF561A"/>
    <w:rsid w:val="00DF666D"/>
    <w:rsid w:val="00DF70E7"/>
    <w:rsid w:val="00E003F1"/>
    <w:rsid w:val="00E017C0"/>
    <w:rsid w:val="00E0526C"/>
    <w:rsid w:val="00E06947"/>
    <w:rsid w:val="00E07B2A"/>
    <w:rsid w:val="00E109F0"/>
    <w:rsid w:val="00E12450"/>
    <w:rsid w:val="00E13892"/>
    <w:rsid w:val="00E14D62"/>
    <w:rsid w:val="00E16305"/>
    <w:rsid w:val="00E17EE4"/>
    <w:rsid w:val="00E2002A"/>
    <w:rsid w:val="00E20EAB"/>
    <w:rsid w:val="00E240B2"/>
    <w:rsid w:val="00E24698"/>
    <w:rsid w:val="00E248AD"/>
    <w:rsid w:val="00E24CA7"/>
    <w:rsid w:val="00E25BCC"/>
    <w:rsid w:val="00E2650C"/>
    <w:rsid w:val="00E318BA"/>
    <w:rsid w:val="00E33E5B"/>
    <w:rsid w:val="00E34AE7"/>
    <w:rsid w:val="00E35549"/>
    <w:rsid w:val="00E35BC1"/>
    <w:rsid w:val="00E36A74"/>
    <w:rsid w:val="00E378BC"/>
    <w:rsid w:val="00E379C2"/>
    <w:rsid w:val="00E403D1"/>
    <w:rsid w:val="00E426CE"/>
    <w:rsid w:val="00E42FEC"/>
    <w:rsid w:val="00E434AB"/>
    <w:rsid w:val="00E437B9"/>
    <w:rsid w:val="00E43B3F"/>
    <w:rsid w:val="00E4664E"/>
    <w:rsid w:val="00E46D46"/>
    <w:rsid w:val="00E51A90"/>
    <w:rsid w:val="00E539C3"/>
    <w:rsid w:val="00E543EE"/>
    <w:rsid w:val="00E55BAC"/>
    <w:rsid w:val="00E57864"/>
    <w:rsid w:val="00E602C5"/>
    <w:rsid w:val="00E61B1D"/>
    <w:rsid w:val="00E61B91"/>
    <w:rsid w:val="00E62160"/>
    <w:rsid w:val="00E62DA5"/>
    <w:rsid w:val="00E63D5E"/>
    <w:rsid w:val="00E6532F"/>
    <w:rsid w:val="00E66173"/>
    <w:rsid w:val="00E73C18"/>
    <w:rsid w:val="00E73F23"/>
    <w:rsid w:val="00E748C4"/>
    <w:rsid w:val="00E74907"/>
    <w:rsid w:val="00E75092"/>
    <w:rsid w:val="00E75816"/>
    <w:rsid w:val="00E75EFE"/>
    <w:rsid w:val="00E77F2E"/>
    <w:rsid w:val="00E8044D"/>
    <w:rsid w:val="00E819EA"/>
    <w:rsid w:val="00E82ED6"/>
    <w:rsid w:val="00E83ACD"/>
    <w:rsid w:val="00E84556"/>
    <w:rsid w:val="00E86F4B"/>
    <w:rsid w:val="00E91B07"/>
    <w:rsid w:val="00E91B4E"/>
    <w:rsid w:val="00E92B9B"/>
    <w:rsid w:val="00E94F04"/>
    <w:rsid w:val="00EA117E"/>
    <w:rsid w:val="00EA132D"/>
    <w:rsid w:val="00EA2311"/>
    <w:rsid w:val="00EA583C"/>
    <w:rsid w:val="00EA5F5C"/>
    <w:rsid w:val="00EA6D39"/>
    <w:rsid w:val="00EB015E"/>
    <w:rsid w:val="00EB01D7"/>
    <w:rsid w:val="00EB2547"/>
    <w:rsid w:val="00EB3B2C"/>
    <w:rsid w:val="00EB403F"/>
    <w:rsid w:val="00EB4DDB"/>
    <w:rsid w:val="00EB6C1F"/>
    <w:rsid w:val="00EB6E16"/>
    <w:rsid w:val="00EB7E7F"/>
    <w:rsid w:val="00EC0E02"/>
    <w:rsid w:val="00EC1AD0"/>
    <w:rsid w:val="00EC5FEB"/>
    <w:rsid w:val="00EC6418"/>
    <w:rsid w:val="00EC7C41"/>
    <w:rsid w:val="00EC7DC2"/>
    <w:rsid w:val="00ED0FD9"/>
    <w:rsid w:val="00ED3039"/>
    <w:rsid w:val="00ED33D4"/>
    <w:rsid w:val="00ED5B60"/>
    <w:rsid w:val="00ED5E37"/>
    <w:rsid w:val="00ED617C"/>
    <w:rsid w:val="00ED71D4"/>
    <w:rsid w:val="00EE2186"/>
    <w:rsid w:val="00EE2D57"/>
    <w:rsid w:val="00EE37F2"/>
    <w:rsid w:val="00EE526D"/>
    <w:rsid w:val="00EE5FF6"/>
    <w:rsid w:val="00EE654E"/>
    <w:rsid w:val="00EE70B9"/>
    <w:rsid w:val="00EE729B"/>
    <w:rsid w:val="00EF0220"/>
    <w:rsid w:val="00EF0F19"/>
    <w:rsid w:val="00EF178E"/>
    <w:rsid w:val="00EF320D"/>
    <w:rsid w:val="00EF50BC"/>
    <w:rsid w:val="00EF59C7"/>
    <w:rsid w:val="00EF5A73"/>
    <w:rsid w:val="00EF6AEC"/>
    <w:rsid w:val="00EF7085"/>
    <w:rsid w:val="00F01BC9"/>
    <w:rsid w:val="00F02026"/>
    <w:rsid w:val="00F0246C"/>
    <w:rsid w:val="00F0253F"/>
    <w:rsid w:val="00F03E28"/>
    <w:rsid w:val="00F0455A"/>
    <w:rsid w:val="00F049B3"/>
    <w:rsid w:val="00F05207"/>
    <w:rsid w:val="00F052FB"/>
    <w:rsid w:val="00F0673A"/>
    <w:rsid w:val="00F07F5B"/>
    <w:rsid w:val="00F1044B"/>
    <w:rsid w:val="00F107C8"/>
    <w:rsid w:val="00F11B29"/>
    <w:rsid w:val="00F125DC"/>
    <w:rsid w:val="00F133F9"/>
    <w:rsid w:val="00F13DE5"/>
    <w:rsid w:val="00F219C4"/>
    <w:rsid w:val="00F21CE6"/>
    <w:rsid w:val="00F236B2"/>
    <w:rsid w:val="00F24147"/>
    <w:rsid w:val="00F303C5"/>
    <w:rsid w:val="00F314A7"/>
    <w:rsid w:val="00F31917"/>
    <w:rsid w:val="00F31BFB"/>
    <w:rsid w:val="00F3228F"/>
    <w:rsid w:val="00F33548"/>
    <w:rsid w:val="00F33C01"/>
    <w:rsid w:val="00F35468"/>
    <w:rsid w:val="00F40219"/>
    <w:rsid w:val="00F41407"/>
    <w:rsid w:val="00F41CE9"/>
    <w:rsid w:val="00F4307D"/>
    <w:rsid w:val="00F4485C"/>
    <w:rsid w:val="00F4581B"/>
    <w:rsid w:val="00F46F64"/>
    <w:rsid w:val="00F503C0"/>
    <w:rsid w:val="00F5140D"/>
    <w:rsid w:val="00F5373B"/>
    <w:rsid w:val="00F53C96"/>
    <w:rsid w:val="00F54FC1"/>
    <w:rsid w:val="00F565A6"/>
    <w:rsid w:val="00F56AF0"/>
    <w:rsid w:val="00F571B0"/>
    <w:rsid w:val="00F57BD4"/>
    <w:rsid w:val="00F6018C"/>
    <w:rsid w:val="00F61DEC"/>
    <w:rsid w:val="00F61DF0"/>
    <w:rsid w:val="00F622C7"/>
    <w:rsid w:val="00F6338E"/>
    <w:rsid w:val="00F63559"/>
    <w:rsid w:val="00F63E80"/>
    <w:rsid w:val="00F63F7F"/>
    <w:rsid w:val="00F64D5D"/>
    <w:rsid w:val="00F64DE7"/>
    <w:rsid w:val="00F650E7"/>
    <w:rsid w:val="00F65C8B"/>
    <w:rsid w:val="00F6697F"/>
    <w:rsid w:val="00F678C9"/>
    <w:rsid w:val="00F70C57"/>
    <w:rsid w:val="00F70D7B"/>
    <w:rsid w:val="00F7165A"/>
    <w:rsid w:val="00F72F23"/>
    <w:rsid w:val="00F7509B"/>
    <w:rsid w:val="00F80003"/>
    <w:rsid w:val="00F8272E"/>
    <w:rsid w:val="00F855BE"/>
    <w:rsid w:val="00F8792E"/>
    <w:rsid w:val="00F87BA0"/>
    <w:rsid w:val="00F87D2C"/>
    <w:rsid w:val="00F87F9C"/>
    <w:rsid w:val="00F90AE0"/>
    <w:rsid w:val="00F922EC"/>
    <w:rsid w:val="00F92552"/>
    <w:rsid w:val="00F93123"/>
    <w:rsid w:val="00F95027"/>
    <w:rsid w:val="00F950EC"/>
    <w:rsid w:val="00F95482"/>
    <w:rsid w:val="00F97F9D"/>
    <w:rsid w:val="00FA18D0"/>
    <w:rsid w:val="00FA52FC"/>
    <w:rsid w:val="00FA711B"/>
    <w:rsid w:val="00FB09D1"/>
    <w:rsid w:val="00FB0B8E"/>
    <w:rsid w:val="00FB0CEC"/>
    <w:rsid w:val="00FB2F01"/>
    <w:rsid w:val="00FB423A"/>
    <w:rsid w:val="00FB4E79"/>
    <w:rsid w:val="00FB5ED2"/>
    <w:rsid w:val="00FC05ED"/>
    <w:rsid w:val="00FC4067"/>
    <w:rsid w:val="00FC4D4F"/>
    <w:rsid w:val="00FC733E"/>
    <w:rsid w:val="00FD0899"/>
    <w:rsid w:val="00FD1BA9"/>
    <w:rsid w:val="00FD74AE"/>
    <w:rsid w:val="00FD798A"/>
    <w:rsid w:val="00FE0046"/>
    <w:rsid w:val="00FE1CC9"/>
    <w:rsid w:val="00FE4833"/>
    <w:rsid w:val="00FE62A1"/>
    <w:rsid w:val="00FE6F22"/>
    <w:rsid w:val="00FF50E0"/>
    <w:rsid w:val="00FF544C"/>
    <w:rsid w:val="00FF7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hapeDefaults>
    <o:shapedefaults v:ext="edit" spidmax="2050"/>
    <o:shapelayout v:ext="edit">
      <o:idmap v:ext="edit" data="2"/>
    </o:shapelayout>
  </w:shapeDefaults>
  <w:decimalSymbol w:val=","/>
  <w:listSeparator w:val=";"/>
  <w14:docId w14:val="31E0CD50"/>
  <w15:docId w15:val="{A75D8FAB-4C04-42E6-94FC-06A0967B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7004"/>
    <w:rPr>
      <w:rFonts w:eastAsia="Times New Roman"/>
      <w:sz w:val="24"/>
      <w:szCs w:val="24"/>
    </w:rPr>
  </w:style>
  <w:style w:type="paragraph" w:styleId="Nagwek1">
    <w:name w:val="heading 1"/>
    <w:basedOn w:val="Normalny"/>
    <w:next w:val="Normalny"/>
    <w:link w:val="Nagwek1Znak"/>
    <w:qFormat/>
    <w:rsid w:val="00767BAD"/>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C86E2B"/>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AB7E4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97004"/>
    <w:pPr>
      <w:jc w:val="both"/>
    </w:pPr>
  </w:style>
  <w:style w:type="paragraph" w:styleId="Tekstpodstawowywcity">
    <w:name w:val="Body Text Indent"/>
    <w:basedOn w:val="Normalny"/>
    <w:link w:val="TekstpodstawowywcityZnak"/>
    <w:rsid w:val="00997004"/>
    <w:pPr>
      <w:ind w:left="360"/>
      <w:jc w:val="both"/>
    </w:pPr>
  </w:style>
  <w:style w:type="paragraph" w:styleId="Tekstpodstawowywcity2">
    <w:name w:val="Body Text Indent 2"/>
    <w:basedOn w:val="Normalny"/>
    <w:link w:val="Tekstpodstawowywcity2Znak"/>
    <w:rsid w:val="00997004"/>
    <w:pPr>
      <w:ind w:left="708"/>
      <w:jc w:val="both"/>
    </w:pPr>
  </w:style>
  <w:style w:type="paragraph" w:styleId="Stopka">
    <w:name w:val="footer"/>
    <w:basedOn w:val="Normalny"/>
    <w:rsid w:val="00997004"/>
    <w:pPr>
      <w:tabs>
        <w:tab w:val="center" w:pos="4536"/>
        <w:tab w:val="right" w:pos="9072"/>
      </w:tabs>
    </w:pPr>
  </w:style>
  <w:style w:type="character" w:styleId="Numerstrony">
    <w:name w:val="page number"/>
    <w:basedOn w:val="Domylnaczcionkaakapitu"/>
    <w:rsid w:val="00997004"/>
  </w:style>
  <w:style w:type="table" w:styleId="Tabela-Siatka">
    <w:name w:val="Table Grid"/>
    <w:basedOn w:val="Standardowy"/>
    <w:rsid w:val="000D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0D516D"/>
    <w:pPr>
      <w:tabs>
        <w:tab w:val="center" w:pos="4536"/>
        <w:tab w:val="right" w:pos="9072"/>
      </w:tabs>
    </w:pPr>
  </w:style>
  <w:style w:type="paragraph" w:styleId="Tekstdymka">
    <w:name w:val="Balloon Text"/>
    <w:basedOn w:val="Normalny"/>
    <w:semiHidden/>
    <w:rsid w:val="00B32B37"/>
    <w:rPr>
      <w:rFonts w:ascii="Tahoma" w:hAnsi="Tahoma" w:cs="Tahoma"/>
      <w:sz w:val="16"/>
      <w:szCs w:val="16"/>
    </w:rPr>
  </w:style>
  <w:style w:type="paragraph" w:customStyle="1" w:styleId="Podkrelenie">
    <w:name w:val="Podkreślenie"/>
    <w:basedOn w:val="Normalny"/>
    <w:link w:val="PodkrelenieZnak"/>
    <w:rsid w:val="002A046F"/>
    <w:pPr>
      <w:tabs>
        <w:tab w:val="left" w:pos="1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Pr>
      <w:sz w:val="22"/>
      <w:szCs w:val="22"/>
      <w:u w:val="single"/>
    </w:rPr>
  </w:style>
  <w:style w:type="character" w:customStyle="1" w:styleId="PodkrelenieZnak">
    <w:name w:val="Podkreślenie Znak"/>
    <w:basedOn w:val="Domylnaczcionkaakapitu"/>
    <w:link w:val="Podkrelenie"/>
    <w:rsid w:val="002A046F"/>
    <w:rPr>
      <w:sz w:val="22"/>
      <w:szCs w:val="22"/>
      <w:u w:val="single"/>
      <w:lang w:val="pl-PL" w:eastAsia="pl-PL" w:bidi="ar-SA"/>
    </w:rPr>
  </w:style>
  <w:style w:type="paragraph" w:customStyle="1" w:styleId="WW-Tekstpodstawowy2">
    <w:name w:val="WW-Tekst podstawowy 2"/>
    <w:basedOn w:val="Normalny"/>
    <w:rsid w:val="003A33C5"/>
    <w:pPr>
      <w:suppressAutoHyphens/>
      <w:jc w:val="both"/>
    </w:pPr>
    <w:rPr>
      <w:szCs w:val="20"/>
    </w:rPr>
  </w:style>
  <w:style w:type="paragraph" w:customStyle="1" w:styleId="MSNagwek2">
    <w:name w:val="[MS]Nagłówek 2"/>
    <w:basedOn w:val="MSNagowek1"/>
    <w:next w:val="MSNormalny"/>
    <w:rsid w:val="00767BAD"/>
    <w:pPr>
      <w:numPr>
        <w:ilvl w:val="1"/>
      </w:numPr>
      <w:spacing w:before="0"/>
    </w:pPr>
  </w:style>
  <w:style w:type="paragraph" w:customStyle="1" w:styleId="MSNormalny">
    <w:name w:val="[MS]Normalny"/>
    <w:basedOn w:val="Normalny"/>
    <w:link w:val="MSNormalnyZnak"/>
    <w:rsid w:val="00767BAD"/>
    <w:pPr>
      <w:numPr>
        <w:ilvl w:val="2"/>
        <w:numId w:val="1"/>
      </w:numPr>
      <w:spacing w:after="120"/>
      <w:jc w:val="both"/>
    </w:pPr>
    <w:rPr>
      <w:rFonts w:ascii="Calibri" w:hAnsi="Calibri"/>
      <w:szCs w:val="20"/>
    </w:rPr>
  </w:style>
  <w:style w:type="paragraph" w:customStyle="1" w:styleId="MSNagowek1">
    <w:name w:val="[MS]Nagłowek 1"/>
    <w:basedOn w:val="Nagwek1"/>
    <w:rsid w:val="00767BAD"/>
    <w:pPr>
      <w:keepLines/>
      <w:numPr>
        <w:numId w:val="1"/>
      </w:numPr>
      <w:spacing w:after="120"/>
    </w:pPr>
    <w:rPr>
      <w:rFonts w:ascii="Calibri" w:hAnsi="Calibri"/>
      <w:bCs w:val="0"/>
      <w:kern w:val="0"/>
      <w:sz w:val="24"/>
      <w:szCs w:val="20"/>
    </w:rPr>
  </w:style>
  <w:style w:type="character" w:customStyle="1" w:styleId="MSNormalnyZnak">
    <w:name w:val="[MS]Normalny Znak"/>
    <w:basedOn w:val="Domylnaczcionkaakapitu"/>
    <w:link w:val="MSNormalny"/>
    <w:rsid w:val="00767BAD"/>
    <w:rPr>
      <w:rFonts w:ascii="Calibri" w:eastAsia="Times New Roman" w:hAnsi="Calibri"/>
      <w:sz w:val="24"/>
    </w:rPr>
  </w:style>
  <w:style w:type="character" w:customStyle="1" w:styleId="TekstpodstawowywcityZnak">
    <w:name w:val="Tekst podstawowy wcięty Znak"/>
    <w:basedOn w:val="Domylnaczcionkaakapitu"/>
    <w:link w:val="Tekstpodstawowywcity"/>
    <w:rsid w:val="00767BAD"/>
    <w:rPr>
      <w:rFonts w:eastAsia="Times New Roman"/>
      <w:sz w:val="24"/>
      <w:szCs w:val="24"/>
    </w:rPr>
  </w:style>
  <w:style w:type="character" w:customStyle="1" w:styleId="Tekstpodstawowywcity2Znak">
    <w:name w:val="Tekst podstawowy wcięty 2 Znak"/>
    <w:basedOn w:val="Domylnaczcionkaakapitu"/>
    <w:link w:val="Tekstpodstawowywcity2"/>
    <w:rsid w:val="00767BAD"/>
    <w:rPr>
      <w:rFonts w:eastAsia="Times New Roman"/>
      <w:sz w:val="24"/>
      <w:szCs w:val="24"/>
    </w:rPr>
  </w:style>
  <w:style w:type="character" w:customStyle="1" w:styleId="Nagwek1Znak">
    <w:name w:val="Nagłówek 1 Znak"/>
    <w:basedOn w:val="Domylnaczcionkaakapitu"/>
    <w:link w:val="Nagwek1"/>
    <w:rsid w:val="00767BAD"/>
    <w:rPr>
      <w:rFonts w:ascii="Cambria" w:eastAsia="Times New Roman" w:hAnsi="Cambria" w:cs="Times New Roman"/>
      <w:b/>
      <w:bCs/>
      <w:kern w:val="32"/>
      <w:sz w:val="32"/>
      <w:szCs w:val="32"/>
    </w:rPr>
  </w:style>
  <w:style w:type="paragraph" w:styleId="Tekstkomentarza">
    <w:name w:val="annotation text"/>
    <w:basedOn w:val="Normalny"/>
    <w:link w:val="TekstkomentarzaZnak"/>
    <w:rsid w:val="00767BAD"/>
    <w:rPr>
      <w:sz w:val="20"/>
      <w:szCs w:val="20"/>
    </w:rPr>
  </w:style>
  <w:style w:type="character" w:customStyle="1" w:styleId="TekstkomentarzaZnak">
    <w:name w:val="Tekst komentarza Znak"/>
    <w:basedOn w:val="Domylnaczcionkaakapitu"/>
    <w:link w:val="Tekstkomentarza"/>
    <w:rsid w:val="00767BAD"/>
    <w:rPr>
      <w:rFonts w:eastAsia="Times New Roman"/>
    </w:rPr>
  </w:style>
  <w:style w:type="character" w:customStyle="1" w:styleId="TekstpodstawowyZnak">
    <w:name w:val="Tekst podstawowy Znak"/>
    <w:basedOn w:val="Domylnaczcionkaakapitu"/>
    <w:link w:val="Tekstpodstawowy"/>
    <w:rsid w:val="00767BAD"/>
    <w:rPr>
      <w:rFonts w:eastAsia="Times New Roman"/>
      <w:sz w:val="24"/>
      <w:szCs w:val="24"/>
    </w:rPr>
  </w:style>
  <w:style w:type="character" w:styleId="Hipercze">
    <w:name w:val="Hyperlink"/>
    <w:basedOn w:val="Domylnaczcionkaakapitu"/>
    <w:rsid w:val="00D32B80"/>
    <w:rPr>
      <w:color w:val="0000FF"/>
      <w:u w:val="single"/>
    </w:rPr>
  </w:style>
  <w:style w:type="character" w:styleId="Odwoaniedokomentarza">
    <w:name w:val="annotation reference"/>
    <w:basedOn w:val="Domylnaczcionkaakapitu"/>
    <w:rsid w:val="00EA117E"/>
    <w:rPr>
      <w:sz w:val="16"/>
      <w:szCs w:val="16"/>
    </w:rPr>
  </w:style>
  <w:style w:type="paragraph" w:styleId="Tematkomentarza">
    <w:name w:val="annotation subject"/>
    <w:basedOn w:val="Tekstkomentarza"/>
    <w:next w:val="Tekstkomentarza"/>
    <w:link w:val="TematkomentarzaZnak"/>
    <w:rsid w:val="00EA117E"/>
    <w:rPr>
      <w:b/>
      <w:bCs/>
    </w:rPr>
  </w:style>
  <w:style w:type="character" w:customStyle="1" w:styleId="TematkomentarzaZnak">
    <w:name w:val="Temat komentarza Znak"/>
    <w:basedOn w:val="TekstkomentarzaZnak"/>
    <w:link w:val="Tematkomentarza"/>
    <w:rsid w:val="00EA117E"/>
    <w:rPr>
      <w:rFonts w:eastAsia="Times New Roman"/>
      <w:b/>
      <w:bCs/>
    </w:rPr>
  </w:style>
  <w:style w:type="paragraph" w:styleId="Akapitzlist">
    <w:name w:val="List Paragraph"/>
    <w:basedOn w:val="Normalny"/>
    <w:uiPriority w:val="34"/>
    <w:qFormat/>
    <w:rsid w:val="00AF379A"/>
    <w:pPr>
      <w:ind w:left="851"/>
    </w:pPr>
  </w:style>
  <w:style w:type="paragraph" w:styleId="Tekstprzypisukocowego">
    <w:name w:val="endnote text"/>
    <w:basedOn w:val="Normalny"/>
    <w:link w:val="TekstprzypisukocowegoZnak"/>
    <w:rsid w:val="00492124"/>
    <w:rPr>
      <w:sz w:val="20"/>
      <w:szCs w:val="20"/>
    </w:rPr>
  </w:style>
  <w:style w:type="character" w:customStyle="1" w:styleId="TekstprzypisukocowegoZnak">
    <w:name w:val="Tekst przypisu końcowego Znak"/>
    <w:basedOn w:val="Domylnaczcionkaakapitu"/>
    <w:link w:val="Tekstprzypisukocowego"/>
    <w:rsid w:val="00492124"/>
    <w:rPr>
      <w:rFonts w:eastAsia="Times New Roman"/>
    </w:rPr>
  </w:style>
  <w:style w:type="character" w:styleId="Odwoanieprzypisukocowego">
    <w:name w:val="endnote reference"/>
    <w:basedOn w:val="Domylnaczcionkaakapitu"/>
    <w:rsid w:val="00492124"/>
    <w:rPr>
      <w:vertAlign w:val="superscript"/>
    </w:rPr>
  </w:style>
  <w:style w:type="paragraph" w:styleId="Poprawka">
    <w:name w:val="Revision"/>
    <w:hidden/>
    <w:uiPriority w:val="99"/>
    <w:semiHidden/>
    <w:rsid w:val="00E109F0"/>
    <w:rPr>
      <w:rFonts w:eastAsia="Times New Roman"/>
      <w:sz w:val="24"/>
      <w:szCs w:val="24"/>
    </w:rPr>
  </w:style>
  <w:style w:type="paragraph" w:customStyle="1" w:styleId="Rozdziaynumerowane">
    <w:name w:val="Rozdziały_numerowane"/>
    <w:basedOn w:val="Normalny"/>
    <w:qFormat/>
    <w:rsid w:val="00852C79"/>
    <w:pPr>
      <w:keepNext/>
      <w:numPr>
        <w:numId w:val="4"/>
      </w:numPr>
      <w:ind w:left="1275" w:hanging="629"/>
      <w:jc w:val="center"/>
    </w:pPr>
    <w:rPr>
      <w:rFonts w:ascii="Calibri" w:hAnsi="Calibri" w:cs="Calibri"/>
      <w:b/>
      <w:sz w:val="22"/>
      <w:szCs w:val="22"/>
    </w:rPr>
  </w:style>
  <w:style w:type="paragraph" w:customStyle="1" w:styleId="Listapoziom1">
    <w:name w:val="Lista_poziom_1"/>
    <w:basedOn w:val="Normalny"/>
    <w:qFormat/>
    <w:rsid w:val="002F0A2B"/>
    <w:pPr>
      <w:keepNext/>
      <w:numPr>
        <w:numId w:val="5"/>
      </w:numPr>
      <w:spacing w:before="360"/>
      <w:ind w:left="363" w:hanging="74"/>
      <w:jc w:val="center"/>
    </w:pPr>
    <w:rPr>
      <w:rFonts w:ascii="Calibri" w:eastAsia="Calibri" w:hAnsi="Calibri"/>
      <w:b/>
      <w:sz w:val="22"/>
      <w:szCs w:val="22"/>
      <w:lang w:eastAsia="en-US"/>
    </w:rPr>
  </w:style>
  <w:style w:type="paragraph" w:customStyle="1" w:styleId="Listapoziom2">
    <w:name w:val="Lista_poziom_2"/>
    <w:basedOn w:val="Normalny"/>
    <w:qFormat/>
    <w:rsid w:val="006817AE"/>
    <w:pPr>
      <w:numPr>
        <w:ilvl w:val="1"/>
        <w:numId w:val="5"/>
      </w:numPr>
      <w:spacing w:before="120"/>
      <w:jc w:val="both"/>
    </w:pPr>
    <w:rPr>
      <w:rFonts w:ascii="Calibri" w:eastAsia="Calibri" w:hAnsi="Calibri"/>
      <w:sz w:val="22"/>
      <w:szCs w:val="22"/>
      <w:lang w:eastAsia="en-US"/>
    </w:rPr>
  </w:style>
  <w:style w:type="character" w:customStyle="1" w:styleId="Nagwek2Znak">
    <w:name w:val="Nagłówek 2 Znak"/>
    <w:basedOn w:val="Domylnaczcionkaakapitu"/>
    <w:link w:val="Nagwek2"/>
    <w:rsid w:val="00C86E2B"/>
    <w:rPr>
      <w:rFonts w:ascii="Cambria" w:eastAsia="Times New Roman" w:hAnsi="Cambria" w:cs="Times New Roman"/>
      <w:b/>
      <w:bCs/>
      <w:i/>
      <w:iCs/>
      <w:sz w:val="28"/>
      <w:szCs w:val="28"/>
    </w:rPr>
  </w:style>
  <w:style w:type="paragraph" w:styleId="Lista">
    <w:name w:val="List"/>
    <w:basedOn w:val="Normalny"/>
    <w:rsid w:val="00C86E2B"/>
    <w:pPr>
      <w:ind w:left="283" w:hanging="283"/>
      <w:contextualSpacing/>
    </w:pPr>
  </w:style>
  <w:style w:type="paragraph" w:styleId="Lista5">
    <w:name w:val="List 5"/>
    <w:basedOn w:val="Normalny"/>
    <w:rsid w:val="00C86E2B"/>
    <w:pPr>
      <w:ind w:left="1415" w:hanging="283"/>
      <w:contextualSpacing/>
    </w:pPr>
  </w:style>
  <w:style w:type="character" w:customStyle="1" w:styleId="st">
    <w:name w:val="st"/>
    <w:basedOn w:val="Domylnaczcionkaakapitu"/>
    <w:rsid w:val="00231DAD"/>
  </w:style>
  <w:style w:type="character" w:customStyle="1" w:styleId="Nagwek3Znak">
    <w:name w:val="Nagłówek 3 Znak"/>
    <w:basedOn w:val="Domylnaczcionkaakapitu"/>
    <w:link w:val="Nagwek3"/>
    <w:rsid w:val="00AB7E44"/>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903E2F"/>
    <w:rPr>
      <w:color w:val="605E5C"/>
      <w:shd w:val="clear" w:color="auto" w:fill="E1DFDD"/>
    </w:rPr>
  </w:style>
  <w:style w:type="character" w:customStyle="1" w:styleId="ng-binding">
    <w:name w:val="ng-binding"/>
    <w:basedOn w:val="Domylnaczcionkaakapitu"/>
    <w:rsid w:val="00507321"/>
  </w:style>
  <w:style w:type="character" w:customStyle="1" w:styleId="ng-scope">
    <w:name w:val="ng-scope"/>
    <w:basedOn w:val="Domylnaczcionkaakapitu"/>
    <w:rsid w:val="00507321"/>
  </w:style>
  <w:style w:type="paragraph" w:styleId="Tekstblokowy">
    <w:name w:val="Block Text"/>
    <w:basedOn w:val="Normalny"/>
    <w:rsid w:val="00F303C5"/>
    <w:pPr>
      <w:ind w:left="426" w:right="-142" w:hanging="426"/>
    </w:pPr>
    <w:rPr>
      <w:szCs w:val="20"/>
    </w:rPr>
  </w:style>
  <w:style w:type="paragraph" w:customStyle="1" w:styleId="isselectedend">
    <w:name w:val="isselectedend"/>
    <w:basedOn w:val="Normalny"/>
    <w:rsid w:val="009D02D3"/>
    <w:pPr>
      <w:spacing w:before="100" w:beforeAutospacing="1" w:after="100" w:afterAutospacing="1"/>
    </w:pPr>
  </w:style>
  <w:style w:type="paragraph" w:styleId="NormalnyWeb">
    <w:name w:val="Normal (Web)"/>
    <w:basedOn w:val="Normalny"/>
    <w:uiPriority w:val="99"/>
    <w:semiHidden/>
    <w:unhideWhenUsed/>
    <w:rsid w:val="009D02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56">
      <w:bodyDiv w:val="1"/>
      <w:marLeft w:val="0"/>
      <w:marRight w:val="0"/>
      <w:marTop w:val="0"/>
      <w:marBottom w:val="0"/>
      <w:divBdr>
        <w:top w:val="none" w:sz="0" w:space="0" w:color="auto"/>
        <w:left w:val="none" w:sz="0" w:space="0" w:color="auto"/>
        <w:bottom w:val="none" w:sz="0" w:space="0" w:color="auto"/>
        <w:right w:val="none" w:sz="0" w:space="0" w:color="auto"/>
      </w:divBdr>
    </w:div>
    <w:div w:id="245769114">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852575505">
      <w:bodyDiv w:val="1"/>
      <w:marLeft w:val="0"/>
      <w:marRight w:val="0"/>
      <w:marTop w:val="0"/>
      <w:marBottom w:val="0"/>
      <w:divBdr>
        <w:top w:val="none" w:sz="0" w:space="0" w:color="auto"/>
        <w:left w:val="none" w:sz="0" w:space="0" w:color="auto"/>
        <w:bottom w:val="none" w:sz="0" w:space="0" w:color="auto"/>
        <w:right w:val="none" w:sz="0" w:space="0" w:color="auto"/>
      </w:divBdr>
    </w:div>
    <w:div w:id="885065668">
      <w:bodyDiv w:val="1"/>
      <w:marLeft w:val="0"/>
      <w:marRight w:val="0"/>
      <w:marTop w:val="0"/>
      <w:marBottom w:val="0"/>
      <w:divBdr>
        <w:top w:val="none" w:sz="0" w:space="0" w:color="auto"/>
        <w:left w:val="none" w:sz="0" w:space="0" w:color="auto"/>
        <w:bottom w:val="none" w:sz="0" w:space="0" w:color="auto"/>
        <w:right w:val="none" w:sz="0" w:space="0" w:color="auto"/>
      </w:divBdr>
    </w:div>
    <w:div w:id="20099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dy.gov.pl/informacje/dane-osobo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79E6-1426-4CF3-AB7B-2AD3C447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3664</Words>
  <Characters>21984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Projektowanie - umowa</vt:lpstr>
    </vt:vector>
  </TitlesOfParts>
  <Company/>
  <LinksUpToDate>false</LinksUpToDate>
  <CharactersWithSpaces>25597</CharactersWithSpaces>
  <SharedDoc>false</SharedDoc>
  <HLinks>
    <vt:vector size="6" baseType="variant">
      <vt:variant>
        <vt:i4>4194355</vt:i4>
      </vt:variant>
      <vt:variant>
        <vt:i4>0</vt:i4>
      </vt:variant>
      <vt:variant>
        <vt:i4>0</vt:i4>
      </vt:variant>
      <vt:variant>
        <vt:i4>5</vt:i4>
      </vt:variant>
      <vt:variant>
        <vt:lpwstr>mailto:Jaroslaw.Morawski@daimlerchrysler.com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Projektowanie - umowa</dc:title>
  <dc:subject/>
  <dc:creator>Sylwia Zarembo</dc:creator>
  <cp:keywords/>
  <dc:description/>
  <cp:lastModifiedBy>Sylwia Zarembo</cp:lastModifiedBy>
  <cp:revision>5</cp:revision>
  <cp:lastPrinted>2026-04-03T08:31:00Z</cp:lastPrinted>
  <dcterms:created xsi:type="dcterms:W3CDTF">2026-04-02T11:24:00Z</dcterms:created>
  <dcterms:modified xsi:type="dcterms:W3CDTF">2026-04-08T10:58:00Z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ział prawa">
    <vt:lpwstr>19</vt:lpwstr>
  </property>
  <property fmtid="{D5CDD505-2E9C-101B-9397-08002B2CF9AE}" pid="3" name="Rodzaj pisma / dokumentu">
    <vt:lpwstr>6</vt:lpwstr>
  </property>
  <property fmtid="{D5CDD505-2E9C-101B-9397-08002B2CF9AE}" pid="4" name="Order">
    <vt:lpwstr>1300.00000000000</vt:lpwstr>
  </property>
  <property fmtid="{D5CDD505-2E9C-101B-9397-08002B2CF9AE}" pid="5" name="Zwięzły opis">
    <vt:lpwstr>Korzystna dla Zamawiającego, etapowanie, nadzór autorski, przeniesie praw autorskich, uzyskanie pozwolenia na budowę</vt:lpwstr>
  </property>
</Properties>
</file>