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F345" w14:textId="08E2BE6A" w:rsidR="00FC77C0" w:rsidRPr="00FC77C0" w:rsidRDefault="0051017D" w:rsidP="00FC77C0">
      <w:pPr>
        <w:autoSpaceDE w:val="0"/>
        <w:autoSpaceDN w:val="0"/>
        <w:adjustRightInd w:val="0"/>
        <w:spacing w:before="120" w:line="12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Anna Stelmaszyk-Świerczyńska</w:t>
      </w:r>
    </w:p>
    <w:p w14:paraId="79A08E02" w14:textId="77777777" w:rsidR="00FC77C0" w:rsidRPr="00FC77C0" w:rsidRDefault="00FC77C0" w:rsidP="00FC77C0">
      <w:pPr>
        <w:autoSpaceDE w:val="0"/>
        <w:autoSpaceDN w:val="0"/>
        <w:adjustRightInd w:val="0"/>
        <w:spacing w:before="120" w:line="120" w:lineRule="auto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Dyrektor Urzędu Morskiego w Gdyni</w:t>
      </w:r>
    </w:p>
    <w:p w14:paraId="1F74CACE" w14:textId="685C0D9B" w:rsidR="00FC77C0" w:rsidRPr="00FC77C0" w:rsidRDefault="00FC77C0" w:rsidP="00A363EA">
      <w:pPr>
        <w:tabs>
          <w:tab w:val="right" w:pos="8804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 xml:space="preserve">Gdynia, </w:t>
      </w:r>
      <w:r w:rsidR="00441045">
        <w:rPr>
          <w:rFonts w:ascii="Arial" w:hAnsi="Arial" w:cs="Arial"/>
          <w:sz w:val="20"/>
          <w:szCs w:val="20"/>
        </w:rPr>
        <w:t>03.03.2025</w:t>
      </w:r>
    </w:p>
    <w:p w14:paraId="3F3322D9" w14:textId="42A496E3" w:rsidR="00FC77C0" w:rsidRPr="00FC77C0" w:rsidRDefault="00FC77C0" w:rsidP="00A363EA">
      <w:pPr>
        <w:autoSpaceDE w:val="0"/>
        <w:autoSpaceDN w:val="0"/>
        <w:adjustRightInd w:val="0"/>
        <w:spacing w:before="1560" w:line="120" w:lineRule="auto"/>
        <w:jc w:val="right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 xml:space="preserve">Pan </w:t>
      </w:r>
      <w:r w:rsidR="0051017D">
        <w:rPr>
          <w:rFonts w:ascii="Arial" w:hAnsi="Arial" w:cs="Arial"/>
          <w:sz w:val="20"/>
          <w:szCs w:val="20"/>
        </w:rPr>
        <w:t>Dariusz Klimczak</w:t>
      </w:r>
    </w:p>
    <w:p w14:paraId="27CCC064" w14:textId="77777777" w:rsidR="00FC77C0" w:rsidRPr="00FC77C0" w:rsidRDefault="00FC77C0" w:rsidP="00FC77C0">
      <w:pPr>
        <w:autoSpaceDE w:val="0"/>
        <w:autoSpaceDN w:val="0"/>
        <w:adjustRightInd w:val="0"/>
        <w:spacing w:before="120" w:line="120" w:lineRule="auto"/>
        <w:jc w:val="right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Minister Infrastruktury</w:t>
      </w:r>
    </w:p>
    <w:p w14:paraId="3C9122A9" w14:textId="7146FC38" w:rsidR="00FC77C0" w:rsidRPr="00FC77C0" w:rsidRDefault="00FC77C0" w:rsidP="00580988">
      <w:pPr>
        <w:autoSpaceDE w:val="0"/>
        <w:autoSpaceDN w:val="0"/>
        <w:adjustRightInd w:val="0"/>
        <w:spacing w:before="360" w:line="120" w:lineRule="auto"/>
        <w:ind w:left="6373"/>
        <w:jc w:val="right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 xml:space="preserve">Pan </w:t>
      </w:r>
      <w:r w:rsidR="0051017D">
        <w:rPr>
          <w:rFonts w:ascii="Arial" w:hAnsi="Arial" w:cs="Arial"/>
          <w:sz w:val="20"/>
          <w:szCs w:val="20"/>
        </w:rPr>
        <w:t>Arkadiusz Marchewka</w:t>
      </w:r>
    </w:p>
    <w:p w14:paraId="26EB7BD9" w14:textId="77777777" w:rsidR="00FC77C0" w:rsidRPr="00FC77C0" w:rsidRDefault="00FC77C0" w:rsidP="00FC77C0">
      <w:pPr>
        <w:autoSpaceDE w:val="0"/>
        <w:autoSpaceDN w:val="0"/>
        <w:adjustRightInd w:val="0"/>
        <w:spacing w:before="120" w:line="120" w:lineRule="auto"/>
        <w:ind w:left="6373"/>
        <w:jc w:val="right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Sekretarz Stanu</w:t>
      </w:r>
    </w:p>
    <w:p w14:paraId="32FAEE21" w14:textId="77777777" w:rsidR="00FC77C0" w:rsidRPr="00FC77C0" w:rsidRDefault="00FC77C0" w:rsidP="00FC77C0">
      <w:pPr>
        <w:autoSpaceDE w:val="0"/>
        <w:autoSpaceDN w:val="0"/>
        <w:adjustRightInd w:val="0"/>
        <w:spacing w:before="120" w:line="120" w:lineRule="auto"/>
        <w:ind w:left="6373"/>
        <w:jc w:val="right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Ministerstwo Infrastruktury</w:t>
      </w:r>
    </w:p>
    <w:p w14:paraId="06C87DDA" w14:textId="6E2F9801" w:rsidR="00FC77C0" w:rsidRPr="00FC77C0" w:rsidRDefault="00FC77C0" w:rsidP="00A363EA">
      <w:pPr>
        <w:pStyle w:val="Nagwek1"/>
        <w:spacing w:before="960"/>
        <w:rPr>
          <w:rFonts w:eastAsiaTheme="majorEastAsia"/>
        </w:rPr>
      </w:pPr>
      <w:r w:rsidRPr="00FC77C0">
        <w:rPr>
          <w:rFonts w:eastAsiaTheme="majorEastAsia"/>
        </w:rPr>
        <w:t>Oświadczenie o stanie kontroli zarządczej</w:t>
      </w:r>
      <w:r w:rsidR="00A363EA">
        <w:rPr>
          <w:rFonts w:eastAsiaTheme="majorEastAsia"/>
        </w:rPr>
        <w:br/>
      </w:r>
      <w:r w:rsidRPr="00FC77C0">
        <w:rPr>
          <w:rFonts w:eastAsiaTheme="majorEastAsia"/>
        </w:rPr>
        <w:t>Dyrektora Urzędu Morskiego w Gdyni</w:t>
      </w:r>
      <w:r w:rsidR="00A363EA">
        <w:rPr>
          <w:rFonts w:eastAsiaTheme="majorEastAsia"/>
        </w:rPr>
        <w:br/>
      </w:r>
      <w:r w:rsidRPr="00FC77C0">
        <w:rPr>
          <w:rFonts w:eastAsiaTheme="majorEastAsia"/>
        </w:rPr>
        <w:t>za rok 202</w:t>
      </w:r>
      <w:r w:rsidR="00441045">
        <w:rPr>
          <w:rFonts w:eastAsiaTheme="majorEastAsia"/>
        </w:rPr>
        <w:t>4</w:t>
      </w:r>
    </w:p>
    <w:p w14:paraId="5490C57F" w14:textId="77777777" w:rsidR="00FC77C0" w:rsidRPr="00FC77C0" w:rsidRDefault="00FC77C0" w:rsidP="00A363EA">
      <w:pPr>
        <w:pStyle w:val="Nagwek2"/>
      </w:pPr>
      <w:r w:rsidRPr="00FC77C0">
        <w:t>Dział I</w:t>
      </w:r>
    </w:p>
    <w:p w14:paraId="50F586E8" w14:textId="77777777" w:rsidR="00FC77C0" w:rsidRPr="00FC77C0" w:rsidRDefault="00FC77C0" w:rsidP="007F541F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76455017" w14:textId="6E70F1B2" w:rsidR="00FC77C0" w:rsidRPr="00A363EA" w:rsidRDefault="00FC77C0" w:rsidP="00A363EA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63EA">
        <w:rPr>
          <w:rFonts w:ascii="Arial" w:hAnsi="Arial" w:cs="Arial"/>
          <w:sz w:val="20"/>
          <w:szCs w:val="20"/>
        </w:rPr>
        <w:t>zgodności działalności z przepisami prawa oraz procedurami wewnętrznymi,</w:t>
      </w:r>
    </w:p>
    <w:p w14:paraId="5C1E6C14" w14:textId="2FE89095" w:rsidR="00FC77C0" w:rsidRPr="00A363EA" w:rsidRDefault="00FC77C0" w:rsidP="00A363EA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63EA">
        <w:rPr>
          <w:rFonts w:ascii="Arial" w:hAnsi="Arial" w:cs="Arial"/>
          <w:sz w:val="20"/>
          <w:szCs w:val="20"/>
        </w:rPr>
        <w:t>skuteczności i efektywności działania,</w:t>
      </w:r>
    </w:p>
    <w:p w14:paraId="1625207F" w14:textId="3F42737E" w:rsidR="00FC77C0" w:rsidRPr="00A363EA" w:rsidRDefault="00FC77C0" w:rsidP="00A363EA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63EA">
        <w:rPr>
          <w:rFonts w:ascii="Arial" w:hAnsi="Arial" w:cs="Arial"/>
          <w:sz w:val="20"/>
          <w:szCs w:val="20"/>
        </w:rPr>
        <w:t>wiarygodności sprawozdań,</w:t>
      </w:r>
    </w:p>
    <w:p w14:paraId="295C6AD3" w14:textId="2609A994" w:rsidR="00FC77C0" w:rsidRPr="00A363EA" w:rsidRDefault="00FC77C0" w:rsidP="00A363EA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63EA">
        <w:rPr>
          <w:rFonts w:ascii="Arial" w:hAnsi="Arial" w:cs="Arial"/>
          <w:sz w:val="20"/>
          <w:szCs w:val="20"/>
        </w:rPr>
        <w:t>ochrony zasobów,</w:t>
      </w:r>
    </w:p>
    <w:p w14:paraId="597AED74" w14:textId="7F82F98E" w:rsidR="00FC77C0" w:rsidRPr="00A363EA" w:rsidRDefault="00FC77C0" w:rsidP="00A363EA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63EA">
        <w:rPr>
          <w:rFonts w:ascii="Arial" w:hAnsi="Arial" w:cs="Arial"/>
          <w:sz w:val="20"/>
          <w:szCs w:val="20"/>
        </w:rPr>
        <w:t>przestrzegania i promowania zasad etycznego postępowania,</w:t>
      </w:r>
    </w:p>
    <w:p w14:paraId="5BF45BF2" w14:textId="1B4B354B" w:rsidR="00FC77C0" w:rsidRPr="00A363EA" w:rsidRDefault="00FC77C0" w:rsidP="00A363EA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63EA">
        <w:rPr>
          <w:rFonts w:ascii="Arial" w:hAnsi="Arial" w:cs="Arial"/>
          <w:sz w:val="20"/>
          <w:szCs w:val="20"/>
        </w:rPr>
        <w:t>efektywności i skuteczności przepływu informacji,</w:t>
      </w:r>
    </w:p>
    <w:p w14:paraId="487846D4" w14:textId="79FFE7D1" w:rsidR="00FC77C0" w:rsidRPr="00A363EA" w:rsidRDefault="00FC77C0" w:rsidP="00A363EA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63EA">
        <w:rPr>
          <w:rFonts w:ascii="Arial" w:hAnsi="Arial" w:cs="Arial"/>
          <w:sz w:val="20"/>
          <w:szCs w:val="20"/>
        </w:rPr>
        <w:t>zarządzania ryzykiem,</w:t>
      </w:r>
    </w:p>
    <w:p w14:paraId="49420CC8" w14:textId="77777777" w:rsidR="00FC77C0" w:rsidRPr="00FC77C0" w:rsidRDefault="00FC77C0" w:rsidP="00A363E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 xml:space="preserve">oświadczam, że w </w:t>
      </w:r>
      <w:r w:rsidRPr="00FC77C0">
        <w:rPr>
          <w:rFonts w:ascii="Arial" w:hAnsi="Arial" w:cs="Arial"/>
          <w:strike/>
          <w:sz w:val="20"/>
          <w:szCs w:val="20"/>
        </w:rPr>
        <w:t>kierowanym/kierowanych przeze mnie dziale/działach administracji rządowej/</w:t>
      </w:r>
      <w:r w:rsidRPr="00FC77C0">
        <w:rPr>
          <w:rFonts w:ascii="Arial" w:hAnsi="Arial" w:cs="Arial"/>
          <w:sz w:val="20"/>
          <w:szCs w:val="20"/>
        </w:rPr>
        <w:t xml:space="preserve"> kierowanej przeze mnie jednostce sektora finansów publicznych*</w:t>
      </w:r>
    </w:p>
    <w:p w14:paraId="0E4CE9F0" w14:textId="77777777" w:rsidR="00FC77C0" w:rsidRPr="00FC77C0" w:rsidRDefault="00FC77C0" w:rsidP="00A363EA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b/>
          <w:sz w:val="20"/>
          <w:szCs w:val="20"/>
        </w:rPr>
      </w:pPr>
      <w:r w:rsidRPr="00FC77C0">
        <w:rPr>
          <w:rFonts w:ascii="Arial" w:hAnsi="Arial" w:cs="Arial"/>
          <w:b/>
          <w:sz w:val="20"/>
          <w:szCs w:val="20"/>
        </w:rPr>
        <w:t>Urzędzie Morskim w Gdyni</w:t>
      </w:r>
    </w:p>
    <w:p w14:paraId="0CAC1320" w14:textId="77777777" w:rsidR="00FC77C0" w:rsidRPr="00FC77C0" w:rsidRDefault="00FC77C0" w:rsidP="008C74AA">
      <w:pPr>
        <w:autoSpaceDE w:val="0"/>
        <w:autoSpaceDN w:val="0"/>
        <w:adjustRightInd w:val="0"/>
        <w:spacing w:before="120" w:after="48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(</w:t>
      </w:r>
      <w:r w:rsidRPr="00FC77C0">
        <w:rPr>
          <w:rFonts w:ascii="Arial" w:hAnsi="Arial" w:cs="Arial"/>
          <w:strike/>
          <w:sz w:val="20"/>
          <w:szCs w:val="20"/>
        </w:rPr>
        <w:t>nazwa/nazwy działu/działów administracji rządowej/</w:t>
      </w:r>
      <w:r w:rsidRPr="00FC77C0">
        <w:rPr>
          <w:rFonts w:ascii="Arial" w:hAnsi="Arial" w:cs="Arial"/>
          <w:sz w:val="20"/>
          <w:szCs w:val="20"/>
        </w:rPr>
        <w:t>nazwa jednostki sektora finansów publicznych</w:t>
      </w:r>
      <w:r w:rsidRPr="00FC77C0">
        <w:rPr>
          <w:rFonts w:ascii="Arial" w:hAnsi="Arial" w:cs="Arial"/>
          <w:sz w:val="20"/>
          <w:szCs w:val="20"/>
          <w:vertAlign w:val="superscript"/>
        </w:rPr>
        <w:t>*)</w:t>
      </w:r>
    </w:p>
    <w:p w14:paraId="346A797B" w14:textId="77777777" w:rsidR="00FC77C0" w:rsidRPr="00E218A3" w:rsidRDefault="00FC77C0" w:rsidP="008C74AA">
      <w:pPr>
        <w:pStyle w:val="Nagwek3"/>
        <w:spacing w:before="120"/>
        <w:rPr>
          <w:rFonts w:ascii="Arial" w:hAnsi="Arial" w:cs="Arial"/>
          <w:b/>
          <w:bCs/>
          <w:color w:val="auto"/>
          <w:sz w:val="20"/>
          <w:szCs w:val="20"/>
        </w:rPr>
      </w:pPr>
      <w:r w:rsidRPr="00E218A3">
        <w:rPr>
          <w:rFonts w:ascii="Arial" w:hAnsi="Arial" w:cs="Arial"/>
          <w:b/>
          <w:bCs/>
          <w:color w:val="auto"/>
          <w:sz w:val="20"/>
          <w:szCs w:val="20"/>
        </w:rPr>
        <w:t>Część A</w:t>
      </w:r>
    </w:p>
    <w:p w14:paraId="73C32372" w14:textId="77777777" w:rsidR="00FC77C0" w:rsidRPr="00FC77C0" w:rsidRDefault="00FC77C0" w:rsidP="008C74AA">
      <w:pPr>
        <w:tabs>
          <w:tab w:val="left" w:pos="426"/>
        </w:tabs>
        <w:autoSpaceDE w:val="0"/>
        <w:autoSpaceDN w:val="0"/>
        <w:adjustRightInd w:val="0"/>
        <w:spacing w:after="360"/>
        <w:ind w:left="426" w:hanging="426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×</w:t>
      </w:r>
      <w:r w:rsidRPr="00FC77C0">
        <w:rPr>
          <w:rFonts w:ascii="Arial" w:hAnsi="Arial" w:cs="Arial"/>
          <w:sz w:val="20"/>
          <w:szCs w:val="20"/>
        </w:rPr>
        <w:tab/>
        <w:t>w wystarczającym stopniu funkcjonowała adekwatna, skuteczna i efektywna kontrola zarządcza.</w:t>
      </w:r>
    </w:p>
    <w:p w14:paraId="2033BC5C" w14:textId="77777777" w:rsidR="00FC77C0" w:rsidRPr="00FC77C0" w:rsidRDefault="00FC77C0" w:rsidP="008C74AA">
      <w:pPr>
        <w:pStyle w:val="Nagwek3"/>
        <w:spacing w:before="120"/>
        <w:rPr>
          <w:rFonts w:ascii="Arial" w:hAnsi="Arial" w:cs="Arial"/>
          <w:b/>
          <w:bCs/>
          <w:strike/>
          <w:color w:val="auto"/>
          <w:sz w:val="20"/>
          <w:szCs w:val="20"/>
        </w:rPr>
      </w:pPr>
      <w:r w:rsidRPr="00FC77C0">
        <w:rPr>
          <w:rFonts w:ascii="Arial" w:hAnsi="Arial" w:cs="Arial"/>
          <w:b/>
          <w:bCs/>
          <w:strike/>
          <w:color w:val="auto"/>
          <w:sz w:val="20"/>
          <w:szCs w:val="20"/>
        </w:rPr>
        <w:t>Część B</w:t>
      </w:r>
    </w:p>
    <w:p w14:paraId="7BCDD748" w14:textId="77777777" w:rsidR="00FC77C0" w:rsidRPr="00FC77C0" w:rsidRDefault="00FC77C0" w:rsidP="00A363EA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trike/>
          <w:sz w:val="20"/>
          <w:szCs w:val="20"/>
        </w:rPr>
      </w:pPr>
      <w:r w:rsidRPr="00FC77C0">
        <w:rPr>
          <w:rFonts w:ascii="Arial" w:hAnsi="Arial" w:cs="Arial"/>
          <w:strike/>
          <w:sz w:val="20"/>
          <w:szCs w:val="20"/>
        </w:rPr>
        <w:tab/>
        <w:t>w ograniczonym stopniu funkcjonowała adekwatna, skuteczna i efektywna kontrola zarządcza.</w:t>
      </w:r>
    </w:p>
    <w:p w14:paraId="22C8D866" w14:textId="77777777" w:rsidR="00FC77C0" w:rsidRPr="00FC77C0" w:rsidRDefault="00FC77C0" w:rsidP="008C74AA">
      <w:pPr>
        <w:autoSpaceDE w:val="0"/>
        <w:autoSpaceDN w:val="0"/>
        <w:adjustRightInd w:val="0"/>
        <w:spacing w:before="240" w:after="36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0E22829F" w14:textId="77777777" w:rsidR="00FC77C0" w:rsidRPr="008C74AA" w:rsidRDefault="00FC77C0" w:rsidP="008C74AA">
      <w:pPr>
        <w:pStyle w:val="Nagwek3"/>
        <w:rPr>
          <w:rFonts w:ascii="Arial" w:hAnsi="Arial" w:cs="Arial"/>
          <w:b/>
          <w:bCs/>
          <w:strike/>
          <w:color w:val="auto"/>
          <w:sz w:val="20"/>
          <w:szCs w:val="20"/>
        </w:rPr>
      </w:pPr>
      <w:r w:rsidRPr="008C74AA">
        <w:rPr>
          <w:rFonts w:ascii="Arial" w:hAnsi="Arial" w:cs="Arial"/>
          <w:b/>
          <w:bCs/>
          <w:strike/>
          <w:color w:val="auto"/>
          <w:sz w:val="20"/>
          <w:szCs w:val="20"/>
        </w:rPr>
        <w:t>Część C</w:t>
      </w:r>
    </w:p>
    <w:p w14:paraId="5CF9BEC3" w14:textId="77777777" w:rsidR="00FC77C0" w:rsidRPr="00FC77C0" w:rsidRDefault="00FC77C0" w:rsidP="00A363EA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trike/>
          <w:sz w:val="20"/>
          <w:szCs w:val="20"/>
        </w:rPr>
      </w:pPr>
      <w:r w:rsidRPr="00FC77C0">
        <w:rPr>
          <w:rFonts w:ascii="Arial" w:hAnsi="Arial" w:cs="Arial"/>
          <w:strike/>
          <w:sz w:val="20"/>
          <w:szCs w:val="20"/>
        </w:rPr>
        <w:tab/>
        <w:t>nie funkcjonowała adekwatna, skuteczna i efektywna kontrola zarządcza.</w:t>
      </w:r>
    </w:p>
    <w:p w14:paraId="74183719" w14:textId="77777777" w:rsidR="00FC77C0" w:rsidRPr="00FC77C0" w:rsidRDefault="00FC77C0" w:rsidP="008C74AA">
      <w:pPr>
        <w:autoSpaceDE w:val="0"/>
        <w:autoSpaceDN w:val="0"/>
        <w:adjustRightInd w:val="0"/>
        <w:spacing w:before="240" w:after="100" w:afterAutospacing="1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lastRenderedPageBreak/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6006A860" w14:textId="77777777" w:rsidR="00FC77C0" w:rsidRPr="00FC77C0" w:rsidRDefault="00FC77C0" w:rsidP="00A363EA">
      <w:pPr>
        <w:pStyle w:val="Nagwek3"/>
        <w:rPr>
          <w:rFonts w:ascii="Arial" w:hAnsi="Arial" w:cs="Arial"/>
          <w:b/>
          <w:bCs/>
          <w:color w:val="auto"/>
          <w:sz w:val="20"/>
          <w:szCs w:val="20"/>
        </w:rPr>
      </w:pPr>
      <w:r w:rsidRPr="00FC77C0">
        <w:rPr>
          <w:rFonts w:ascii="Arial" w:hAnsi="Arial" w:cs="Arial"/>
          <w:b/>
          <w:bCs/>
          <w:color w:val="auto"/>
          <w:sz w:val="20"/>
          <w:szCs w:val="20"/>
        </w:rPr>
        <w:t>Część D</w:t>
      </w:r>
    </w:p>
    <w:p w14:paraId="7A765319" w14:textId="77777777" w:rsidR="00FC77C0" w:rsidRPr="00FC77C0" w:rsidRDefault="00FC77C0" w:rsidP="00A363E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Niniejsze oświadczenie opiera się na mojej ocenie i informacjach dostępnych w czasie sporządzania niniejszego oświadczenia pochodzących z:</w:t>
      </w:r>
    </w:p>
    <w:p w14:paraId="285ED953" w14:textId="544F9D18" w:rsidR="00FC77C0" w:rsidRPr="00815DD4" w:rsidRDefault="00FC77C0" w:rsidP="00815DD4">
      <w:pPr>
        <w:pStyle w:val="Akapitzlist"/>
        <w:numPr>
          <w:ilvl w:val="0"/>
          <w:numId w:val="11"/>
        </w:numPr>
        <w:tabs>
          <w:tab w:val="left" w:pos="85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5DD4">
        <w:rPr>
          <w:rFonts w:ascii="Arial" w:hAnsi="Arial" w:cs="Arial"/>
          <w:sz w:val="20"/>
          <w:szCs w:val="20"/>
        </w:rPr>
        <w:t>monitoringu realizacji celów i zadań,</w:t>
      </w:r>
    </w:p>
    <w:p w14:paraId="59C406B7" w14:textId="001F0FD9" w:rsidR="00FC77C0" w:rsidRPr="00815DD4" w:rsidRDefault="00FC77C0" w:rsidP="00815DD4">
      <w:pPr>
        <w:pStyle w:val="Akapitzlist"/>
        <w:numPr>
          <w:ilvl w:val="0"/>
          <w:numId w:val="11"/>
        </w:numPr>
        <w:tabs>
          <w:tab w:val="left" w:pos="85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5DD4">
        <w:rPr>
          <w:rFonts w:ascii="Arial" w:hAnsi="Arial" w:cs="Arial"/>
          <w:sz w:val="20"/>
          <w:szCs w:val="20"/>
        </w:rPr>
        <w:t>samooceny kontroli zarządczej przeprowadzonej z uwzględnieniem standardów kontroli zarządczej dla sektora finansów publicznych,</w:t>
      </w:r>
    </w:p>
    <w:p w14:paraId="504271D9" w14:textId="64F8EDA7" w:rsidR="00FC77C0" w:rsidRPr="00815DD4" w:rsidRDefault="00FC77C0" w:rsidP="00815DD4">
      <w:pPr>
        <w:pStyle w:val="Akapitzlist"/>
        <w:numPr>
          <w:ilvl w:val="0"/>
          <w:numId w:val="11"/>
        </w:numPr>
        <w:tabs>
          <w:tab w:val="left" w:pos="85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5DD4">
        <w:rPr>
          <w:rFonts w:ascii="Arial" w:hAnsi="Arial" w:cs="Arial"/>
          <w:sz w:val="20"/>
          <w:szCs w:val="20"/>
        </w:rPr>
        <w:t>procesu zarządzania ryzykiem,</w:t>
      </w:r>
    </w:p>
    <w:p w14:paraId="201663BB" w14:textId="7979774A" w:rsidR="00FC77C0" w:rsidRPr="00815DD4" w:rsidRDefault="00FC77C0" w:rsidP="00815DD4">
      <w:pPr>
        <w:pStyle w:val="Akapitzlist"/>
        <w:numPr>
          <w:ilvl w:val="0"/>
          <w:numId w:val="11"/>
        </w:numPr>
        <w:tabs>
          <w:tab w:val="left" w:pos="85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5DD4">
        <w:rPr>
          <w:rFonts w:ascii="Arial" w:hAnsi="Arial" w:cs="Arial"/>
          <w:sz w:val="20"/>
          <w:szCs w:val="20"/>
        </w:rPr>
        <w:t>audytu wewnętrznego,</w:t>
      </w:r>
    </w:p>
    <w:p w14:paraId="15FCC4DE" w14:textId="5D7C5BD7" w:rsidR="00FC77C0" w:rsidRPr="00815DD4" w:rsidRDefault="00FC77C0" w:rsidP="00815DD4">
      <w:pPr>
        <w:pStyle w:val="Akapitzlist"/>
        <w:numPr>
          <w:ilvl w:val="0"/>
          <w:numId w:val="11"/>
        </w:numPr>
        <w:tabs>
          <w:tab w:val="left" w:pos="85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15DD4">
        <w:rPr>
          <w:rFonts w:ascii="Arial" w:hAnsi="Arial" w:cs="Arial"/>
          <w:sz w:val="20"/>
          <w:szCs w:val="20"/>
        </w:rPr>
        <w:t>kontroli wewnętrznych,</w:t>
      </w:r>
    </w:p>
    <w:p w14:paraId="1D193A83" w14:textId="567EFE22" w:rsidR="00FC77C0" w:rsidRPr="00815DD4" w:rsidRDefault="00815DD4" w:rsidP="00815DD4">
      <w:pPr>
        <w:pStyle w:val="Akapitzlist"/>
        <w:numPr>
          <w:ilvl w:val="0"/>
          <w:numId w:val="11"/>
        </w:numPr>
        <w:tabs>
          <w:tab w:val="left" w:pos="85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FC77C0" w:rsidRPr="00815DD4">
        <w:rPr>
          <w:rFonts w:ascii="Arial" w:hAnsi="Arial" w:cs="Arial"/>
          <w:sz w:val="20"/>
          <w:szCs w:val="20"/>
        </w:rPr>
        <w:t>ontroli zewnętrznych,</w:t>
      </w:r>
    </w:p>
    <w:p w14:paraId="6BE68077" w14:textId="488C984A" w:rsidR="00FC77C0" w:rsidRPr="00815DD4" w:rsidRDefault="00FC77C0" w:rsidP="008C74AA">
      <w:pPr>
        <w:pStyle w:val="Akapitzlist"/>
        <w:numPr>
          <w:ilvl w:val="0"/>
          <w:numId w:val="11"/>
        </w:numPr>
        <w:tabs>
          <w:tab w:val="left" w:pos="852"/>
        </w:tabs>
        <w:autoSpaceDE w:val="0"/>
        <w:autoSpaceDN w:val="0"/>
        <w:adjustRightInd w:val="0"/>
        <w:spacing w:after="100" w:afterAutospacing="1"/>
        <w:rPr>
          <w:rFonts w:ascii="Arial" w:hAnsi="Arial" w:cs="Arial"/>
          <w:sz w:val="20"/>
          <w:szCs w:val="20"/>
        </w:rPr>
      </w:pPr>
      <w:r w:rsidRPr="00815DD4">
        <w:rPr>
          <w:rFonts w:ascii="Arial" w:hAnsi="Arial" w:cs="Arial"/>
          <w:sz w:val="20"/>
          <w:szCs w:val="20"/>
        </w:rPr>
        <w:t>innych źródeł informacji</w:t>
      </w:r>
    </w:p>
    <w:p w14:paraId="69C03F3B" w14:textId="04BD77DB" w:rsidR="00FC77C0" w:rsidRPr="00FC77C0" w:rsidRDefault="00FC77C0" w:rsidP="008C74AA">
      <w:pPr>
        <w:tabs>
          <w:tab w:val="left" w:pos="852"/>
        </w:tabs>
        <w:autoSpaceDE w:val="0"/>
        <w:autoSpaceDN w:val="0"/>
        <w:adjustRightInd w:val="0"/>
        <w:ind w:left="1390" w:hanging="426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audytu zewnętrznego Systemu Zarządzania Jakością wg normy ISO 9001:2015 prowadzonego przez jednostkę certyfikującą, audytu zewnętrznego Systemu Zarządzania Bezpieczeństwem Informacji wg normy 27001 prowadzonego przez jednostkę certyfikującą, informacji zwrotnej od klientów (ankiety, strona WWW, spotkania z przedstawicielami instytucji).</w:t>
      </w:r>
    </w:p>
    <w:p w14:paraId="22C9E68F" w14:textId="77777777" w:rsidR="00FC77C0" w:rsidRPr="00FC77C0" w:rsidRDefault="00FC77C0" w:rsidP="00EF0FBC">
      <w:pPr>
        <w:autoSpaceDE w:val="0"/>
        <w:autoSpaceDN w:val="0"/>
        <w:adjustRightInd w:val="0"/>
        <w:spacing w:before="48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Jednocześnie oświadczam, że nie są mi znane inne fakty lub okoliczności, które mogłyby wpłynąć na treść niniejszego oświadczenia.</w:t>
      </w:r>
    </w:p>
    <w:p w14:paraId="040134A4" w14:textId="77777777" w:rsidR="00FC77C0" w:rsidRPr="00FC77C0" w:rsidRDefault="00FC77C0" w:rsidP="00A363EA">
      <w:pPr>
        <w:tabs>
          <w:tab w:val="left" w:pos="283"/>
        </w:tabs>
        <w:autoSpaceDE w:val="0"/>
        <w:autoSpaceDN w:val="0"/>
        <w:adjustRightInd w:val="0"/>
        <w:spacing w:before="240" w:after="240"/>
        <w:ind w:left="283" w:hanging="283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*</w:t>
      </w:r>
      <w:r w:rsidRPr="00FC77C0">
        <w:rPr>
          <w:rFonts w:ascii="Arial" w:hAnsi="Arial" w:cs="Arial"/>
          <w:sz w:val="20"/>
          <w:szCs w:val="20"/>
        </w:rPr>
        <w:tab/>
        <w:t>Niepotrzebne skreślić.</w:t>
      </w:r>
    </w:p>
    <w:p w14:paraId="52E9FBBC" w14:textId="77777777" w:rsidR="00FC77C0" w:rsidRPr="00FC77C0" w:rsidRDefault="00FC77C0" w:rsidP="00A363EA">
      <w:pPr>
        <w:pStyle w:val="Nagwek2"/>
      </w:pPr>
      <w:r w:rsidRPr="00FC77C0">
        <w:t>Dział II</w:t>
      </w:r>
    </w:p>
    <w:p w14:paraId="756B3210" w14:textId="77777777" w:rsidR="00FC77C0" w:rsidRPr="00FC77C0" w:rsidRDefault="00FC77C0" w:rsidP="00EF0FBC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Zastrzeżenia dotyczące funkcjonowania kontroli zarządczej w roku ubiegłym.</w:t>
      </w:r>
    </w:p>
    <w:p w14:paraId="581226E9" w14:textId="77777777" w:rsidR="00FC77C0" w:rsidRPr="00FC77C0" w:rsidRDefault="00FC77C0" w:rsidP="00815DD4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0"/>
          <w:szCs w:val="20"/>
        </w:rPr>
      </w:pPr>
      <w:r w:rsidRPr="00FC77C0">
        <w:rPr>
          <w:rFonts w:ascii="Arial" w:hAnsi="Arial" w:cs="Arial"/>
          <w:b/>
          <w:sz w:val="20"/>
          <w:szCs w:val="20"/>
        </w:rPr>
        <w:t>Nie dotyczy.</w:t>
      </w:r>
    </w:p>
    <w:p w14:paraId="7B9FB108" w14:textId="77777777" w:rsidR="00FC77C0" w:rsidRPr="00FC77C0" w:rsidRDefault="00FC77C0" w:rsidP="00EF0FBC">
      <w:pPr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0DF4B9DA" w14:textId="3AA27E42" w:rsidR="00FC77C0" w:rsidRPr="00815DD4" w:rsidRDefault="00FC77C0" w:rsidP="00815DD4">
      <w:pPr>
        <w:pStyle w:val="Akapitzlist"/>
        <w:numPr>
          <w:ilvl w:val="0"/>
          <w:numId w:val="8"/>
        </w:numPr>
        <w:tabs>
          <w:tab w:val="left" w:pos="424"/>
        </w:tabs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15DD4">
        <w:rPr>
          <w:rFonts w:ascii="Arial" w:hAnsi="Arial" w:cs="Arial"/>
          <w:sz w:val="20"/>
          <w:szCs w:val="20"/>
        </w:rPr>
        <w:t>Planowane działania, które zostaną podjęte w celu poprawy funkcjonowania kontroli zarządczej.</w:t>
      </w:r>
    </w:p>
    <w:p w14:paraId="62387DA9" w14:textId="77777777" w:rsidR="00FC77C0" w:rsidRPr="00FC77C0" w:rsidRDefault="00FC77C0" w:rsidP="00815DD4">
      <w:pPr>
        <w:autoSpaceDE w:val="0"/>
        <w:autoSpaceDN w:val="0"/>
        <w:adjustRightInd w:val="0"/>
        <w:spacing w:before="240"/>
        <w:rPr>
          <w:rFonts w:ascii="Arial" w:hAnsi="Arial" w:cs="Arial"/>
          <w:b/>
          <w:sz w:val="20"/>
          <w:szCs w:val="20"/>
        </w:rPr>
      </w:pPr>
      <w:r w:rsidRPr="00FC77C0">
        <w:rPr>
          <w:rFonts w:ascii="Arial" w:hAnsi="Arial" w:cs="Arial"/>
          <w:b/>
          <w:sz w:val="20"/>
          <w:szCs w:val="20"/>
        </w:rPr>
        <w:t>Nie dotyczy.</w:t>
      </w:r>
    </w:p>
    <w:p w14:paraId="184D8B39" w14:textId="0DAC6A94" w:rsidR="00FC77C0" w:rsidRPr="00FC77C0" w:rsidRDefault="00FC77C0" w:rsidP="00815DD4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71E2C8CB" w14:textId="77777777" w:rsidR="00FC77C0" w:rsidRPr="00FC77C0" w:rsidRDefault="00FC77C0" w:rsidP="00A363EA">
      <w:pPr>
        <w:pStyle w:val="Nagwek2"/>
      </w:pPr>
      <w:r w:rsidRPr="00FC77C0">
        <w:t>Dział III</w:t>
      </w:r>
    </w:p>
    <w:p w14:paraId="243E11B4" w14:textId="77777777" w:rsidR="00FC77C0" w:rsidRPr="00FC77C0" w:rsidRDefault="00FC77C0" w:rsidP="00EF0FBC">
      <w:pPr>
        <w:autoSpaceDE w:val="0"/>
        <w:autoSpaceDN w:val="0"/>
        <w:adjustRightInd w:val="0"/>
        <w:spacing w:before="120" w:after="100" w:afterAutospacing="1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Działania, które zostały podjęte w ubiegłym roku w celu poprawy funkcjonowania kontroli zarządczej.</w:t>
      </w:r>
    </w:p>
    <w:p w14:paraId="7C39E6E7" w14:textId="77777777" w:rsidR="00FC77C0" w:rsidRPr="00FC77C0" w:rsidRDefault="00FC77C0" w:rsidP="00A363EA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Działania, które zostały zaplanowane na rok, którego dotyczy oświadczenie:</w:t>
      </w:r>
    </w:p>
    <w:p w14:paraId="2D5C7038" w14:textId="6373B7F4" w:rsidR="00FC77C0" w:rsidRPr="00815DD4" w:rsidRDefault="00FC77C0" w:rsidP="00815DD4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b/>
          <w:sz w:val="20"/>
          <w:szCs w:val="20"/>
        </w:rPr>
      </w:pPr>
      <w:r w:rsidRPr="00FC77C0">
        <w:rPr>
          <w:rFonts w:ascii="Arial" w:hAnsi="Arial" w:cs="Arial"/>
          <w:b/>
          <w:sz w:val="20"/>
          <w:szCs w:val="20"/>
        </w:rPr>
        <w:t>Nie dotyczy.</w:t>
      </w:r>
    </w:p>
    <w:p w14:paraId="4E49E14B" w14:textId="77777777" w:rsidR="00FC77C0" w:rsidRPr="00FC77C0" w:rsidRDefault="00FC77C0" w:rsidP="00A363E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lastRenderedPageBreak/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14:paraId="6B7B1D94" w14:textId="77777777" w:rsidR="00FC77C0" w:rsidRPr="00FC77C0" w:rsidRDefault="00FC77C0" w:rsidP="00EF0FBC">
      <w:pPr>
        <w:tabs>
          <w:tab w:val="left" w:pos="424"/>
        </w:tabs>
        <w:autoSpaceDE w:val="0"/>
        <w:autoSpaceDN w:val="0"/>
        <w:adjustRightInd w:val="0"/>
        <w:spacing w:before="120"/>
        <w:ind w:left="424" w:hanging="425"/>
        <w:rPr>
          <w:rFonts w:ascii="Arial" w:hAnsi="Arial" w:cs="Arial"/>
          <w:sz w:val="20"/>
          <w:szCs w:val="20"/>
        </w:rPr>
      </w:pPr>
      <w:r w:rsidRPr="00FC77C0">
        <w:rPr>
          <w:rFonts w:ascii="Arial" w:hAnsi="Arial" w:cs="Arial"/>
          <w:sz w:val="20"/>
          <w:szCs w:val="20"/>
        </w:rPr>
        <w:t>2.</w:t>
      </w:r>
      <w:r w:rsidRPr="00FC77C0">
        <w:rPr>
          <w:rFonts w:ascii="Arial" w:hAnsi="Arial" w:cs="Arial"/>
          <w:sz w:val="20"/>
          <w:szCs w:val="20"/>
        </w:rPr>
        <w:tab/>
        <w:t>Pozostałe działania:</w:t>
      </w:r>
    </w:p>
    <w:p w14:paraId="546A5EDA" w14:textId="4FCAFBB7" w:rsidR="00FC77C0" w:rsidRPr="00EF0FBC" w:rsidRDefault="00FC77C0" w:rsidP="00EF0FBC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20"/>
          <w:szCs w:val="20"/>
        </w:rPr>
      </w:pPr>
      <w:r w:rsidRPr="00FC77C0">
        <w:rPr>
          <w:rFonts w:ascii="Arial" w:hAnsi="Arial" w:cs="Arial"/>
          <w:b/>
          <w:sz w:val="20"/>
          <w:szCs w:val="20"/>
        </w:rPr>
        <w:t>Nie dotyczy.</w:t>
      </w:r>
    </w:p>
    <w:p w14:paraId="25B0543C" w14:textId="2A815CB9" w:rsidR="00731E1B" w:rsidRPr="00731E1B" w:rsidRDefault="00FC77C0" w:rsidP="00EF0FB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16"/>
          <w:szCs w:val="16"/>
        </w:rPr>
      </w:pPr>
      <w:r w:rsidRPr="00FC77C0">
        <w:rPr>
          <w:rFonts w:ascii="Arial" w:hAnsi="Arial" w:cs="Arial"/>
          <w:sz w:val="20"/>
          <w:szCs w:val="20"/>
        </w:rPr>
        <w:t>Należy opisać najistotniejsze działania, niezaplanowane w oświadczeniu za rok poprzedzający rok, którego dotyczy niniejsze oświadczenie, jeżeli takie działania zostały podjęte.</w:t>
      </w:r>
    </w:p>
    <w:sectPr w:rsidR="00731E1B" w:rsidRPr="00731E1B" w:rsidSect="00DF50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F8096" w14:textId="77777777" w:rsidR="001C2398" w:rsidRDefault="001C2398" w:rsidP="00D67F0F">
      <w:r>
        <w:separator/>
      </w:r>
    </w:p>
  </w:endnote>
  <w:endnote w:type="continuationSeparator" w:id="0">
    <w:p w14:paraId="50D4A0EC" w14:textId="77777777" w:rsidR="001C2398" w:rsidRDefault="001C2398" w:rsidP="00D6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12530" w14:textId="77777777" w:rsidR="001C2398" w:rsidRDefault="001C2398" w:rsidP="00D67F0F">
      <w:r>
        <w:separator/>
      </w:r>
    </w:p>
  </w:footnote>
  <w:footnote w:type="continuationSeparator" w:id="0">
    <w:p w14:paraId="2132C1BA" w14:textId="77777777" w:rsidR="001C2398" w:rsidRDefault="001C2398" w:rsidP="00D6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4CEC"/>
    <w:multiLevelType w:val="hybridMultilevel"/>
    <w:tmpl w:val="6142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834"/>
    <w:multiLevelType w:val="hybridMultilevel"/>
    <w:tmpl w:val="7E4A3A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811ED7"/>
    <w:multiLevelType w:val="hybridMultilevel"/>
    <w:tmpl w:val="AC584988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25E50"/>
    <w:multiLevelType w:val="hybridMultilevel"/>
    <w:tmpl w:val="8E10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E1C66"/>
    <w:multiLevelType w:val="hybridMultilevel"/>
    <w:tmpl w:val="357660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CC2219"/>
    <w:multiLevelType w:val="hybridMultilevel"/>
    <w:tmpl w:val="A48ADADA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2AB513E7"/>
    <w:multiLevelType w:val="hybridMultilevel"/>
    <w:tmpl w:val="A27E4F80"/>
    <w:lvl w:ilvl="0" w:tplc="7E3E8B6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E79D7"/>
    <w:multiLevelType w:val="hybridMultilevel"/>
    <w:tmpl w:val="1BA29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A0EB9"/>
    <w:multiLevelType w:val="hybridMultilevel"/>
    <w:tmpl w:val="0A584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25457"/>
    <w:multiLevelType w:val="hybridMultilevel"/>
    <w:tmpl w:val="8CF4FF9A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7B053979"/>
    <w:multiLevelType w:val="hybridMultilevel"/>
    <w:tmpl w:val="F162F46A"/>
    <w:lvl w:ilvl="0" w:tplc="D764AD54">
      <w:start w:val="1"/>
      <w:numFmt w:val="decimal"/>
      <w:lvlText w:val="%1."/>
      <w:lvlJc w:val="left"/>
      <w:pPr>
        <w:tabs>
          <w:tab w:val="num" w:pos="419"/>
        </w:tabs>
        <w:ind w:left="41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1" w15:restartNumberingAfterBreak="0">
    <w:nsid w:val="7C5936CD"/>
    <w:multiLevelType w:val="hybridMultilevel"/>
    <w:tmpl w:val="0944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3271">
    <w:abstractNumId w:val="2"/>
  </w:num>
  <w:num w:numId="2" w16cid:durableId="284578091">
    <w:abstractNumId w:val="5"/>
  </w:num>
  <w:num w:numId="3" w16cid:durableId="931201750">
    <w:abstractNumId w:val="11"/>
  </w:num>
  <w:num w:numId="4" w16cid:durableId="444663221">
    <w:abstractNumId w:val="0"/>
  </w:num>
  <w:num w:numId="5" w16cid:durableId="944390241">
    <w:abstractNumId w:val="3"/>
  </w:num>
  <w:num w:numId="6" w16cid:durableId="833955455">
    <w:abstractNumId w:val="8"/>
  </w:num>
  <w:num w:numId="7" w16cid:durableId="2003850132">
    <w:abstractNumId w:val="7"/>
  </w:num>
  <w:num w:numId="8" w16cid:durableId="845023938">
    <w:abstractNumId w:val="6"/>
  </w:num>
  <w:num w:numId="9" w16cid:durableId="1046029836">
    <w:abstractNumId w:val="10"/>
  </w:num>
  <w:num w:numId="10" w16cid:durableId="1953897677">
    <w:abstractNumId w:val="1"/>
  </w:num>
  <w:num w:numId="11" w16cid:durableId="1788310444">
    <w:abstractNumId w:val="4"/>
  </w:num>
  <w:num w:numId="12" w16cid:durableId="1642029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0F"/>
    <w:rsid w:val="00051ED6"/>
    <w:rsid w:val="001536BC"/>
    <w:rsid w:val="00180E08"/>
    <w:rsid w:val="001C2398"/>
    <w:rsid w:val="001E3998"/>
    <w:rsid w:val="001F1265"/>
    <w:rsid w:val="002363B3"/>
    <w:rsid w:val="00293056"/>
    <w:rsid w:val="00361F79"/>
    <w:rsid w:val="00441045"/>
    <w:rsid w:val="004720DC"/>
    <w:rsid w:val="004C040E"/>
    <w:rsid w:val="004E4FFA"/>
    <w:rsid w:val="0051017D"/>
    <w:rsid w:val="00580988"/>
    <w:rsid w:val="005D0DCE"/>
    <w:rsid w:val="006E5326"/>
    <w:rsid w:val="007279F2"/>
    <w:rsid w:val="00731E1B"/>
    <w:rsid w:val="0078557A"/>
    <w:rsid w:val="007F541F"/>
    <w:rsid w:val="008044BF"/>
    <w:rsid w:val="00815DD4"/>
    <w:rsid w:val="008417D6"/>
    <w:rsid w:val="008C74AA"/>
    <w:rsid w:val="0090517C"/>
    <w:rsid w:val="00A363EA"/>
    <w:rsid w:val="00A56B7F"/>
    <w:rsid w:val="00A766AB"/>
    <w:rsid w:val="00B11DE1"/>
    <w:rsid w:val="00B67D39"/>
    <w:rsid w:val="00D50B5A"/>
    <w:rsid w:val="00D67F0F"/>
    <w:rsid w:val="00DD513F"/>
    <w:rsid w:val="00DF508A"/>
    <w:rsid w:val="00E218A3"/>
    <w:rsid w:val="00E30915"/>
    <w:rsid w:val="00E55BBB"/>
    <w:rsid w:val="00EF0FBC"/>
    <w:rsid w:val="00F32B4F"/>
    <w:rsid w:val="00F6291B"/>
    <w:rsid w:val="00F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7479"/>
  <w15:chartTrackingRefBased/>
  <w15:docId w15:val="{721FFC63-B6C1-42A5-B3B4-B96120A4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67F0F"/>
    <w:pPr>
      <w:spacing w:after="24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B5A"/>
    <w:pPr>
      <w:spacing w:before="36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18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7F0F"/>
    <w:rPr>
      <w:rFonts w:ascii="Times New Roman" w:eastAsia="Times New Roman" w:hAnsi="Times New Roman" w:cs="Times New Roman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67F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7F0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D67F0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50B5A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D50B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79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9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9F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9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9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21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9A87-1771-4B57-A330-A96C443F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stanie kontroli zarządczej UMG za 2023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stanie kontroli zarządczej UMG za 2024</dc:title>
  <dc:subject/>
  <dc:creator>Renata Pietrzynska</dc:creator>
  <cp:keywords/>
  <dc:description/>
  <cp:lastModifiedBy>Renata Pietrzyńska</cp:lastModifiedBy>
  <cp:revision>2</cp:revision>
  <dcterms:created xsi:type="dcterms:W3CDTF">2025-03-04T09:29:00Z</dcterms:created>
  <dcterms:modified xsi:type="dcterms:W3CDTF">2025-03-04T09:29:00Z</dcterms:modified>
</cp:coreProperties>
</file>