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640DB" w14:textId="109586CE" w:rsidR="002F6425" w:rsidRPr="00862174" w:rsidRDefault="002F6425" w:rsidP="00E2593A">
      <w:pPr>
        <w:pStyle w:val="Nagwek1"/>
        <w:jc w:val="center"/>
        <w:rPr>
          <w:bCs/>
        </w:rPr>
      </w:pPr>
      <w:r w:rsidRPr="00862174">
        <w:t>U</w:t>
      </w:r>
      <w:r w:rsidR="000D6AEF">
        <w:t>mowa</w:t>
      </w:r>
      <w:r w:rsidRPr="00862174">
        <w:t xml:space="preserve"> Nr: </w:t>
      </w:r>
      <w:r w:rsidR="00892E0E" w:rsidRPr="00892E0E">
        <w:t>WI1.374.</w:t>
      </w:r>
      <w:r w:rsidR="000E4D7C">
        <w:t>53</w:t>
      </w:r>
      <w:r w:rsidR="00892E0E" w:rsidRPr="00892E0E">
        <w:t>.202</w:t>
      </w:r>
      <w:r w:rsidR="000E4D7C">
        <w:rPr>
          <w:bCs/>
          <w:caps/>
        </w:rPr>
        <w:t>4</w:t>
      </w:r>
      <w:r w:rsidR="00892E0E" w:rsidRPr="00892E0E">
        <w:t>.MC</w:t>
      </w:r>
    </w:p>
    <w:p w14:paraId="23CD415E" w14:textId="0A8D2F91" w:rsidR="002F6425" w:rsidRPr="007300DA" w:rsidRDefault="002F6425" w:rsidP="007300DA">
      <w:pPr>
        <w:rPr>
          <w:rFonts w:cstheme="minorHAnsi"/>
          <w:bCs/>
        </w:rPr>
      </w:pPr>
      <w:r w:rsidRPr="007300DA">
        <w:rPr>
          <w:rFonts w:cstheme="minorHAnsi"/>
          <w:bCs/>
        </w:rPr>
        <w:t xml:space="preserve">zawarta w dniu </w:t>
      </w:r>
      <w:r w:rsidR="000126F7">
        <w:rPr>
          <w:rFonts w:cstheme="minorHAnsi"/>
          <w:bCs/>
        </w:rPr>
        <w:t>……………..r</w:t>
      </w:r>
      <w:r w:rsidRPr="007300DA">
        <w:rPr>
          <w:rFonts w:cstheme="minorHAnsi"/>
          <w:bCs/>
        </w:rPr>
        <w:t>oku w Gdyni</w:t>
      </w:r>
      <w:r w:rsidR="007300DA" w:rsidRPr="007300DA">
        <w:rPr>
          <w:rFonts w:cstheme="minorHAnsi"/>
          <w:bCs/>
        </w:rPr>
        <w:t xml:space="preserve"> p</w:t>
      </w:r>
      <w:r w:rsidR="00E2593A" w:rsidRPr="007300DA">
        <w:rPr>
          <w:rFonts w:cstheme="minorHAnsi"/>
          <w:bCs/>
        </w:rPr>
        <w:t>omiędzy:</w:t>
      </w:r>
    </w:p>
    <w:p w14:paraId="42EB19D9" w14:textId="77777777" w:rsidR="00BD1A7A" w:rsidRPr="00BD1A7A" w:rsidRDefault="00BD1A7A" w:rsidP="00CA6C07">
      <w:pPr>
        <w:jc w:val="both"/>
        <w:rPr>
          <w:rFonts w:cstheme="minorHAnsi"/>
          <w:bCs/>
        </w:rPr>
      </w:pPr>
      <w:r w:rsidRPr="00BD1A7A">
        <w:rPr>
          <w:rFonts w:cstheme="minorHAnsi"/>
          <w:bCs/>
        </w:rPr>
        <w:t>Skarbem Państwa - Dyrektorem Urzędu Morskiego w Gdyni, z siedzibą w Gdyni, 81-338 Gdynia, ul. Chrzanowskiego 10, NIP 586-001-49-32</w:t>
      </w:r>
    </w:p>
    <w:p w14:paraId="504B7ED6" w14:textId="1AD76AED" w:rsidR="00BD1A7A" w:rsidRPr="00BD1A7A" w:rsidRDefault="00BD1A7A" w:rsidP="00CA6C07">
      <w:pPr>
        <w:jc w:val="both"/>
        <w:rPr>
          <w:rFonts w:cstheme="minorHAnsi"/>
          <w:bCs/>
        </w:rPr>
      </w:pPr>
      <w:r w:rsidRPr="00BD1A7A">
        <w:rPr>
          <w:rFonts w:cstheme="minorHAnsi"/>
          <w:bCs/>
        </w:rPr>
        <w:t xml:space="preserve">reprezentowanym przez: </w:t>
      </w:r>
      <w:r w:rsidR="00AB2FDF">
        <w:rPr>
          <w:rFonts w:cstheme="minorHAnsi"/>
          <w:b/>
        </w:rPr>
        <w:t>…………………………….</w:t>
      </w:r>
      <w:r w:rsidRPr="00BD1A7A">
        <w:rPr>
          <w:rFonts w:cstheme="minorHAnsi"/>
          <w:bCs/>
        </w:rPr>
        <w:t xml:space="preserve"> – Dyrektora Urzędu Morskiego w Gdyni</w:t>
      </w:r>
    </w:p>
    <w:p w14:paraId="7B4DABE2" w14:textId="513D6EDC" w:rsidR="00BD1A7A" w:rsidRPr="00BD1A7A" w:rsidRDefault="00BD1A7A" w:rsidP="00CA6C07">
      <w:pPr>
        <w:jc w:val="both"/>
        <w:rPr>
          <w:rFonts w:cstheme="minorHAnsi"/>
          <w:bCs/>
        </w:rPr>
      </w:pPr>
      <w:r w:rsidRPr="00BD1A7A">
        <w:rPr>
          <w:rFonts w:cstheme="minorHAnsi"/>
          <w:bCs/>
        </w:rPr>
        <w:t xml:space="preserve">przy kontrasygnacie </w:t>
      </w:r>
      <w:r w:rsidR="00AB2FDF">
        <w:rPr>
          <w:rFonts w:cstheme="minorHAnsi"/>
          <w:b/>
        </w:rPr>
        <w:t>……………………………………………</w:t>
      </w:r>
      <w:r w:rsidRPr="00BD1A7A">
        <w:rPr>
          <w:rFonts w:cstheme="minorHAnsi"/>
          <w:bCs/>
        </w:rPr>
        <w:t xml:space="preserve"> – głównego księgowego</w:t>
      </w:r>
    </w:p>
    <w:p w14:paraId="509B0BEA" w14:textId="77777777" w:rsidR="00BD1A7A" w:rsidRPr="00BD1A7A" w:rsidRDefault="00BD1A7A" w:rsidP="00CA6C07">
      <w:pPr>
        <w:jc w:val="both"/>
        <w:rPr>
          <w:rFonts w:cstheme="minorHAnsi"/>
          <w:bCs/>
        </w:rPr>
      </w:pPr>
      <w:r w:rsidRPr="00BD1A7A">
        <w:rPr>
          <w:rFonts w:cstheme="minorHAnsi"/>
          <w:bCs/>
        </w:rPr>
        <w:t>zwanym w dalszej części umowy łącznie: „Zamawiającym”,</w:t>
      </w:r>
    </w:p>
    <w:p w14:paraId="5A9C074D" w14:textId="2C338C53" w:rsidR="002F6425" w:rsidRPr="00862174" w:rsidRDefault="002F6425" w:rsidP="00BD1A7A">
      <w:pPr>
        <w:rPr>
          <w:rFonts w:cstheme="minorHAnsi"/>
          <w:b/>
        </w:rPr>
      </w:pPr>
      <w:r w:rsidRPr="00862174">
        <w:rPr>
          <w:rFonts w:cstheme="minorHAnsi"/>
          <w:b/>
        </w:rPr>
        <w:t>a</w:t>
      </w:r>
    </w:p>
    <w:p w14:paraId="465647E4" w14:textId="17EE56AF" w:rsidR="00BD1A7A" w:rsidRPr="00FD277A" w:rsidRDefault="00AB2FDF" w:rsidP="00BD1A7A">
      <w:pPr>
        <w:pStyle w:val="Domynie"/>
        <w:spacing w:line="360" w:lineRule="auto"/>
        <w:jc w:val="both"/>
        <w:rPr>
          <w:rFonts w:asciiTheme="minorHAnsi" w:hAnsiTheme="minorHAnsi" w:cstheme="minorHAnsi"/>
          <w:b/>
          <w:bCs/>
          <w:sz w:val="24"/>
          <w:szCs w:val="24"/>
        </w:rPr>
      </w:pPr>
      <w:r>
        <w:rPr>
          <w:rFonts w:asciiTheme="minorHAnsi" w:hAnsiTheme="minorHAnsi" w:cstheme="minorHAnsi"/>
          <w:b/>
          <w:bCs/>
          <w:sz w:val="24"/>
          <w:szCs w:val="24"/>
        </w:rPr>
        <w:t>…………………………………………….</w:t>
      </w:r>
    </w:p>
    <w:p w14:paraId="7710CC98" w14:textId="77777777" w:rsidR="00BD1A7A" w:rsidRPr="00FD277A" w:rsidRDefault="00BD1A7A" w:rsidP="00BD1A7A">
      <w:pPr>
        <w:pStyle w:val="Domynie"/>
        <w:spacing w:line="360" w:lineRule="auto"/>
        <w:jc w:val="both"/>
        <w:rPr>
          <w:rFonts w:asciiTheme="minorHAnsi" w:hAnsiTheme="minorHAnsi" w:cstheme="minorHAnsi"/>
          <w:sz w:val="24"/>
          <w:szCs w:val="24"/>
        </w:rPr>
      </w:pPr>
      <w:r w:rsidRPr="00FD277A">
        <w:rPr>
          <w:rFonts w:asciiTheme="minorHAnsi" w:hAnsiTheme="minorHAnsi" w:cstheme="minorHAnsi"/>
          <w:sz w:val="24"/>
          <w:szCs w:val="24"/>
        </w:rPr>
        <w:t>reprezentowaną przez:</w:t>
      </w:r>
    </w:p>
    <w:p w14:paraId="5A85CA18" w14:textId="7EFE765F" w:rsidR="00BD1A7A" w:rsidRDefault="00AB2FDF" w:rsidP="00BD1A7A">
      <w:pPr>
        <w:pStyle w:val="Domynie"/>
        <w:spacing w:line="360" w:lineRule="auto"/>
        <w:jc w:val="both"/>
        <w:rPr>
          <w:rFonts w:asciiTheme="minorHAnsi" w:hAnsiTheme="minorHAnsi" w:cstheme="minorHAnsi"/>
          <w:b/>
          <w:bCs/>
          <w:sz w:val="24"/>
          <w:szCs w:val="24"/>
        </w:rPr>
      </w:pPr>
      <w:r>
        <w:rPr>
          <w:rFonts w:asciiTheme="minorHAnsi" w:hAnsiTheme="minorHAnsi" w:cstheme="minorHAnsi"/>
          <w:b/>
          <w:bCs/>
          <w:sz w:val="24"/>
          <w:szCs w:val="24"/>
        </w:rPr>
        <w:t>……………………………………………</w:t>
      </w:r>
    </w:p>
    <w:p w14:paraId="268F2683" w14:textId="729107CF" w:rsidR="002F6425" w:rsidRPr="00BD1A7A" w:rsidRDefault="002F6425" w:rsidP="00BD1A7A">
      <w:pPr>
        <w:rPr>
          <w:rFonts w:cstheme="minorHAnsi"/>
        </w:rPr>
      </w:pPr>
      <w:r w:rsidRPr="00BD1A7A">
        <w:rPr>
          <w:rFonts w:cstheme="minorHAnsi"/>
        </w:rPr>
        <w:t>zwaną w dalszym tekście umowy „</w:t>
      </w:r>
      <w:r w:rsidRPr="00BD1A7A">
        <w:rPr>
          <w:rFonts w:cstheme="minorHAnsi"/>
          <w:b/>
        </w:rPr>
        <w:t>Wykonawcą</w:t>
      </w:r>
      <w:r w:rsidRPr="00BD1A7A">
        <w:rPr>
          <w:rFonts w:cstheme="minorHAnsi"/>
        </w:rPr>
        <w:t>”,</w:t>
      </w:r>
    </w:p>
    <w:p w14:paraId="5CC54049" w14:textId="77777777" w:rsidR="002F6425" w:rsidRPr="00862174" w:rsidRDefault="002F6425" w:rsidP="00107B44">
      <w:pPr>
        <w:pStyle w:val="Domynie"/>
        <w:spacing w:line="360" w:lineRule="auto"/>
        <w:jc w:val="both"/>
        <w:rPr>
          <w:rFonts w:asciiTheme="minorHAnsi" w:hAnsiTheme="minorHAnsi" w:cstheme="minorHAnsi"/>
          <w:sz w:val="24"/>
          <w:szCs w:val="24"/>
        </w:rPr>
      </w:pPr>
      <w:r w:rsidRPr="00862174">
        <w:rPr>
          <w:rFonts w:asciiTheme="minorHAnsi" w:hAnsiTheme="minorHAnsi" w:cstheme="minorHAnsi"/>
          <w:sz w:val="24"/>
          <w:szCs w:val="24"/>
        </w:rPr>
        <w:t>została zawarta umowa o następującej treści:</w:t>
      </w:r>
    </w:p>
    <w:p w14:paraId="3574F395" w14:textId="77777777" w:rsidR="00D9272E" w:rsidRPr="00862174" w:rsidRDefault="00D9272E" w:rsidP="00E2593A">
      <w:pPr>
        <w:pStyle w:val="Nagwek2"/>
      </w:pPr>
      <w:r w:rsidRPr="00862174">
        <w:t>§ 1</w:t>
      </w:r>
    </w:p>
    <w:p w14:paraId="62B16202" w14:textId="13440473" w:rsidR="0045768A" w:rsidRPr="00862174" w:rsidRDefault="0045768A" w:rsidP="00AB57B0">
      <w:pPr>
        <w:jc w:val="both"/>
      </w:pPr>
      <w:r w:rsidRPr="00862174">
        <w:t xml:space="preserve">Przedmiotem niniejszej umowy jest świadczenie przez Wykonawcę usług </w:t>
      </w:r>
      <w:r w:rsidR="00AB57B0">
        <w:t>t</w:t>
      </w:r>
      <w:r w:rsidRPr="00862174">
        <w:t xml:space="preserve">elekomunikacyjnych polegających na zestawieniu i dzierżawie Zamawiającemu łączy dostępowych do sieci Internet na styku terminala abonenckiego. Miejscem realizacji usługi jest platforma wydobywcza </w:t>
      </w:r>
      <w:proofErr w:type="spellStart"/>
      <w:r w:rsidRPr="00862174">
        <w:t>Baltic</w:t>
      </w:r>
      <w:proofErr w:type="spellEnd"/>
      <w:r w:rsidRPr="00862174">
        <w:t xml:space="preserve"> Beta.</w:t>
      </w:r>
    </w:p>
    <w:p w14:paraId="77F5D540" w14:textId="77777777" w:rsidR="00D9272E" w:rsidRPr="00862174" w:rsidRDefault="00D9272E" w:rsidP="00E2593A">
      <w:pPr>
        <w:pStyle w:val="Nagwek2"/>
      </w:pPr>
      <w:r w:rsidRPr="00862174">
        <w:t>§ 2</w:t>
      </w:r>
    </w:p>
    <w:p w14:paraId="1C2702D7" w14:textId="60021C9B" w:rsidR="00373E52" w:rsidRPr="00373E52" w:rsidRDefault="000011F2" w:rsidP="00AB57B0">
      <w:pPr>
        <w:pStyle w:val="Akapitzlist"/>
        <w:numPr>
          <w:ilvl w:val="0"/>
          <w:numId w:val="6"/>
        </w:numPr>
        <w:tabs>
          <w:tab w:val="left" w:pos="0"/>
        </w:tabs>
        <w:jc w:val="both"/>
        <w:rPr>
          <w:rFonts w:cstheme="minorHAnsi"/>
        </w:rPr>
      </w:pPr>
      <w:r w:rsidRPr="00862174">
        <w:t xml:space="preserve">Wykonawca zobowiązuje się do wykonania usługi z zachowaniem należytej staranności, zgodnie z aktualnie obowiązującymi przepisami prawa w zakresie przedmiotu zamówienia, w szczególności z ustawą </w:t>
      </w:r>
      <w:r w:rsidR="000126F7" w:rsidRPr="001B5319">
        <w:t>z dnia 12 lipca 2024 r. - Prawo komunikacji elektronicznej (Dz. U. poz. 1221).</w:t>
      </w:r>
    </w:p>
    <w:p w14:paraId="5266A7C8" w14:textId="47477A2E" w:rsidR="00373E52" w:rsidRPr="00373E52" w:rsidRDefault="000011F2" w:rsidP="00AB57B0">
      <w:pPr>
        <w:pStyle w:val="Akapitzlist"/>
        <w:numPr>
          <w:ilvl w:val="0"/>
          <w:numId w:val="6"/>
        </w:numPr>
        <w:tabs>
          <w:tab w:val="left" w:pos="0"/>
        </w:tabs>
        <w:jc w:val="both"/>
        <w:rPr>
          <w:rFonts w:cstheme="minorHAnsi"/>
        </w:rPr>
      </w:pPr>
      <w:r w:rsidRPr="00373E52">
        <w:rPr>
          <w:rFonts w:cstheme="minorHAnsi"/>
          <w:bCs/>
        </w:rPr>
        <w:t>Wykonawca w ramach niniejszej umowy zapewni:</w:t>
      </w:r>
    </w:p>
    <w:p w14:paraId="790E1F23" w14:textId="4D4E5D85" w:rsidR="000011F2" w:rsidRPr="00373E52" w:rsidRDefault="000011F2" w:rsidP="00AB57B0">
      <w:pPr>
        <w:pStyle w:val="Akapitzlist"/>
        <w:numPr>
          <w:ilvl w:val="1"/>
          <w:numId w:val="6"/>
        </w:numPr>
        <w:tabs>
          <w:tab w:val="left" w:pos="0"/>
          <w:tab w:val="num" w:pos="851"/>
        </w:tabs>
        <w:jc w:val="both"/>
        <w:rPr>
          <w:rFonts w:cstheme="minorHAnsi"/>
        </w:rPr>
      </w:pPr>
      <w:r w:rsidRPr="00373E52">
        <w:rPr>
          <w:rFonts w:cstheme="minorHAnsi"/>
        </w:rPr>
        <w:t>Instalację urządzeń dostępowych niezbędnych do prawidłowego wykonania usługi określonej w §1.</w:t>
      </w:r>
    </w:p>
    <w:p w14:paraId="2DCD7747" w14:textId="54250495" w:rsidR="00721499" w:rsidRPr="004B399F" w:rsidRDefault="00721499" w:rsidP="00AB57B0">
      <w:pPr>
        <w:pStyle w:val="Tekstpodstawowywcity"/>
        <w:numPr>
          <w:ilvl w:val="1"/>
          <w:numId w:val="6"/>
        </w:numPr>
        <w:rPr>
          <w:rFonts w:cstheme="minorHAnsi"/>
          <w:sz w:val="24"/>
          <w:szCs w:val="24"/>
        </w:rPr>
      </w:pPr>
      <w:r w:rsidRPr="004B399F">
        <w:rPr>
          <w:rFonts w:cstheme="minorHAnsi"/>
          <w:sz w:val="24"/>
          <w:szCs w:val="24"/>
        </w:rPr>
        <w:lastRenderedPageBreak/>
        <w:t>Demontaż istniejącej</w:t>
      </w:r>
      <w:r w:rsidRPr="004B399F">
        <w:rPr>
          <w:rFonts w:cstheme="minorHAnsi"/>
          <w:b/>
          <w:sz w:val="24"/>
          <w:szCs w:val="24"/>
        </w:rPr>
        <w:t xml:space="preserve"> </w:t>
      </w:r>
      <w:r w:rsidRPr="004B399F">
        <w:rPr>
          <w:rFonts w:cstheme="minorHAnsi"/>
          <w:sz w:val="24"/>
          <w:szCs w:val="24"/>
        </w:rPr>
        <w:t xml:space="preserve">infrastruktury terminala satelitarnego, składającej się z kompletnej anteny, modemu, zasilacza oraz kabla </w:t>
      </w:r>
      <w:proofErr w:type="spellStart"/>
      <w:r w:rsidRPr="004B399F">
        <w:rPr>
          <w:rFonts w:cstheme="minorHAnsi"/>
          <w:sz w:val="24"/>
          <w:szCs w:val="24"/>
        </w:rPr>
        <w:t>ethernetowego</w:t>
      </w:r>
      <w:proofErr w:type="spellEnd"/>
      <w:r w:rsidRPr="004B399F">
        <w:rPr>
          <w:rFonts w:cstheme="minorHAnsi"/>
          <w:sz w:val="24"/>
          <w:szCs w:val="24"/>
        </w:rPr>
        <w:t xml:space="preserve"> i dostarczenie jej, wraz z wniesieniem, do siedziby Zamawiającego w dzień powszedni w godzinach od 9:00 do 14:00 do dnia 1</w:t>
      </w:r>
      <w:r w:rsidR="00AB2FDF">
        <w:rPr>
          <w:rFonts w:cstheme="minorHAnsi"/>
          <w:sz w:val="24"/>
          <w:szCs w:val="24"/>
        </w:rPr>
        <w:t>6</w:t>
      </w:r>
      <w:r w:rsidRPr="004B399F">
        <w:rPr>
          <w:rFonts w:cstheme="minorHAnsi"/>
          <w:sz w:val="24"/>
          <w:szCs w:val="24"/>
        </w:rPr>
        <w:t>.</w:t>
      </w:r>
      <w:r w:rsidR="00313EF1">
        <w:rPr>
          <w:rFonts w:cstheme="minorHAnsi"/>
          <w:sz w:val="24"/>
          <w:szCs w:val="24"/>
        </w:rPr>
        <w:t>12</w:t>
      </w:r>
      <w:r w:rsidRPr="004B399F">
        <w:rPr>
          <w:rFonts w:cstheme="minorHAnsi"/>
          <w:sz w:val="24"/>
          <w:szCs w:val="24"/>
        </w:rPr>
        <w:t>.20</w:t>
      </w:r>
      <w:r w:rsidR="00892E0E" w:rsidRPr="004B399F">
        <w:rPr>
          <w:rFonts w:cstheme="minorHAnsi"/>
          <w:sz w:val="24"/>
          <w:szCs w:val="24"/>
        </w:rPr>
        <w:t>2</w:t>
      </w:r>
      <w:r w:rsidR="00AB2FDF">
        <w:rPr>
          <w:rFonts w:cstheme="minorHAnsi"/>
          <w:sz w:val="24"/>
          <w:szCs w:val="24"/>
        </w:rPr>
        <w:t>4</w:t>
      </w:r>
      <w:r w:rsidRPr="004B399F">
        <w:rPr>
          <w:rFonts w:cstheme="minorHAnsi"/>
          <w:sz w:val="24"/>
          <w:szCs w:val="24"/>
        </w:rPr>
        <w:t xml:space="preserve"> r.</w:t>
      </w:r>
    </w:p>
    <w:p w14:paraId="3E65B87C" w14:textId="77777777" w:rsidR="0045768A" w:rsidRPr="00862174" w:rsidRDefault="0045768A" w:rsidP="00AB57B0">
      <w:pPr>
        <w:pStyle w:val="Tekstpodstawowywcity"/>
        <w:numPr>
          <w:ilvl w:val="1"/>
          <w:numId w:val="6"/>
        </w:numPr>
        <w:rPr>
          <w:rFonts w:cstheme="minorHAnsi"/>
          <w:sz w:val="24"/>
          <w:szCs w:val="24"/>
        </w:rPr>
      </w:pPr>
      <w:r w:rsidRPr="00862174">
        <w:rPr>
          <w:rFonts w:cstheme="minorHAnsi"/>
          <w:sz w:val="24"/>
          <w:szCs w:val="24"/>
        </w:rPr>
        <w:t>Wydzierżawieni</w:t>
      </w:r>
      <w:r w:rsidR="002C6C7A" w:rsidRPr="00862174">
        <w:rPr>
          <w:rFonts w:cstheme="minorHAnsi"/>
          <w:sz w:val="24"/>
          <w:szCs w:val="24"/>
        </w:rPr>
        <w:t>e</w:t>
      </w:r>
      <w:r w:rsidRPr="00862174">
        <w:rPr>
          <w:rFonts w:cstheme="minorHAnsi"/>
          <w:sz w:val="24"/>
          <w:szCs w:val="24"/>
        </w:rPr>
        <w:t xml:space="preserve"> terminala satelitarnego.</w:t>
      </w:r>
    </w:p>
    <w:p w14:paraId="5F6330C8" w14:textId="77777777" w:rsidR="000011F2" w:rsidRPr="00862174" w:rsidRDefault="000011F2" w:rsidP="00AB57B0">
      <w:pPr>
        <w:pStyle w:val="Tekstpodstawowywcity"/>
        <w:numPr>
          <w:ilvl w:val="1"/>
          <w:numId w:val="6"/>
        </w:numPr>
        <w:rPr>
          <w:rFonts w:cstheme="minorHAnsi"/>
          <w:sz w:val="24"/>
          <w:szCs w:val="24"/>
        </w:rPr>
      </w:pPr>
      <w:r w:rsidRPr="00862174">
        <w:rPr>
          <w:rFonts w:cstheme="minorHAnsi"/>
          <w:sz w:val="24"/>
          <w:szCs w:val="24"/>
        </w:rPr>
        <w:t>Przed uruchomieniem świadczenia usług dostępu do sieci Internet, Wykonawca przedstawi protokół zdawczo-odbiorczy</w:t>
      </w:r>
      <w:r w:rsidR="0045768A" w:rsidRPr="00862174">
        <w:rPr>
          <w:rFonts w:cstheme="minorHAnsi"/>
          <w:sz w:val="24"/>
          <w:szCs w:val="24"/>
        </w:rPr>
        <w:t>,</w:t>
      </w:r>
      <w:r w:rsidRPr="00862174">
        <w:rPr>
          <w:rFonts w:cstheme="minorHAnsi"/>
          <w:sz w:val="24"/>
          <w:szCs w:val="24"/>
        </w:rPr>
        <w:t xml:space="preserve"> potwierdzający wykonanie zadań niezbędnych do uruchomienia usług oraz gotowość do ich świadczenia.</w:t>
      </w:r>
    </w:p>
    <w:p w14:paraId="0BD8A2F7" w14:textId="77777777" w:rsidR="0021192D" w:rsidRDefault="00907859" w:rsidP="00AB57B0">
      <w:pPr>
        <w:pStyle w:val="Tekstpodstawowywcity"/>
        <w:numPr>
          <w:ilvl w:val="1"/>
          <w:numId w:val="6"/>
        </w:numPr>
        <w:tabs>
          <w:tab w:val="num" w:pos="1107"/>
        </w:tabs>
        <w:rPr>
          <w:rFonts w:cstheme="minorHAnsi"/>
          <w:sz w:val="24"/>
          <w:szCs w:val="24"/>
        </w:rPr>
      </w:pPr>
      <w:r w:rsidRPr="00862174">
        <w:rPr>
          <w:rFonts w:cstheme="minorHAnsi"/>
          <w:sz w:val="24"/>
          <w:szCs w:val="24"/>
        </w:rPr>
        <w:t>Wykonawca</w:t>
      </w:r>
      <w:r w:rsidR="00D9272E" w:rsidRPr="00862174">
        <w:rPr>
          <w:rFonts w:cstheme="minorHAnsi"/>
          <w:sz w:val="24"/>
          <w:szCs w:val="24"/>
        </w:rPr>
        <w:t xml:space="preserve"> zobowiązuje się do utrzymania parametrów technicznych łącza przez cały okres świadczenia umowy na określonym poziomie:</w:t>
      </w:r>
    </w:p>
    <w:p w14:paraId="0883D55A" w14:textId="77777777" w:rsidR="0021192D" w:rsidRDefault="00127264" w:rsidP="00AB57B0">
      <w:pPr>
        <w:pStyle w:val="Tekstpodstawowywcity"/>
        <w:numPr>
          <w:ilvl w:val="2"/>
          <w:numId w:val="6"/>
        </w:numPr>
        <w:rPr>
          <w:rFonts w:cstheme="minorHAnsi"/>
          <w:sz w:val="24"/>
          <w:szCs w:val="24"/>
        </w:rPr>
      </w:pPr>
      <w:r w:rsidRPr="0021192D">
        <w:rPr>
          <w:rFonts w:cstheme="minorHAnsi"/>
          <w:sz w:val="24"/>
          <w:szCs w:val="24"/>
        </w:rPr>
        <w:t>P</w:t>
      </w:r>
      <w:r w:rsidR="00667066" w:rsidRPr="0021192D">
        <w:rPr>
          <w:rFonts w:cstheme="minorHAnsi"/>
          <w:sz w:val="24"/>
          <w:szCs w:val="24"/>
        </w:rPr>
        <w:t xml:space="preserve">rędkość </w:t>
      </w:r>
      <w:r w:rsidRPr="0021192D">
        <w:rPr>
          <w:rFonts w:cstheme="minorHAnsi"/>
          <w:sz w:val="24"/>
          <w:szCs w:val="24"/>
        </w:rPr>
        <w:t xml:space="preserve">transmisji </w:t>
      </w:r>
      <w:r w:rsidR="00BA2B36" w:rsidRPr="0021192D">
        <w:rPr>
          <w:rFonts w:cstheme="minorHAnsi"/>
          <w:sz w:val="24"/>
          <w:szCs w:val="24"/>
        </w:rPr>
        <w:t>5</w:t>
      </w:r>
      <w:r w:rsidR="0045768A" w:rsidRPr="0021192D">
        <w:rPr>
          <w:rFonts w:cstheme="minorHAnsi"/>
          <w:sz w:val="24"/>
          <w:szCs w:val="24"/>
        </w:rPr>
        <w:t xml:space="preserve">0 </w:t>
      </w:r>
      <w:proofErr w:type="spellStart"/>
      <w:r w:rsidR="0045768A" w:rsidRPr="0021192D">
        <w:rPr>
          <w:rFonts w:cstheme="minorHAnsi"/>
          <w:sz w:val="24"/>
          <w:szCs w:val="24"/>
        </w:rPr>
        <w:t>Mbps</w:t>
      </w:r>
      <w:proofErr w:type="spellEnd"/>
      <w:r w:rsidR="0045768A" w:rsidRPr="0021192D">
        <w:rPr>
          <w:rFonts w:cstheme="minorHAnsi"/>
          <w:sz w:val="24"/>
          <w:szCs w:val="24"/>
        </w:rPr>
        <w:t xml:space="preserve"> </w:t>
      </w:r>
      <w:proofErr w:type="spellStart"/>
      <w:r w:rsidR="0045768A" w:rsidRPr="0021192D">
        <w:rPr>
          <w:rFonts w:cstheme="minorHAnsi"/>
          <w:sz w:val="24"/>
          <w:szCs w:val="24"/>
        </w:rPr>
        <w:t>download</w:t>
      </w:r>
      <w:proofErr w:type="spellEnd"/>
      <w:r w:rsidR="0045768A" w:rsidRPr="0021192D">
        <w:rPr>
          <w:rFonts w:cstheme="minorHAnsi"/>
          <w:sz w:val="24"/>
          <w:szCs w:val="24"/>
        </w:rPr>
        <w:t xml:space="preserve"> \ </w:t>
      </w:r>
      <w:r w:rsidR="00BA2B36" w:rsidRPr="0021192D">
        <w:rPr>
          <w:rFonts w:cstheme="minorHAnsi"/>
          <w:sz w:val="24"/>
          <w:szCs w:val="24"/>
        </w:rPr>
        <w:t>10</w:t>
      </w:r>
      <w:r w:rsidR="0045768A" w:rsidRPr="0021192D">
        <w:rPr>
          <w:rFonts w:cstheme="minorHAnsi"/>
          <w:sz w:val="24"/>
          <w:szCs w:val="24"/>
        </w:rPr>
        <w:t xml:space="preserve"> </w:t>
      </w:r>
      <w:proofErr w:type="spellStart"/>
      <w:r w:rsidR="0045768A" w:rsidRPr="0021192D">
        <w:rPr>
          <w:rFonts w:cstheme="minorHAnsi"/>
          <w:sz w:val="24"/>
          <w:szCs w:val="24"/>
        </w:rPr>
        <w:t>Mbps</w:t>
      </w:r>
      <w:proofErr w:type="spellEnd"/>
      <w:r w:rsidR="0045768A" w:rsidRPr="0021192D">
        <w:rPr>
          <w:rFonts w:cstheme="minorHAnsi"/>
          <w:sz w:val="24"/>
          <w:szCs w:val="24"/>
        </w:rPr>
        <w:t xml:space="preserve"> </w:t>
      </w:r>
      <w:proofErr w:type="spellStart"/>
      <w:r w:rsidR="0045768A" w:rsidRPr="0021192D">
        <w:rPr>
          <w:rFonts w:cstheme="minorHAnsi"/>
          <w:sz w:val="24"/>
          <w:szCs w:val="24"/>
        </w:rPr>
        <w:t>upload</w:t>
      </w:r>
      <w:proofErr w:type="spellEnd"/>
      <w:r w:rsidR="0045768A" w:rsidRPr="0021192D">
        <w:rPr>
          <w:rFonts w:cstheme="minorHAnsi"/>
          <w:sz w:val="24"/>
          <w:szCs w:val="24"/>
        </w:rPr>
        <w:t>.</w:t>
      </w:r>
    </w:p>
    <w:p w14:paraId="11100BBD" w14:textId="628396AC" w:rsidR="0021192D" w:rsidRDefault="0045768A" w:rsidP="00AB57B0">
      <w:pPr>
        <w:pStyle w:val="Tekstpodstawowywcity"/>
        <w:numPr>
          <w:ilvl w:val="2"/>
          <w:numId w:val="6"/>
        </w:numPr>
        <w:rPr>
          <w:rFonts w:cstheme="minorHAnsi"/>
          <w:sz w:val="24"/>
          <w:szCs w:val="24"/>
        </w:rPr>
      </w:pPr>
      <w:r w:rsidRPr="0021192D">
        <w:rPr>
          <w:rFonts w:cstheme="minorHAnsi"/>
          <w:sz w:val="24"/>
          <w:szCs w:val="24"/>
        </w:rPr>
        <w:t xml:space="preserve">Limit danych do wykorzystania w </w:t>
      </w:r>
      <w:r w:rsidR="000126F7">
        <w:rPr>
          <w:rFonts w:cstheme="minorHAnsi"/>
          <w:sz w:val="24"/>
          <w:szCs w:val="24"/>
        </w:rPr>
        <w:t xml:space="preserve">30 dniowym </w:t>
      </w:r>
      <w:r w:rsidRPr="0021192D">
        <w:rPr>
          <w:rFonts w:cstheme="minorHAnsi"/>
          <w:sz w:val="24"/>
          <w:szCs w:val="24"/>
        </w:rPr>
        <w:t>okresie rozliczeniowym: nie mniejszy niż 100 GB.</w:t>
      </w:r>
    </w:p>
    <w:p w14:paraId="3635089E" w14:textId="77777777" w:rsidR="0021192D" w:rsidRDefault="002C6C7A" w:rsidP="00AB57B0">
      <w:pPr>
        <w:pStyle w:val="Tekstpodstawowywcity"/>
        <w:numPr>
          <w:ilvl w:val="2"/>
          <w:numId w:val="6"/>
        </w:numPr>
        <w:rPr>
          <w:rFonts w:cstheme="minorHAnsi"/>
          <w:sz w:val="24"/>
          <w:szCs w:val="24"/>
        </w:rPr>
      </w:pPr>
      <w:r w:rsidRPr="0021192D">
        <w:rPr>
          <w:rFonts w:cstheme="minorHAnsi"/>
          <w:sz w:val="24"/>
          <w:szCs w:val="24"/>
        </w:rPr>
        <w:t>Co najmniej jeden użytkowy, publiczny adres IP przypisany do łącza poprzez serwer DHCP.</w:t>
      </w:r>
    </w:p>
    <w:p w14:paraId="6FD91AF0" w14:textId="77777777" w:rsidR="0021192D" w:rsidRDefault="00C544E8" w:rsidP="00AB57B0">
      <w:pPr>
        <w:pStyle w:val="Tekstpodstawowywcity"/>
        <w:numPr>
          <w:ilvl w:val="2"/>
          <w:numId w:val="6"/>
        </w:numPr>
        <w:rPr>
          <w:rFonts w:cstheme="minorHAnsi"/>
          <w:sz w:val="24"/>
          <w:szCs w:val="24"/>
        </w:rPr>
      </w:pPr>
      <w:r w:rsidRPr="0021192D">
        <w:rPr>
          <w:rFonts w:cstheme="minorHAnsi"/>
          <w:sz w:val="24"/>
          <w:szCs w:val="24"/>
        </w:rPr>
        <w:t xml:space="preserve">Dostępność roczna łącza nie może być niższa niż </w:t>
      </w:r>
      <w:r w:rsidR="00600318" w:rsidRPr="0021192D">
        <w:rPr>
          <w:rFonts w:cstheme="minorHAnsi"/>
          <w:sz w:val="24"/>
          <w:szCs w:val="24"/>
        </w:rPr>
        <w:t>90</w:t>
      </w:r>
      <w:r w:rsidRPr="0021192D">
        <w:rPr>
          <w:rFonts w:cstheme="minorHAnsi"/>
          <w:sz w:val="24"/>
          <w:szCs w:val="24"/>
        </w:rPr>
        <w:t xml:space="preserve">% z gwarantowanym czasem usunięcia awarii wynoszącym nie więcej niż </w:t>
      </w:r>
      <w:r w:rsidR="00600318" w:rsidRPr="0021192D">
        <w:rPr>
          <w:rFonts w:cstheme="minorHAnsi"/>
          <w:sz w:val="24"/>
          <w:szCs w:val="24"/>
        </w:rPr>
        <w:t>168 godzin</w:t>
      </w:r>
      <w:r w:rsidR="005B17A2" w:rsidRPr="0021192D">
        <w:rPr>
          <w:rFonts w:cstheme="minorHAnsi"/>
          <w:sz w:val="24"/>
          <w:szCs w:val="24"/>
        </w:rPr>
        <w:t xml:space="preserve"> od chwili zgłoszenia awarii do Wykonawcy</w:t>
      </w:r>
      <w:r w:rsidR="00600318" w:rsidRPr="0021192D">
        <w:rPr>
          <w:rFonts w:cstheme="minorHAnsi"/>
          <w:sz w:val="24"/>
          <w:szCs w:val="24"/>
        </w:rPr>
        <w:t>.</w:t>
      </w:r>
    </w:p>
    <w:p w14:paraId="144B4699" w14:textId="77777777" w:rsidR="0021192D" w:rsidRDefault="002C6C7A" w:rsidP="00AB57B0">
      <w:pPr>
        <w:pStyle w:val="Tekstpodstawowywcity"/>
        <w:numPr>
          <w:ilvl w:val="1"/>
          <w:numId w:val="6"/>
        </w:numPr>
        <w:rPr>
          <w:rFonts w:cstheme="minorHAnsi"/>
          <w:sz w:val="24"/>
          <w:szCs w:val="24"/>
        </w:rPr>
      </w:pPr>
      <w:r w:rsidRPr="0021192D">
        <w:rPr>
          <w:rFonts w:cstheme="minorHAnsi"/>
          <w:sz w:val="24"/>
          <w:szCs w:val="24"/>
        </w:rPr>
        <w:t>Zakończenie sieciowe po stronie Zamawiającego zgodne ze standardem Ethernet i pracujące na portach miedzianych RJ45.</w:t>
      </w:r>
    </w:p>
    <w:p w14:paraId="56BD40FB" w14:textId="77777777" w:rsidR="0021192D" w:rsidRDefault="00CE37D7" w:rsidP="00AB57B0">
      <w:pPr>
        <w:pStyle w:val="Tekstpodstawowywcity"/>
        <w:numPr>
          <w:ilvl w:val="0"/>
          <w:numId w:val="6"/>
        </w:numPr>
        <w:rPr>
          <w:rFonts w:cstheme="minorHAnsi"/>
          <w:sz w:val="24"/>
          <w:szCs w:val="24"/>
        </w:rPr>
      </w:pPr>
      <w:r w:rsidRPr="0021192D">
        <w:rPr>
          <w:rFonts w:cstheme="minorHAnsi"/>
          <w:sz w:val="24"/>
          <w:szCs w:val="24"/>
        </w:rPr>
        <w:t xml:space="preserve">W ramach usługi </w:t>
      </w:r>
      <w:r w:rsidR="00C544E8" w:rsidRPr="0021192D">
        <w:rPr>
          <w:rFonts w:cstheme="minorHAnsi"/>
          <w:sz w:val="24"/>
          <w:szCs w:val="24"/>
        </w:rPr>
        <w:t>Wykonawca musi zapewnić dostęp do wszystkich usług i serwis</w:t>
      </w:r>
      <w:r w:rsidRPr="0021192D">
        <w:rPr>
          <w:rFonts w:cstheme="minorHAnsi"/>
          <w:sz w:val="24"/>
          <w:szCs w:val="24"/>
        </w:rPr>
        <w:t>ów krajowych oraz zagranicznych.</w:t>
      </w:r>
    </w:p>
    <w:p w14:paraId="1BD40AE7" w14:textId="11207F1A" w:rsidR="0021192D" w:rsidRDefault="00D9272E" w:rsidP="00AB57B0">
      <w:pPr>
        <w:pStyle w:val="Tekstpodstawowywcity"/>
        <w:numPr>
          <w:ilvl w:val="0"/>
          <w:numId w:val="6"/>
        </w:numPr>
        <w:rPr>
          <w:rFonts w:cstheme="minorHAnsi"/>
          <w:sz w:val="24"/>
          <w:szCs w:val="24"/>
        </w:rPr>
      </w:pPr>
      <w:r w:rsidRPr="0021192D">
        <w:rPr>
          <w:rFonts w:cstheme="minorHAnsi"/>
          <w:sz w:val="24"/>
          <w:szCs w:val="24"/>
        </w:rPr>
        <w:t xml:space="preserve">Szczegółowy zakres i warunki wykonywania usług telekomunikacyjnych realizowanych na podstawie niniejszej umowy jest określony przez Wykonawcę, na podstawie ustawy </w:t>
      </w:r>
      <w:r w:rsidR="000126F7" w:rsidRPr="000126F7">
        <w:rPr>
          <w:rFonts w:cstheme="minorHAnsi"/>
          <w:sz w:val="24"/>
          <w:szCs w:val="24"/>
        </w:rPr>
        <w:t>Prawo komunikacji elektronicznej</w:t>
      </w:r>
      <w:r w:rsidR="000126F7">
        <w:rPr>
          <w:rFonts w:cstheme="minorHAnsi"/>
          <w:sz w:val="24"/>
          <w:szCs w:val="24"/>
        </w:rPr>
        <w:t>.</w:t>
      </w:r>
    </w:p>
    <w:p w14:paraId="368980ED" w14:textId="77777777" w:rsidR="0021192D" w:rsidRDefault="00D9272E" w:rsidP="00CA6C07">
      <w:pPr>
        <w:pStyle w:val="Tekstpodstawowywcity"/>
        <w:numPr>
          <w:ilvl w:val="0"/>
          <w:numId w:val="6"/>
        </w:numPr>
        <w:rPr>
          <w:rFonts w:cstheme="minorHAnsi"/>
          <w:sz w:val="24"/>
          <w:szCs w:val="24"/>
        </w:rPr>
      </w:pPr>
      <w:r w:rsidRPr="0021192D">
        <w:rPr>
          <w:rFonts w:cstheme="minorHAnsi"/>
          <w:sz w:val="24"/>
          <w:szCs w:val="24"/>
        </w:rPr>
        <w:t>Wykonawca zobowiązuje się do zachowania w tajemnicy wszystkich informacji uzyskanych w związku z wykonywaniem niniejszej umowy na podstawie obowiązujących przepisów prawnych.</w:t>
      </w:r>
    </w:p>
    <w:p w14:paraId="1C5D5E67" w14:textId="77777777" w:rsidR="0021192D" w:rsidRDefault="00E500EF" w:rsidP="00CA6C07">
      <w:pPr>
        <w:pStyle w:val="Tekstpodstawowywcity"/>
        <w:numPr>
          <w:ilvl w:val="0"/>
          <w:numId w:val="6"/>
        </w:numPr>
        <w:rPr>
          <w:rStyle w:val="CharacterStyle3"/>
          <w:rFonts w:cstheme="minorHAnsi"/>
          <w:sz w:val="24"/>
          <w:szCs w:val="24"/>
        </w:rPr>
      </w:pPr>
      <w:r w:rsidRPr="0021192D">
        <w:rPr>
          <w:rStyle w:val="CharacterStyle3"/>
          <w:rFonts w:cstheme="minorHAnsi"/>
          <w:sz w:val="24"/>
          <w:szCs w:val="24"/>
        </w:rPr>
        <w:lastRenderedPageBreak/>
        <w:t>W ramach Umowy Zamawiający zobowiązuje się do:</w:t>
      </w:r>
    </w:p>
    <w:p w14:paraId="208E095E" w14:textId="77777777" w:rsidR="0021192D" w:rsidRDefault="00E500EF" w:rsidP="00CA6C07">
      <w:pPr>
        <w:pStyle w:val="Tekstpodstawowywcity"/>
        <w:numPr>
          <w:ilvl w:val="1"/>
          <w:numId w:val="6"/>
        </w:numPr>
        <w:rPr>
          <w:rFonts w:cstheme="minorHAnsi"/>
          <w:sz w:val="24"/>
          <w:szCs w:val="24"/>
        </w:rPr>
      </w:pPr>
      <w:r w:rsidRPr="0021192D">
        <w:rPr>
          <w:rFonts w:cstheme="minorHAnsi"/>
          <w:sz w:val="24"/>
          <w:szCs w:val="24"/>
        </w:rPr>
        <w:t>Udostępnienia odpowiedniego miejsca posadowienia anteny oraz uzyskania zgody na jej instalację, jeśli takowa będzie wymagana, przed uruchomieniem łącza.</w:t>
      </w:r>
    </w:p>
    <w:p w14:paraId="34975BA0" w14:textId="6B0651C3" w:rsidR="00E500EF" w:rsidRPr="0021192D" w:rsidRDefault="0021192D" w:rsidP="00CA6C07">
      <w:pPr>
        <w:pStyle w:val="Tekstpodstawowywcity"/>
        <w:numPr>
          <w:ilvl w:val="1"/>
          <w:numId w:val="6"/>
        </w:numPr>
        <w:rPr>
          <w:rFonts w:cstheme="minorHAnsi"/>
          <w:sz w:val="24"/>
          <w:szCs w:val="24"/>
        </w:rPr>
      </w:pPr>
      <w:r w:rsidRPr="0021192D">
        <w:rPr>
          <w:rFonts w:cstheme="minorHAnsi"/>
          <w:sz w:val="24"/>
          <w:szCs w:val="24"/>
        </w:rPr>
        <w:t>Z</w:t>
      </w:r>
      <w:r w:rsidR="00E500EF" w:rsidRPr="0021192D">
        <w:rPr>
          <w:rFonts w:cstheme="minorHAnsi"/>
          <w:sz w:val="24"/>
          <w:szCs w:val="24"/>
        </w:rPr>
        <w:t xml:space="preserve">wrotu terminala satelitarnego i dostarczenia go na adres siedziby Wykonawcy w ciągu </w:t>
      </w:r>
      <w:r w:rsidR="00962934" w:rsidRPr="0021192D">
        <w:rPr>
          <w:rFonts w:cstheme="minorHAnsi"/>
          <w:sz w:val="24"/>
          <w:szCs w:val="24"/>
        </w:rPr>
        <w:t>30</w:t>
      </w:r>
      <w:r w:rsidR="00E500EF" w:rsidRPr="0021192D">
        <w:rPr>
          <w:rFonts w:cstheme="minorHAnsi"/>
          <w:sz w:val="24"/>
          <w:szCs w:val="24"/>
        </w:rPr>
        <w:t xml:space="preserve"> dni od dnia zakończenia umowy. Na zestaw terminala satelitarnego składają się elementy</w:t>
      </w:r>
      <w:r w:rsidR="008E2FF9" w:rsidRPr="0021192D">
        <w:rPr>
          <w:rFonts w:cstheme="minorHAnsi"/>
          <w:sz w:val="24"/>
          <w:szCs w:val="24"/>
        </w:rPr>
        <w:t xml:space="preserve"> wymienione w protokole zdawczo-odbiorczym. </w:t>
      </w:r>
      <w:r w:rsidR="00BD1A7A" w:rsidRPr="00376C27">
        <w:rPr>
          <w:rFonts w:cstheme="minorHAnsi"/>
          <w:sz w:val="24"/>
          <w:szCs w:val="24"/>
        </w:rPr>
        <w:t>Niedostarczenie kompletnego zestawu będzie skutkować obciążeniem Zamawiającego kwotą 1218,70 zł (słownie: jeden tysiąc dwieście osiemnaście 70/100 zł) + VAT.</w:t>
      </w:r>
    </w:p>
    <w:p w14:paraId="596ED77E" w14:textId="77777777" w:rsidR="00C544E8" w:rsidRPr="00862174" w:rsidRDefault="00C544E8" w:rsidP="0021192D">
      <w:pPr>
        <w:pStyle w:val="Nagwek2"/>
      </w:pPr>
      <w:r w:rsidRPr="00862174">
        <w:t>§ 3</w:t>
      </w:r>
    </w:p>
    <w:p w14:paraId="0FE4253C" w14:textId="0C590B63" w:rsidR="00500E36" w:rsidRDefault="00C544E8" w:rsidP="00CA6C07">
      <w:pPr>
        <w:pStyle w:val="Akapitzlist"/>
        <w:numPr>
          <w:ilvl w:val="0"/>
          <w:numId w:val="2"/>
        </w:numPr>
        <w:jc w:val="both"/>
        <w:rPr>
          <w:rFonts w:cstheme="minorHAnsi"/>
        </w:rPr>
      </w:pPr>
      <w:r w:rsidRPr="0021192D">
        <w:rPr>
          <w:rFonts w:cstheme="minorHAnsi"/>
        </w:rPr>
        <w:t xml:space="preserve">Ogólna wartość umowy netto wynosi </w:t>
      </w:r>
      <w:r w:rsidR="00AB2FDF">
        <w:rPr>
          <w:rFonts w:cstheme="minorHAnsi"/>
          <w:b/>
          <w:bCs/>
        </w:rPr>
        <w:t>………………………………</w:t>
      </w:r>
      <w:r w:rsidR="00BD1A7A" w:rsidRPr="00BD1A7A">
        <w:rPr>
          <w:rFonts w:cstheme="minorHAnsi"/>
          <w:b/>
          <w:bCs/>
        </w:rPr>
        <w:t xml:space="preserve"> </w:t>
      </w:r>
      <w:r w:rsidRPr="00BD1A7A">
        <w:rPr>
          <w:rFonts w:cstheme="minorHAnsi"/>
          <w:b/>
          <w:bCs/>
        </w:rPr>
        <w:t>zł</w:t>
      </w:r>
      <w:r w:rsidRPr="0021192D">
        <w:rPr>
          <w:rFonts w:cstheme="minorHAnsi"/>
        </w:rPr>
        <w:t xml:space="preserve">, (słownie: </w:t>
      </w:r>
      <w:r w:rsidR="00AB2FDF">
        <w:rPr>
          <w:rFonts w:cstheme="minorHAnsi"/>
          <w:b/>
          <w:bCs/>
        </w:rPr>
        <w:t>………………………………………</w:t>
      </w:r>
      <w:r w:rsidR="00BD1A7A">
        <w:rPr>
          <w:rFonts w:cstheme="minorHAnsi"/>
        </w:rPr>
        <w:t>.</w:t>
      </w:r>
      <w:r w:rsidRPr="0021192D">
        <w:rPr>
          <w:rFonts w:cstheme="minorHAnsi"/>
        </w:rPr>
        <w:t>)</w:t>
      </w:r>
      <w:r w:rsidR="0021192D" w:rsidRPr="0021192D">
        <w:rPr>
          <w:rFonts w:cstheme="minorHAnsi"/>
        </w:rPr>
        <w:t xml:space="preserve"> </w:t>
      </w:r>
      <w:r w:rsidRPr="0021192D">
        <w:rPr>
          <w:rFonts w:cstheme="minorHAnsi"/>
        </w:rPr>
        <w:t xml:space="preserve">+ podatek VAT, </w:t>
      </w:r>
      <w:r w:rsidR="008B089D" w:rsidRPr="0021192D">
        <w:rPr>
          <w:rFonts w:cstheme="minorHAnsi"/>
        </w:rPr>
        <w:t xml:space="preserve">który w dniu zawarcia umowy wynosi </w:t>
      </w:r>
      <w:r w:rsidR="00BD1A7A" w:rsidRPr="00BD1A7A">
        <w:rPr>
          <w:rFonts w:cstheme="minorHAnsi"/>
          <w:b/>
          <w:bCs/>
        </w:rPr>
        <w:t>23</w:t>
      </w:r>
      <w:r w:rsidR="008B089D" w:rsidRPr="00BD1A7A">
        <w:rPr>
          <w:rFonts w:cstheme="minorHAnsi"/>
          <w:b/>
          <w:bCs/>
        </w:rPr>
        <w:t xml:space="preserve"> %</w:t>
      </w:r>
      <w:r w:rsidR="00FE4A61" w:rsidRPr="0021192D">
        <w:rPr>
          <w:rFonts w:cstheme="minorHAnsi"/>
        </w:rPr>
        <w:t>,</w:t>
      </w:r>
      <w:r w:rsidR="008B089D" w:rsidRPr="0021192D">
        <w:rPr>
          <w:rFonts w:cstheme="minorHAnsi"/>
        </w:rPr>
        <w:t xml:space="preserve"> </w:t>
      </w:r>
      <w:r w:rsidRPr="0021192D">
        <w:rPr>
          <w:rFonts w:cstheme="minorHAnsi"/>
        </w:rPr>
        <w:t xml:space="preserve">co stanowi wartość brutto </w:t>
      </w:r>
      <w:r w:rsidR="00AB2FDF">
        <w:rPr>
          <w:rFonts w:cstheme="minorHAnsi"/>
          <w:b/>
          <w:bCs/>
        </w:rPr>
        <w:t>……………………………………..</w:t>
      </w:r>
      <w:r w:rsidR="00BD1A7A" w:rsidRPr="00BD1A7A">
        <w:rPr>
          <w:rFonts w:cstheme="minorHAnsi"/>
          <w:b/>
          <w:bCs/>
        </w:rPr>
        <w:t xml:space="preserve"> </w:t>
      </w:r>
      <w:r w:rsidRPr="00BD1A7A">
        <w:rPr>
          <w:rFonts w:cstheme="minorHAnsi"/>
          <w:b/>
          <w:bCs/>
        </w:rPr>
        <w:t>zł</w:t>
      </w:r>
      <w:r w:rsidRPr="0021192D">
        <w:rPr>
          <w:rFonts w:cstheme="minorHAnsi"/>
        </w:rPr>
        <w:t xml:space="preserve">, (słownie: </w:t>
      </w:r>
      <w:r w:rsidR="00AB2FDF">
        <w:rPr>
          <w:rFonts w:cstheme="minorHAnsi"/>
          <w:b/>
          <w:bCs/>
        </w:rPr>
        <w:t>…………………………………………..</w:t>
      </w:r>
      <w:r w:rsidR="00BD1A7A" w:rsidRPr="00BD1A7A">
        <w:rPr>
          <w:rFonts w:cstheme="minorHAnsi"/>
          <w:b/>
          <w:bCs/>
        </w:rPr>
        <w:t>.</w:t>
      </w:r>
      <w:r w:rsidR="008B089D" w:rsidRPr="0021192D">
        <w:rPr>
          <w:rFonts w:cstheme="minorHAnsi"/>
        </w:rPr>
        <w:t>).</w:t>
      </w:r>
    </w:p>
    <w:p w14:paraId="751AFB69" w14:textId="77777777" w:rsidR="00500E36" w:rsidRDefault="00107B44" w:rsidP="00CA6C07">
      <w:pPr>
        <w:pStyle w:val="Akapitzlist"/>
        <w:numPr>
          <w:ilvl w:val="0"/>
          <w:numId w:val="2"/>
        </w:numPr>
        <w:jc w:val="both"/>
        <w:rPr>
          <w:rFonts w:cstheme="minorHAnsi"/>
        </w:rPr>
      </w:pPr>
      <w:r w:rsidRPr="00500E36">
        <w:rPr>
          <w:rFonts w:cstheme="minorHAnsi"/>
        </w:rPr>
        <w:t>Na kwotę wynagrodzenia, o którym mowa w § 3 ust. 1 niniejszej umowy składają się;</w:t>
      </w:r>
    </w:p>
    <w:p w14:paraId="5FCD894A" w14:textId="7955529F" w:rsidR="00500E36" w:rsidRDefault="00C544E8" w:rsidP="00CA6C07">
      <w:pPr>
        <w:pStyle w:val="Akapitzlist"/>
        <w:numPr>
          <w:ilvl w:val="1"/>
          <w:numId w:val="2"/>
        </w:numPr>
        <w:jc w:val="both"/>
        <w:rPr>
          <w:rFonts w:cstheme="minorHAnsi"/>
        </w:rPr>
      </w:pPr>
      <w:r w:rsidRPr="00500E36">
        <w:rPr>
          <w:rFonts w:cstheme="minorHAnsi"/>
        </w:rPr>
        <w:t xml:space="preserve">Miesięczne wynagrodzenie Wykonawcy za </w:t>
      </w:r>
      <w:r w:rsidR="008B089D" w:rsidRPr="00500E36">
        <w:rPr>
          <w:rFonts w:cstheme="minorHAnsi"/>
        </w:rPr>
        <w:t xml:space="preserve">świadczenie usług telekomunikacyjnych </w:t>
      </w:r>
      <w:r w:rsidR="00776FA6" w:rsidRPr="00500E36">
        <w:rPr>
          <w:rFonts w:cstheme="minorHAnsi"/>
        </w:rPr>
        <w:t xml:space="preserve">wynosi </w:t>
      </w:r>
      <w:r w:rsidR="00AB2FDF">
        <w:rPr>
          <w:rFonts w:cstheme="minorHAnsi"/>
          <w:b/>
          <w:bCs/>
        </w:rPr>
        <w:t>…………………</w:t>
      </w:r>
      <w:r w:rsidR="00BD1A7A" w:rsidRPr="00BD1A7A">
        <w:rPr>
          <w:rFonts w:cstheme="minorHAnsi"/>
          <w:b/>
          <w:bCs/>
        </w:rPr>
        <w:t xml:space="preserve"> </w:t>
      </w:r>
      <w:r w:rsidR="00776FA6" w:rsidRPr="00BD1A7A">
        <w:rPr>
          <w:rFonts w:cstheme="minorHAnsi"/>
          <w:b/>
          <w:bCs/>
        </w:rPr>
        <w:t>zł</w:t>
      </w:r>
      <w:r w:rsidR="00776FA6" w:rsidRPr="00500E36">
        <w:rPr>
          <w:rFonts w:cstheme="minorHAnsi"/>
        </w:rPr>
        <w:t xml:space="preserve">, (słownie: </w:t>
      </w:r>
      <w:r w:rsidR="00AB2FDF">
        <w:rPr>
          <w:rFonts w:cstheme="minorHAnsi"/>
          <w:b/>
          <w:bCs/>
        </w:rPr>
        <w:t>……………………………..</w:t>
      </w:r>
      <w:r w:rsidR="00EE548F">
        <w:rPr>
          <w:rFonts w:cstheme="minorHAnsi"/>
        </w:rPr>
        <w:t>.</w:t>
      </w:r>
      <w:r w:rsidR="00776FA6" w:rsidRPr="00500E36">
        <w:rPr>
          <w:rFonts w:cstheme="minorHAnsi"/>
        </w:rPr>
        <w:t xml:space="preserve">) + podatek VAT, </w:t>
      </w:r>
      <w:r w:rsidR="00FE4A61" w:rsidRPr="00500E36">
        <w:rPr>
          <w:rFonts w:cstheme="minorHAnsi"/>
        </w:rPr>
        <w:t xml:space="preserve">który w dniu zawarcia umowy wynosi </w:t>
      </w:r>
      <w:r w:rsidR="00EE548F" w:rsidRPr="00EE548F">
        <w:rPr>
          <w:rFonts w:cstheme="minorHAnsi"/>
          <w:b/>
          <w:bCs/>
        </w:rPr>
        <w:t>23</w:t>
      </w:r>
      <w:r w:rsidR="00FE4A61" w:rsidRPr="00EE548F">
        <w:rPr>
          <w:rFonts w:cstheme="minorHAnsi"/>
          <w:b/>
          <w:bCs/>
        </w:rPr>
        <w:t xml:space="preserve"> %</w:t>
      </w:r>
      <w:r w:rsidR="00FE4A61" w:rsidRPr="00500E36">
        <w:rPr>
          <w:rFonts w:cstheme="minorHAnsi"/>
        </w:rPr>
        <w:t xml:space="preserve">, </w:t>
      </w:r>
      <w:r w:rsidR="00776FA6" w:rsidRPr="00500E36">
        <w:rPr>
          <w:rFonts w:cstheme="minorHAnsi"/>
        </w:rPr>
        <w:t xml:space="preserve">co stanowi wartość brutto </w:t>
      </w:r>
      <w:r w:rsidR="00AB2FDF">
        <w:rPr>
          <w:rFonts w:cstheme="minorHAnsi"/>
          <w:b/>
          <w:bCs/>
        </w:rPr>
        <w:t>……………………</w:t>
      </w:r>
      <w:r w:rsidR="00EE548F" w:rsidRPr="00EE548F">
        <w:rPr>
          <w:rFonts w:cstheme="minorHAnsi"/>
          <w:b/>
          <w:bCs/>
        </w:rPr>
        <w:t xml:space="preserve"> </w:t>
      </w:r>
      <w:r w:rsidR="00776FA6" w:rsidRPr="00EE548F">
        <w:rPr>
          <w:rFonts w:cstheme="minorHAnsi"/>
          <w:b/>
          <w:bCs/>
        </w:rPr>
        <w:t>zł</w:t>
      </w:r>
      <w:r w:rsidR="00776FA6" w:rsidRPr="00500E36">
        <w:rPr>
          <w:rFonts w:cstheme="minorHAnsi"/>
        </w:rPr>
        <w:t xml:space="preserve">, (słownie: </w:t>
      </w:r>
      <w:r w:rsidR="00AB2FDF">
        <w:rPr>
          <w:rFonts w:cstheme="minorHAnsi"/>
          <w:b/>
          <w:bCs/>
        </w:rPr>
        <w:t>…………………………………..</w:t>
      </w:r>
      <w:r w:rsidR="00EE548F" w:rsidRPr="00EE548F">
        <w:rPr>
          <w:rFonts w:cstheme="minorHAnsi"/>
          <w:b/>
          <w:bCs/>
        </w:rPr>
        <w:t>.</w:t>
      </w:r>
      <w:r w:rsidR="00776FA6" w:rsidRPr="00EE548F">
        <w:rPr>
          <w:rFonts w:cstheme="minorHAnsi"/>
          <w:b/>
          <w:bCs/>
        </w:rPr>
        <w:t>)</w:t>
      </w:r>
    </w:p>
    <w:p w14:paraId="77FCCFF6" w14:textId="2B33E303" w:rsidR="00500E36" w:rsidRDefault="00776FA6" w:rsidP="00CA6C07">
      <w:pPr>
        <w:pStyle w:val="Akapitzlist"/>
        <w:numPr>
          <w:ilvl w:val="1"/>
          <w:numId w:val="2"/>
        </w:numPr>
        <w:jc w:val="both"/>
        <w:rPr>
          <w:rFonts w:cstheme="minorHAnsi"/>
        </w:rPr>
      </w:pPr>
      <w:r w:rsidRPr="00500E36">
        <w:rPr>
          <w:rFonts w:cstheme="minorHAnsi"/>
        </w:rPr>
        <w:t xml:space="preserve">Opłata instalacyjna dla Wykonawcy za przedmiot umowy wynagrodzenie wynosi </w:t>
      </w:r>
      <w:r w:rsidR="00AB2FDF">
        <w:rPr>
          <w:rFonts w:cstheme="minorHAnsi"/>
          <w:b/>
          <w:bCs/>
        </w:rPr>
        <w:t>……………………………..</w:t>
      </w:r>
      <w:r w:rsidRPr="00500E36">
        <w:rPr>
          <w:rFonts w:cstheme="minorHAnsi"/>
        </w:rPr>
        <w:t xml:space="preserve">, (słownie: </w:t>
      </w:r>
      <w:r w:rsidR="00AB2FDF">
        <w:rPr>
          <w:rFonts w:cstheme="minorHAnsi"/>
          <w:b/>
          <w:bCs/>
        </w:rPr>
        <w:t>………………………………………..</w:t>
      </w:r>
      <w:r w:rsidR="00EE548F" w:rsidRPr="00EE548F">
        <w:rPr>
          <w:rFonts w:cstheme="minorHAnsi"/>
          <w:b/>
          <w:bCs/>
        </w:rPr>
        <w:t>.</w:t>
      </w:r>
      <w:r w:rsidRPr="00500E36">
        <w:rPr>
          <w:rFonts w:cstheme="minorHAnsi"/>
        </w:rPr>
        <w:t xml:space="preserve">) + podatek VAT, </w:t>
      </w:r>
      <w:r w:rsidR="00FE4A61" w:rsidRPr="00500E36">
        <w:rPr>
          <w:rFonts w:cstheme="minorHAnsi"/>
        </w:rPr>
        <w:t xml:space="preserve">który w dniu zawarcia umowy wynosi </w:t>
      </w:r>
      <w:r w:rsidR="00EE548F" w:rsidRPr="00EE548F">
        <w:rPr>
          <w:rFonts w:cstheme="minorHAnsi"/>
          <w:b/>
          <w:bCs/>
        </w:rPr>
        <w:t>23</w:t>
      </w:r>
      <w:r w:rsidR="00FE4A61" w:rsidRPr="00EE548F">
        <w:rPr>
          <w:rFonts w:cstheme="minorHAnsi"/>
          <w:b/>
          <w:bCs/>
        </w:rPr>
        <w:t xml:space="preserve"> %</w:t>
      </w:r>
      <w:r w:rsidR="00FE4A61" w:rsidRPr="00500E36">
        <w:rPr>
          <w:rFonts w:cstheme="minorHAnsi"/>
        </w:rPr>
        <w:t xml:space="preserve">, </w:t>
      </w:r>
      <w:r w:rsidRPr="00500E36">
        <w:rPr>
          <w:rFonts w:cstheme="minorHAnsi"/>
        </w:rPr>
        <w:t xml:space="preserve">co stanowi wartość brutto </w:t>
      </w:r>
      <w:r w:rsidR="00AB2FDF">
        <w:rPr>
          <w:rFonts w:cstheme="minorHAnsi"/>
          <w:b/>
          <w:bCs/>
        </w:rPr>
        <w:t>……………………………..</w:t>
      </w:r>
      <w:r w:rsidR="00EE548F" w:rsidRPr="00EE548F">
        <w:rPr>
          <w:rFonts w:cstheme="minorHAnsi"/>
          <w:b/>
          <w:bCs/>
        </w:rPr>
        <w:t xml:space="preserve"> </w:t>
      </w:r>
      <w:r w:rsidR="00FE4A61" w:rsidRPr="00EE548F">
        <w:rPr>
          <w:rFonts w:cstheme="minorHAnsi"/>
          <w:b/>
          <w:bCs/>
        </w:rPr>
        <w:t>zł</w:t>
      </w:r>
      <w:r w:rsidR="00FE4A61" w:rsidRPr="00500E36">
        <w:rPr>
          <w:rFonts w:cstheme="minorHAnsi"/>
        </w:rPr>
        <w:t>, (słownie:</w:t>
      </w:r>
      <w:r w:rsidR="00EE548F">
        <w:rPr>
          <w:rFonts w:cstheme="minorHAnsi"/>
        </w:rPr>
        <w:t xml:space="preserve"> </w:t>
      </w:r>
      <w:r w:rsidR="00AB2FDF">
        <w:rPr>
          <w:rFonts w:cstheme="minorHAnsi"/>
          <w:b/>
          <w:bCs/>
        </w:rPr>
        <w:t>………………………………………………..</w:t>
      </w:r>
      <w:r w:rsidR="00EE548F" w:rsidRPr="00EE548F">
        <w:rPr>
          <w:rFonts w:cstheme="minorHAnsi"/>
          <w:b/>
          <w:bCs/>
        </w:rPr>
        <w:t>.</w:t>
      </w:r>
      <w:r w:rsidR="00EE548F">
        <w:rPr>
          <w:rFonts w:cstheme="minorHAnsi"/>
        </w:rPr>
        <w:t>).</w:t>
      </w:r>
    </w:p>
    <w:p w14:paraId="5AA3D709" w14:textId="7BC7536A" w:rsidR="00500E36" w:rsidRDefault="00016D6A" w:rsidP="00665C91">
      <w:pPr>
        <w:pStyle w:val="Akapitzlist"/>
        <w:numPr>
          <w:ilvl w:val="1"/>
          <w:numId w:val="2"/>
        </w:numPr>
        <w:rPr>
          <w:rFonts w:cstheme="minorHAnsi"/>
        </w:rPr>
      </w:pPr>
      <w:r w:rsidRPr="00500E36">
        <w:rPr>
          <w:rFonts w:cstheme="minorHAnsi"/>
        </w:rPr>
        <w:t xml:space="preserve">Opłata aktywacyjna dla Wykonawcy za przedmiot umowy wynagrodzenie wynosi </w:t>
      </w:r>
      <w:r w:rsidR="00AB2FDF">
        <w:rPr>
          <w:rFonts w:cstheme="minorHAnsi"/>
          <w:b/>
          <w:bCs/>
        </w:rPr>
        <w:t>………………………</w:t>
      </w:r>
      <w:r w:rsidR="00EE548F" w:rsidRPr="00EE548F">
        <w:rPr>
          <w:rFonts w:cstheme="minorHAnsi"/>
          <w:b/>
          <w:bCs/>
        </w:rPr>
        <w:t xml:space="preserve"> </w:t>
      </w:r>
      <w:r w:rsidRPr="00EE548F">
        <w:rPr>
          <w:rFonts w:cstheme="minorHAnsi"/>
          <w:b/>
          <w:bCs/>
        </w:rPr>
        <w:t>zł</w:t>
      </w:r>
      <w:r w:rsidRPr="00500E36">
        <w:rPr>
          <w:rFonts w:cstheme="minorHAnsi"/>
        </w:rPr>
        <w:t xml:space="preserve">, (słownie: </w:t>
      </w:r>
      <w:r w:rsidR="00AB2FDF">
        <w:rPr>
          <w:rFonts w:cstheme="minorHAnsi"/>
          <w:b/>
          <w:bCs/>
        </w:rPr>
        <w:t>…………………………..</w:t>
      </w:r>
      <w:r w:rsidR="00EE548F">
        <w:rPr>
          <w:rFonts w:cstheme="minorHAnsi"/>
          <w:b/>
          <w:bCs/>
        </w:rPr>
        <w:t>.</w:t>
      </w:r>
      <w:r w:rsidRPr="00500E36">
        <w:rPr>
          <w:rFonts w:cstheme="minorHAnsi"/>
        </w:rPr>
        <w:t xml:space="preserve">) co stanowi wartość brutto </w:t>
      </w:r>
      <w:r w:rsidR="00AB2FDF">
        <w:rPr>
          <w:rFonts w:cstheme="minorHAnsi"/>
          <w:b/>
          <w:bCs/>
        </w:rPr>
        <w:t>………………………</w:t>
      </w:r>
      <w:r w:rsidR="00EE548F" w:rsidRPr="00EE548F">
        <w:rPr>
          <w:rFonts w:cstheme="minorHAnsi"/>
          <w:b/>
          <w:bCs/>
        </w:rPr>
        <w:t xml:space="preserve"> </w:t>
      </w:r>
      <w:r w:rsidRPr="00EE548F">
        <w:rPr>
          <w:rFonts w:cstheme="minorHAnsi"/>
          <w:b/>
          <w:bCs/>
        </w:rPr>
        <w:t>zł</w:t>
      </w:r>
      <w:r w:rsidR="00EE548F">
        <w:rPr>
          <w:rFonts w:cstheme="minorHAnsi"/>
          <w:b/>
          <w:bCs/>
        </w:rPr>
        <w:t>.</w:t>
      </w:r>
      <w:r w:rsidRPr="00EE548F">
        <w:rPr>
          <w:rFonts w:cstheme="minorHAnsi"/>
          <w:b/>
          <w:bCs/>
        </w:rPr>
        <w:t>,</w:t>
      </w:r>
      <w:r w:rsidRPr="00500E36">
        <w:rPr>
          <w:rFonts w:cstheme="minorHAnsi"/>
        </w:rPr>
        <w:t xml:space="preserve"> (słownie: </w:t>
      </w:r>
      <w:r w:rsidR="00AB2FDF">
        <w:rPr>
          <w:rFonts w:cstheme="minorHAnsi"/>
          <w:b/>
          <w:bCs/>
        </w:rPr>
        <w:t>……………………………………</w:t>
      </w:r>
      <w:r w:rsidR="00EE548F">
        <w:rPr>
          <w:rFonts w:cstheme="minorHAnsi"/>
          <w:b/>
          <w:bCs/>
        </w:rPr>
        <w:t>.</w:t>
      </w:r>
      <w:r w:rsidR="00EE548F">
        <w:rPr>
          <w:rFonts w:cstheme="minorHAnsi"/>
        </w:rPr>
        <w:t>).</w:t>
      </w:r>
    </w:p>
    <w:p w14:paraId="5A2D7C29" w14:textId="231C8517" w:rsidR="00500E36" w:rsidRDefault="00016D6A" w:rsidP="00665C91">
      <w:pPr>
        <w:pStyle w:val="Akapitzlist"/>
        <w:numPr>
          <w:ilvl w:val="1"/>
          <w:numId w:val="2"/>
        </w:numPr>
        <w:rPr>
          <w:rFonts w:cstheme="minorHAnsi"/>
        </w:rPr>
      </w:pPr>
      <w:r w:rsidRPr="00500E36">
        <w:rPr>
          <w:rFonts w:cstheme="minorHAnsi"/>
        </w:rPr>
        <w:t>Opłata miesięczna za dzierżawę terminala satelitarnego dla Wykonawcy za przedmiot</w:t>
      </w:r>
      <w:r w:rsidR="0021192D" w:rsidRPr="00500E36">
        <w:rPr>
          <w:rFonts w:cstheme="minorHAnsi"/>
        </w:rPr>
        <w:t xml:space="preserve"> </w:t>
      </w:r>
      <w:r w:rsidRPr="00500E36">
        <w:rPr>
          <w:rFonts w:cstheme="minorHAnsi"/>
        </w:rPr>
        <w:t xml:space="preserve">umowy wynagrodzenie wynosi </w:t>
      </w:r>
      <w:r w:rsidR="00AB2FDF">
        <w:rPr>
          <w:rFonts w:cstheme="minorHAnsi"/>
          <w:b/>
          <w:bCs/>
        </w:rPr>
        <w:t>………………………………</w:t>
      </w:r>
      <w:r w:rsidR="00EE548F" w:rsidRPr="00EE548F">
        <w:rPr>
          <w:rFonts w:cstheme="minorHAnsi"/>
          <w:b/>
          <w:bCs/>
        </w:rPr>
        <w:t xml:space="preserve"> </w:t>
      </w:r>
      <w:r w:rsidRPr="00EE548F">
        <w:rPr>
          <w:rFonts w:cstheme="minorHAnsi"/>
          <w:b/>
          <w:bCs/>
        </w:rPr>
        <w:t>zł</w:t>
      </w:r>
      <w:r w:rsidRPr="00500E36">
        <w:rPr>
          <w:rFonts w:cstheme="minorHAnsi"/>
        </w:rPr>
        <w:t xml:space="preserve">, (słownie: </w:t>
      </w:r>
      <w:r w:rsidR="00AB2FDF">
        <w:rPr>
          <w:rFonts w:cstheme="minorHAnsi"/>
          <w:b/>
          <w:bCs/>
        </w:rPr>
        <w:t>………………………………………..</w:t>
      </w:r>
      <w:r w:rsidR="00EE548F" w:rsidRPr="00EE548F">
        <w:rPr>
          <w:rFonts w:cstheme="minorHAnsi"/>
          <w:b/>
          <w:bCs/>
        </w:rPr>
        <w:t>.</w:t>
      </w:r>
      <w:r w:rsidRPr="00500E36">
        <w:rPr>
          <w:rFonts w:cstheme="minorHAnsi"/>
        </w:rPr>
        <w:t xml:space="preserve">) + podatek VAT, który w dniu zawarcia umowy wynosi </w:t>
      </w:r>
      <w:r w:rsidR="00EE548F" w:rsidRPr="00EE548F">
        <w:rPr>
          <w:rFonts w:cstheme="minorHAnsi"/>
          <w:b/>
          <w:bCs/>
        </w:rPr>
        <w:t>23</w:t>
      </w:r>
      <w:r w:rsidRPr="00EE548F">
        <w:rPr>
          <w:rFonts w:cstheme="minorHAnsi"/>
          <w:b/>
          <w:bCs/>
        </w:rPr>
        <w:t xml:space="preserve"> %,</w:t>
      </w:r>
      <w:r w:rsidRPr="00500E36">
        <w:rPr>
          <w:rFonts w:cstheme="minorHAnsi"/>
        </w:rPr>
        <w:t xml:space="preserve"> co stanowi wartość brutto </w:t>
      </w:r>
      <w:r w:rsidR="00AB2FDF">
        <w:rPr>
          <w:rFonts w:cstheme="minorHAnsi"/>
          <w:b/>
          <w:bCs/>
        </w:rPr>
        <w:t>…………………………….</w:t>
      </w:r>
      <w:r w:rsidR="00EE548F" w:rsidRPr="00EE548F">
        <w:rPr>
          <w:rFonts w:cstheme="minorHAnsi"/>
          <w:b/>
          <w:bCs/>
        </w:rPr>
        <w:t xml:space="preserve"> </w:t>
      </w:r>
      <w:r w:rsidRPr="00EE548F">
        <w:rPr>
          <w:rFonts w:cstheme="minorHAnsi"/>
          <w:b/>
          <w:bCs/>
        </w:rPr>
        <w:t>zł</w:t>
      </w:r>
      <w:r w:rsidRPr="00500E36">
        <w:rPr>
          <w:rFonts w:cstheme="minorHAnsi"/>
        </w:rPr>
        <w:t xml:space="preserve">, (słownie: </w:t>
      </w:r>
      <w:r w:rsidR="00AB2FDF">
        <w:rPr>
          <w:rFonts w:cstheme="minorHAnsi"/>
          <w:b/>
          <w:bCs/>
        </w:rPr>
        <w:t>……………………………………</w:t>
      </w:r>
      <w:r w:rsidR="00EE548F" w:rsidRPr="00EE548F">
        <w:rPr>
          <w:rFonts w:cstheme="minorHAnsi"/>
          <w:b/>
          <w:bCs/>
        </w:rPr>
        <w:t>.</w:t>
      </w:r>
      <w:r w:rsidR="00EE548F">
        <w:rPr>
          <w:rFonts w:cstheme="minorHAnsi"/>
        </w:rPr>
        <w:t>).</w:t>
      </w:r>
    </w:p>
    <w:p w14:paraId="2746E424" w14:textId="33DACFFC" w:rsidR="00500E36" w:rsidRPr="00500E36" w:rsidRDefault="000011F2" w:rsidP="00CA6C07">
      <w:pPr>
        <w:pStyle w:val="Akapitzlist"/>
        <w:numPr>
          <w:ilvl w:val="0"/>
          <w:numId w:val="2"/>
        </w:numPr>
        <w:jc w:val="both"/>
        <w:rPr>
          <w:rFonts w:cstheme="minorHAnsi"/>
        </w:rPr>
      </w:pPr>
      <w:r w:rsidRPr="00500E36">
        <w:rPr>
          <w:rFonts w:cstheme="minorHAnsi"/>
        </w:rPr>
        <w:lastRenderedPageBreak/>
        <w:t>Miesięczne wynagrodzenie Wykonawcy za świadczenie usług telekomunikacyjnych</w:t>
      </w:r>
      <w:r w:rsidR="00016D6A" w:rsidRPr="00500E36">
        <w:rPr>
          <w:rFonts w:cstheme="minorHAnsi"/>
        </w:rPr>
        <w:t>,</w:t>
      </w:r>
      <w:r w:rsidRPr="00500E36">
        <w:rPr>
          <w:rFonts w:cstheme="minorHAnsi"/>
        </w:rPr>
        <w:t xml:space="preserve"> opłata instalacyjna</w:t>
      </w:r>
      <w:r w:rsidR="00016D6A" w:rsidRPr="00500E36">
        <w:rPr>
          <w:rFonts w:cstheme="minorHAnsi"/>
        </w:rPr>
        <w:t>, aktywacyjna oraz opłata za dzierżawę terminala satelitarnego</w:t>
      </w:r>
      <w:r w:rsidRPr="00500E36">
        <w:rPr>
          <w:rFonts w:cstheme="minorHAnsi"/>
        </w:rPr>
        <w:t xml:space="preserve"> mogą być naliczane najwcześniej od dnia uruchomienia łącza, czyli od </w:t>
      </w:r>
      <w:r w:rsidR="00252D2D" w:rsidRPr="00500E36">
        <w:rPr>
          <w:rFonts w:cstheme="minorHAnsi"/>
          <w:b/>
        </w:rPr>
        <w:t>01.</w:t>
      </w:r>
      <w:r w:rsidR="00313EF1">
        <w:rPr>
          <w:rFonts w:cstheme="minorHAnsi"/>
          <w:b/>
        </w:rPr>
        <w:t>12</w:t>
      </w:r>
      <w:r w:rsidR="00252D2D" w:rsidRPr="00500E36">
        <w:rPr>
          <w:rFonts w:cstheme="minorHAnsi"/>
          <w:b/>
        </w:rPr>
        <w:t>.20</w:t>
      </w:r>
      <w:r w:rsidR="00B04C2E" w:rsidRPr="00500E36">
        <w:rPr>
          <w:rFonts w:cstheme="minorHAnsi"/>
          <w:b/>
        </w:rPr>
        <w:t>2</w:t>
      </w:r>
      <w:r w:rsidR="00AB2FDF">
        <w:rPr>
          <w:rFonts w:cstheme="minorHAnsi"/>
          <w:b/>
        </w:rPr>
        <w:t>4</w:t>
      </w:r>
      <w:r w:rsidR="00252D2D" w:rsidRPr="00500E36">
        <w:rPr>
          <w:rFonts w:cstheme="minorHAnsi"/>
          <w:b/>
        </w:rPr>
        <w:t>r.</w:t>
      </w:r>
    </w:p>
    <w:p w14:paraId="6E425B57" w14:textId="77777777" w:rsidR="00500E36" w:rsidRDefault="00107B44" w:rsidP="00CA6C07">
      <w:pPr>
        <w:pStyle w:val="Akapitzlist"/>
        <w:numPr>
          <w:ilvl w:val="0"/>
          <w:numId w:val="2"/>
        </w:numPr>
        <w:jc w:val="both"/>
        <w:rPr>
          <w:rFonts w:cstheme="minorHAnsi"/>
        </w:rPr>
      </w:pPr>
      <w:r w:rsidRPr="00500E36">
        <w:rPr>
          <w:rFonts w:cstheme="minorHAnsi"/>
        </w:rPr>
        <w:t>Wyna</w:t>
      </w:r>
      <w:r w:rsidR="000011F2" w:rsidRPr="00500E36">
        <w:rPr>
          <w:rFonts w:cstheme="minorHAnsi"/>
        </w:rPr>
        <w:t>grodzeni</w:t>
      </w:r>
      <w:r w:rsidRPr="00500E36">
        <w:rPr>
          <w:rFonts w:cstheme="minorHAnsi"/>
        </w:rPr>
        <w:t>e</w:t>
      </w:r>
      <w:r w:rsidR="000011F2" w:rsidRPr="00500E36">
        <w:rPr>
          <w:rFonts w:cstheme="minorHAnsi"/>
        </w:rPr>
        <w:t xml:space="preserve"> nie mogą zostać zmienione w sposób niekorzystny dla Zamawiającego</w:t>
      </w:r>
      <w:r w:rsidR="006F2954" w:rsidRPr="00500E36">
        <w:rPr>
          <w:rFonts w:cstheme="minorHAnsi"/>
        </w:rPr>
        <w:t xml:space="preserve">, z zastrzeżeniem § 9 ust. 1 niniejszej umowy. </w:t>
      </w:r>
    </w:p>
    <w:p w14:paraId="2237F382" w14:textId="77777777" w:rsidR="00500E36" w:rsidRDefault="000011F2" w:rsidP="00CA6C07">
      <w:pPr>
        <w:pStyle w:val="Akapitzlist"/>
        <w:numPr>
          <w:ilvl w:val="0"/>
          <w:numId w:val="2"/>
        </w:numPr>
        <w:jc w:val="both"/>
        <w:rPr>
          <w:rFonts w:cstheme="minorHAnsi"/>
        </w:rPr>
      </w:pPr>
      <w:r w:rsidRPr="00500E36">
        <w:rPr>
          <w:rFonts w:cstheme="minorHAnsi"/>
        </w:rPr>
        <w:t xml:space="preserve">Zamawiający zobowiązuje się do zapłaty faktury VAT każdorazowo w terminie do 30 dni od dnia jej doręczenia, przy czym za dzień płatności uznaje się dzień obciążenia rachunku bankowego Zamawiającego. </w:t>
      </w:r>
    </w:p>
    <w:p w14:paraId="39DC6438" w14:textId="77777777" w:rsidR="00500E36" w:rsidRDefault="000011F2" w:rsidP="00CA6C07">
      <w:pPr>
        <w:pStyle w:val="Akapitzlist"/>
        <w:numPr>
          <w:ilvl w:val="0"/>
          <w:numId w:val="2"/>
        </w:numPr>
        <w:jc w:val="both"/>
        <w:rPr>
          <w:rFonts w:cstheme="minorHAnsi"/>
        </w:rPr>
      </w:pPr>
      <w:r w:rsidRPr="00500E36">
        <w:rPr>
          <w:rFonts w:cstheme="minorHAnsi"/>
        </w:rPr>
        <w:t>Płatnikiem i odbiorcą faktur jest Urząd Morski w Gdyni, ul. Chrzanowskiego 10, 81-338 Gdynia  NIP 586-001-49-32.</w:t>
      </w:r>
    </w:p>
    <w:p w14:paraId="021BB48C" w14:textId="1A9AA5EE" w:rsidR="000011F2" w:rsidRPr="00500E36" w:rsidRDefault="000011F2" w:rsidP="00CA6C07">
      <w:pPr>
        <w:pStyle w:val="Akapitzlist"/>
        <w:numPr>
          <w:ilvl w:val="0"/>
          <w:numId w:val="2"/>
        </w:numPr>
        <w:jc w:val="both"/>
        <w:rPr>
          <w:rFonts w:cstheme="minorHAnsi"/>
        </w:rPr>
      </w:pPr>
      <w:r w:rsidRPr="00500E36">
        <w:rPr>
          <w:rFonts w:cstheme="minorHAnsi"/>
        </w:rPr>
        <w:t xml:space="preserve">Zamawiający przewiduje możliwość obniżenia przez Wykonawcę stawek abonamentu, o którym mowa w </w:t>
      </w:r>
      <w:r w:rsidRPr="00500E36">
        <w:rPr>
          <w:rFonts w:cstheme="minorHAnsi"/>
          <w:bCs/>
        </w:rPr>
        <w:t>§</w:t>
      </w:r>
      <w:r w:rsidR="006F2954" w:rsidRPr="00500E36">
        <w:rPr>
          <w:rFonts w:cstheme="minorHAnsi"/>
          <w:b/>
        </w:rPr>
        <w:t xml:space="preserve"> </w:t>
      </w:r>
      <w:r w:rsidRPr="00500E36">
        <w:rPr>
          <w:rFonts w:cstheme="minorHAnsi"/>
        </w:rPr>
        <w:t>3 ust. 2</w:t>
      </w:r>
      <w:r w:rsidR="006F2954" w:rsidRPr="00500E36">
        <w:rPr>
          <w:rFonts w:cstheme="minorHAnsi"/>
        </w:rPr>
        <w:t xml:space="preserve"> pkt. 2.1.</w:t>
      </w:r>
      <w:r w:rsidRPr="00500E36">
        <w:rPr>
          <w:rFonts w:cstheme="minorHAnsi"/>
        </w:rPr>
        <w:t xml:space="preserve"> w przypadku zmian w cennikach ogólnodostępnych poniżej stawek z przetargu.</w:t>
      </w:r>
    </w:p>
    <w:p w14:paraId="7BEA024C" w14:textId="77777777" w:rsidR="00540C03" w:rsidRPr="00862174" w:rsidRDefault="00540C03" w:rsidP="00500E36">
      <w:pPr>
        <w:pStyle w:val="Nagwek2"/>
      </w:pPr>
      <w:r w:rsidRPr="00862174">
        <w:t>§ 4</w:t>
      </w:r>
    </w:p>
    <w:p w14:paraId="2B3D7E2C" w14:textId="77777777" w:rsidR="00500E36" w:rsidRDefault="00540C03" w:rsidP="00CA6C07">
      <w:pPr>
        <w:pStyle w:val="Akapitzlist"/>
        <w:numPr>
          <w:ilvl w:val="0"/>
          <w:numId w:val="7"/>
        </w:numPr>
        <w:tabs>
          <w:tab w:val="num" w:pos="2340"/>
        </w:tabs>
        <w:jc w:val="both"/>
        <w:rPr>
          <w:rFonts w:cstheme="minorHAnsi"/>
        </w:rPr>
      </w:pPr>
      <w:r w:rsidRPr="00500E36">
        <w:rPr>
          <w:rFonts w:cstheme="minorHAnsi"/>
        </w:rPr>
        <w:t>Wykonawca ponosi odpowiedzialność materialną za wszystkie szkody i zniszczenia spowodowane przez jego pracowników lub inne osoby działające w jego imieniu podczas wykonywania umowy i w związku z jej wykonywaniem, do wysokości wyrządzonej szkody.</w:t>
      </w:r>
    </w:p>
    <w:p w14:paraId="4F16D629" w14:textId="77777777" w:rsidR="00500E36" w:rsidRDefault="00540C03" w:rsidP="00CA6C07">
      <w:pPr>
        <w:pStyle w:val="Akapitzlist"/>
        <w:numPr>
          <w:ilvl w:val="0"/>
          <w:numId w:val="7"/>
        </w:numPr>
        <w:tabs>
          <w:tab w:val="num" w:pos="2340"/>
        </w:tabs>
        <w:jc w:val="both"/>
        <w:rPr>
          <w:rFonts w:cstheme="minorHAnsi"/>
        </w:rPr>
      </w:pPr>
      <w:r w:rsidRPr="00500E36">
        <w:rPr>
          <w:rFonts w:cstheme="minorHAnsi"/>
        </w:rPr>
        <w:t>W razie powstania szkody strony sporządzą na tę okoliczność protokół ustalający przyczynę jej powstania oraz jej rozmiar i zakres odpowiedzialności Wykonawcy.</w:t>
      </w:r>
    </w:p>
    <w:p w14:paraId="5017F124" w14:textId="3A03D62B" w:rsidR="00500E36" w:rsidRDefault="00540C03" w:rsidP="00CA6C07">
      <w:pPr>
        <w:pStyle w:val="Akapitzlist"/>
        <w:numPr>
          <w:ilvl w:val="0"/>
          <w:numId w:val="7"/>
        </w:numPr>
        <w:tabs>
          <w:tab w:val="num" w:pos="2340"/>
        </w:tabs>
        <w:jc w:val="both"/>
        <w:rPr>
          <w:rFonts w:cstheme="minorHAnsi"/>
        </w:rPr>
      </w:pPr>
      <w:r w:rsidRPr="00500E36">
        <w:rPr>
          <w:rFonts w:cstheme="minorHAnsi"/>
        </w:rPr>
        <w:t xml:space="preserve">W przypadku awarii Wykonawca zapewnia, serwis </w:t>
      </w:r>
      <w:r w:rsidR="009810F5" w:rsidRPr="00500E36">
        <w:rPr>
          <w:rFonts w:cstheme="minorHAnsi"/>
        </w:rPr>
        <w:t>łącza, przy czym</w:t>
      </w:r>
      <w:r w:rsidRPr="00500E36">
        <w:rPr>
          <w:rFonts w:cstheme="minorHAnsi"/>
        </w:rPr>
        <w:t xml:space="preserve"> czas przywrócenia usług będących przedmiotem zamówienia nie może być dłuższy niż </w:t>
      </w:r>
      <w:r w:rsidR="009810F5" w:rsidRPr="00500E36">
        <w:rPr>
          <w:rFonts w:cstheme="minorHAnsi"/>
        </w:rPr>
        <w:t>168</w:t>
      </w:r>
      <w:r w:rsidRPr="00500E36">
        <w:rPr>
          <w:rFonts w:cstheme="minorHAnsi"/>
        </w:rPr>
        <w:t xml:space="preserve"> godzin od chwili zgłoszenia przez Zamawiającego wiadomości o awarii w formie telefonicznej </w:t>
      </w:r>
      <w:r w:rsidR="008C2A85">
        <w:rPr>
          <w:rFonts w:cstheme="minorHAnsi"/>
        </w:rPr>
        <w:t xml:space="preserve">(pod numerem </w:t>
      </w:r>
      <w:r w:rsidR="008C2A85" w:rsidRPr="00376C27">
        <w:rPr>
          <w:rFonts w:cstheme="minorHAnsi"/>
        </w:rPr>
        <w:t xml:space="preserve">telefonicznym: </w:t>
      </w:r>
      <w:r w:rsidR="008C2A85" w:rsidRPr="00376C27">
        <w:rPr>
          <w:rFonts w:cstheme="minorHAnsi"/>
          <w:b/>
        </w:rPr>
        <w:t>+</w:t>
      </w:r>
      <w:r w:rsidR="00AB2FDF">
        <w:rPr>
          <w:rFonts w:cstheme="minorHAnsi"/>
          <w:b/>
        </w:rPr>
        <w:t>………………………….</w:t>
      </w:r>
      <w:r w:rsidR="008C2A85" w:rsidRPr="00376C27">
        <w:rPr>
          <w:rFonts w:cstheme="minorHAnsi"/>
        </w:rPr>
        <w:t xml:space="preserve">, adresem email: </w:t>
      </w:r>
      <w:r w:rsidR="00AB2FDF">
        <w:rPr>
          <w:rFonts w:ascii="Segoe UI" w:hAnsi="Segoe UI" w:cs="Segoe UI"/>
          <w:b/>
          <w:sz w:val="21"/>
          <w:szCs w:val="21"/>
          <w:shd w:val="clear" w:color="auto" w:fill="FFFFFF"/>
        </w:rPr>
        <w:t>……………………………………</w:t>
      </w:r>
      <w:r w:rsidR="008C2A85" w:rsidRPr="00376C27">
        <w:rPr>
          <w:rFonts w:cstheme="minorHAnsi"/>
        </w:rPr>
        <w:t>).</w:t>
      </w:r>
      <w:r w:rsidRPr="00500E36">
        <w:rPr>
          <w:rFonts w:cstheme="minorHAnsi"/>
        </w:rPr>
        <w:t xml:space="preserve"> Wykonawca musi zapewnić serwis zgł</w:t>
      </w:r>
      <w:r w:rsidR="009810F5" w:rsidRPr="00500E36">
        <w:rPr>
          <w:rFonts w:cstheme="minorHAnsi"/>
        </w:rPr>
        <w:t xml:space="preserve">oszeń awarii technicznych łącza, przyjmujący zgłoszenia od poniedziałku do piątku w godzinach </w:t>
      </w:r>
      <w:r w:rsidR="008C2A85">
        <w:rPr>
          <w:rFonts w:cstheme="minorHAnsi"/>
          <w:b/>
        </w:rPr>
        <w:t>8:00 – 16:00</w:t>
      </w:r>
      <w:r w:rsidR="008C2A85">
        <w:rPr>
          <w:rFonts w:cstheme="minorHAnsi"/>
        </w:rPr>
        <w:t>.</w:t>
      </w:r>
    </w:p>
    <w:p w14:paraId="723F9E7F" w14:textId="77777777" w:rsidR="00500E36" w:rsidRDefault="009810F5" w:rsidP="00CA6C07">
      <w:pPr>
        <w:pStyle w:val="Akapitzlist"/>
        <w:numPr>
          <w:ilvl w:val="0"/>
          <w:numId w:val="7"/>
        </w:numPr>
        <w:tabs>
          <w:tab w:val="num" w:pos="2340"/>
        </w:tabs>
        <w:jc w:val="both"/>
        <w:rPr>
          <w:rFonts w:cstheme="minorHAnsi"/>
        </w:rPr>
      </w:pPr>
      <w:r w:rsidRPr="00500E36">
        <w:rPr>
          <w:rFonts w:cstheme="minorHAnsi"/>
        </w:rPr>
        <w:t xml:space="preserve">Każdorazowo, </w:t>
      </w:r>
      <w:r w:rsidR="00731186" w:rsidRPr="00500E36">
        <w:rPr>
          <w:rFonts w:cstheme="minorHAnsi"/>
        </w:rPr>
        <w:t>moment</w:t>
      </w:r>
      <w:r w:rsidRPr="00500E36">
        <w:rPr>
          <w:rFonts w:cstheme="minorHAnsi"/>
        </w:rPr>
        <w:t xml:space="preserve"> przekazania zgłoszenia o awarii przez Zamawiającego jest początkiem </w:t>
      </w:r>
      <w:r w:rsidR="00862174" w:rsidRPr="00500E36">
        <w:rPr>
          <w:rFonts w:cstheme="minorHAnsi"/>
        </w:rPr>
        <w:t xml:space="preserve">biegu terminu </w:t>
      </w:r>
      <w:r w:rsidR="00500E36">
        <w:rPr>
          <w:rFonts w:cstheme="minorHAnsi"/>
        </w:rPr>
        <w:t>na</w:t>
      </w:r>
      <w:r w:rsidR="00862174" w:rsidRPr="00500E36">
        <w:rPr>
          <w:rFonts w:cstheme="minorHAnsi"/>
        </w:rPr>
        <w:t xml:space="preserve"> </w:t>
      </w:r>
      <w:r w:rsidRPr="00500E36">
        <w:rPr>
          <w:rFonts w:cstheme="minorHAnsi"/>
        </w:rPr>
        <w:t>wykonanie naprawy.</w:t>
      </w:r>
      <w:r w:rsidR="000238B4" w:rsidRPr="00500E36">
        <w:rPr>
          <w:rFonts w:cstheme="minorHAnsi"/>
        </w:rPr>
        <w:t xml:space="preserve"> Brak technicznej możliwości </w:t>
      </w:r>
      <w:r w:rsidR="00862174" w:rsidRPr="00500E36">
        <w:rPr>
          <w:rFonts w:cstheme="minorHAnsi"/>
        </w:rPr>
        <w:t>kontaktu z Wykonawcą nie wpływa na rozpoczęcie terminu do wykonania naprawy.</w:t>
      </w:r>
      <w:r w:rsidRPr="00500E36">
        <w:rPr>
          <w:rFonts w:cstheme="minorHAnsi"/>
        </w:rPr>
        <w:t xml:space="preserve"> </w:t>
      </w:r>
    </w:p>
    <w:p w14:paraId="7DF0789D" w14:textId="1B7D3D64" w:rsidR="00500E36" w:rsidRDefault="00312B8F" w:rsidP="00CA6C07">
      <w:pPr>
        <w:pStyle w:val="Akapitzlist"/>
        <w:numPr>
          <w:ilvl w:val="0"/>
          <w:numId w:val="7"/>
        </w:numPr>
        <w:tabs>
          <w:tab w:val="num" w:pos="2340"/>
        </w:tabs>
        <w:jc w:val="both"/>
        <w:rPr>
          <w:rFonts w:cstheme="minorHAnsi"/>
        </w:rPr>
      </w:pPr>
      <w:r w:rsidRPr="00500E36">
        <w:rPr>
          <w:rFonts w:cstheme="minorHAnsi"/>
        </w:rPr>
        <w:t xml:space="preserve">Jeżeli </w:t>
      </w:r>
      <w:r w:rsidR="00D85340" w:rsidRPr="00500E36">
        <w:rPr>
          <w:rFonts w:cstheme="minorHAnsi"/>
        </w:rPr>
        <w:t>usunięcie</w:t>
      </w:r>
      <w:r w:rsidRPr="00500E36">
        <w:rPr>
          <w:rFonts w:cstheme="minorHAnsi"/>
        </w:rPr>
        <w:t xml:space="preserve"> awarii wymaga wykonania prac bezpośrednio w miejscu instalacji urządzeń terminala satelitarnego</w:t>
      </w:r>
      <w:r w:rsidR="00597E5F" w:rsidRPr="00500E36">
        <w:rPr>
          <w:rFonts w:cstheme="minorHAnsi"/>
        </w:rPr>
        <w:t>,</w:t>
      </w:r>
      <w:r w:rsidRPr="00500E36">
        <w:rPr>
          <w:rFonts w:cstheme="minorHAnsi"/>
        </w:rPr>
        <w:t xml:space="preserve"> to Wykonawca musi o tym fakcie powiadomić </w:t>
      </w:r>
      <w:r w:rsidRPr="00500E36">
        <w:rPr>
          <w:rFonts w:cstheme="minorHAnsi"/>
        </w:rPr>
        <w:lastRenderedPageBreak/>
        <w:t xml:space="preserve">Zamawiającego na adres e-mail: </w:t>
      </w:r>
      <w:r w:rsidR="00AB2FDF">
        <w:rPr>
          <w:rFonts w:cstheme="minorHAnsi"/>
          <w:b/>
          <w:bCs/>
        </w:rPr>
        <w:t>……………………………..</w:t>
      </w:r>
      <w:r w:rsidRPr="00500E36">
        <w:rPr>
          <w:rFonts w:cstheme="minorHAnsi"/>
        </w:rPr>
        <w:t xml:space="preserve"> lub telefonicznie: </w:t>
      </w:r>
      <w:r w:rsidR="00AB2FDF">
        <w:rPr>
          <w:rFonts w:cstheme="minorHAnsi"/>
          <w:b/>
          <w:bCs/>
        </w:rPr>
        <w:t>…………………………………………</w:t>
      </w:r>
      <w:r w:rsidRPr="00500E36">
        <w:rPr>
          <w:rFonts w:cstheme="minorHAnsi"/>
        </w:rPr>
        <w:t xml:space="preserve"> Zamawiający ustala z właścicielem platformy Lotos </w:t>
      </w:r>
      <w:proofErr w:type="spellStart"/>
      <w:r w:rsidRPr="00500E36">
        <w:rPr>
          <w:rFonts w:cstheme="minorHAnsi"/>
        </w:rPr>
        <w:t>Petrobaltic</w:t>
      </w:r>
      <w:proofErr w:type="spellEnd"/>
      <w:r w:rsidRPr="00500E36">
        <w:rPr>
          <w:rFonts w:cstheme="minorHAnsi"/>
        </w:rPr>
        <w:t xml:space="preserve"> S.A. wszelkie szczegóły związane z dotarciem służb serwisowych Wykonawcy </w:t>
      </w:r>
      <w:r w:rsidR="00597E5F" w:rsidRPr="00500E36">
        <w:rPr>
          <w:rFonts w:cstheme="minorHAnsi"/>
        </w:rPr>
        <w:t>na miejsce awarii i przekazuje je Wykonawcy.</w:t>
      </w:r>
    </w:p>
    <w:p w14:paraId="51F5D364" w14:textId="77777777" w:rsidR="00500E36" w:rsidRPr="00500E36" w:rsidRDefault="007304E2" w:rsidP="00CA6C07">
      <w:pPr>
        <w:pStyle w:val="Akapitzlist"/>
        <w:numPr>
          <w:ilvl w:val="0"/>
          <w:numId w:val="7"/>
        </w:numPr>
        <w:tabs>
          <w:tab w:val="num" w:pos="2340"/>
        </w:tabs>
        <w:jc w:val="both"/>
        <w:rPr>
          <w:rFonts w:cstheme="minorHAnsi"/>
        </w:rPr>
      </w:pPr>
      <w:r w:rsidRPr="00500E36">
        <w:rPr>
          <w:rFonts w:eastAsia="@Arial Unicode MS" w:cstheme="minorHAnsi"/>
          <w:iCs/>
        </w:rPr>
        <w:t>Czas usunięcia awarii wydłuża się</w:t>
      </w:r>
      <w:r w:rsidR="006F07F9" w:rsidRPr="00500E36">
        <w:rPr>
          <w:rFonts w:eastAsia="@Arial Unicode MS" w:cstheme="minorHAnsi"/>
          <w:iCs/>
        </w:rPr>
        <w:t>:</w:t>
      </w:r>
    </w:p>
    <w:p w14:paraId="2C34E5B0" w14:textId="77777777" w:rsidR="00500E36" w:rsidRPr="00500E36" w:rsidRDefault="00540C03" w:rsidP="00CA6C07">
      <w:pPr>
        <w:pStyle w:val="Akapitzlist"/>
        <w:numPr>
          <w:ilvl w:val="1"/>
          <w:numId w:val="4"/>
        </w:numPr>
        <w:tabs>
          <w:tab w:val="num" w:pos="2340"/>
        </w:tabs>
        <w:jc w:val="both"/>
        <w:rPr>
          <w:rFonts w:cstheme="minorHAnsi"/>
        </w:rPr>
      </w:pPr>
      <w:r w:rsidRPr="00500E36">
        <w:rPr>
          <w:rFonts w:eastAsia="@Arial Unicode MS" w:cstheme="minorHAnsi"/>
          <w:iCs/>
        </w:rPr>
        <w:t>W przypadku opóźnienia w udostępnieniu Wykonawcy możliwości dostępu do miejsca instalacji urządzeń dla służb technicznych Wykonawcy z przyczyn leżących po stronie Zamawiającego</w:t>
      </w:r>
      <w:r w:rsidR="00312B8F" w:rsidRPr="00500E36">
        <w:rPr>
          <w:rFonts w:eastAsia="@Arial Unicode MS" w:cstheme="minorHAnsi"/>
          <w:iCs/>
        </w:rPr>
        <w:t>.</w:t>
      </w:r>
    </w:p>
    <w:p w14:paraId="5891BBB5" w14:textId="77777777" w:rsidR="00500E36" w:rsidRPr="00500E36" w:rsidRDefault="00312B8F" w:rsidP="00CA6C07">
      <w:pPr>
        <w:pStyle w:val="Akapitzlist"/>
        <w:numPr>
          <w:ilvl w:val="1"/>
          <w:numId w:val="4"/>
        </w:numPr>
        <w:tabs>
          <w:tab w:val="num" w:pos="2340"/>
        </w:tabs>
        <w:jc w:val="both"/>
        <w:rPr>
          <w:rFonts w:cstheme="minorHAnsi"/>
        </w:rPr>
      </w:pPr>
      <w:r w:rsidRPr="00500E36">
        <w:rPr>
          <w:rFonts w:eastAsia="@Arial Unicode MS" w:cstheme="minorHAnsi"/>
          <w:iCs/>
        </w:rPr>
        <w:t xml:space="preserve">W przypadku </w:t>
      </w:r>
      <w:r w:rsidR="00D85340" w:rsidRPr="00500E36">
        <w:rPr>
          <w:rFonts w:eastAsia="@Arial Unicode MS" w:cstheme="minorHAnsi"/>
          <w:iCs/>
        </w:rPr>
        <w:t>awarii</w:t>
      </w:r>
      <w:r w:rsidRPr="00500E36">
        <w:rPr>
          <w:rFonts w:eastAsia="@Arial Unicode MS" w:cstheme="minorHAnsi"/>
          <w:iCs/>
        </w:rPr>
        <w:t xml:space="preserve"> zasilania w energię elektryczną</w:t>
      </w:r>
      <w:r w:rsidR="00D85340" w:rsidRPr="00500E36">
        <w:rPr>
          <w:rFonts w:eastAsia="@Arial Unicode MS" w:cstheme="minorHAnsi"/>
          <w:iCs/>
        </w:rPr>
        <w:t xml:space="preserve"> w miejscu instalacji terminala satelitarnego na platformie </w:t>
      </w:r>
      <w:proofErr w:type="spellStart"/>
      <w:r w:rsidR="00D85340" w:rsidRPr="00500E36">
        <w:rPr>
          <w:rFonts w:eastAsia="@Arial Unicode MS" w:cstheme="minorHAnsi"/>
          <w:iCs/>
        </w:rPr>
        <w:t>Baltic</w:t>
      </w:r>
      <w:proofErr w:type="spellEnd"/>
      <w:r w:rsidR="00D85340" w:rsidRPr="00500E36">
        <w:rPr>
          <w:rFonts w:eastAsia="@Arial Unicode MS" w:cstheme="minorHAnsi"/>
          <w:iCs/>
        </w:rPr>
        <w:t xml:space="preserve"> Beta.</w:t>
      </w:r>
      <w:r w:rsidRPr="00500E36">
        <w:rPr>
          <w:rFonts w:eastAsia="@Arial Unicode MS" w:cstheme="minorHAnsi"/>
          <w:iCs/>
        </w:rPr>
        <w:t xml:space="preserve"> </w:t>
      </w:r>
    </w:p>
    <w:p w14:paraId="2F9D773F" w14:textId="7B239AF3" w:rsidR="00862174" w:rsidRPr="00500E36" w:rsidRDefault="00862174" w:rsidP="00CA6C07">
      <w:pPr>
        <w:pStyle w:val="Akapitzlist"/>
        <w:numPr>
          <w:ilvl w:val="1"/>
          <w:numId w:val="4"/>
        </w:numPr>
        <w:tabs>
          <w:tab w:val="num" w:pos="2340"/>
        </w:tabs>
        <w:jc w:val="both"/>
        <w:rPr>
          <w:rFonts w:cstheme="minorHAnsi"/>
        </w:rPr>
      </w:pPr>
      <w:r w:rsidRPr="00500E36">
        <w:rPr>
          <w:rFonts w:cstheme="minorHAnsi"/>
        </w:rPr>
        <w:t>W sytuacjach szczególnych, za zgodą Zamawiającego</w:t>
      </w:r>
      <w:r w:rsidR="00AB57B0">
        <w:rPr>
          <w:rFonts w:cstheme="minorHAnsi"/>
        </w:rPr>
        <w:t>.</w:t>
      </w:r>
    </w:p>
    <w:p w14:paraId="2D8D0450" w14:textId="77777777" w:rsidR="001348D6" w:rsidRPr="00862174" w:rsidRDefault="001348D6" w:rsidP="00ED563D">
      <w:pPr>
        <w:pStyle w:val="Nagwek2"/>
      </w:pPr>
      <w:r w:rsidRPr="00862174">
        <w:t xml:space="preserve">§ </w:t>
      </w:r>
      <w:r w:rsidR="00790DA5" w:rsidRPr="00862174">
        <w:t>5</w:t>
      </w:r>
    </w:p>
    <w:p w14:paraId="39764570" w14:textId="1EBC584F" w:rsidR="00ED563D" w:rsidRDefault="001348D6" w:rsidP="00CA6C07">
      <w:pPr>
        <w:pStyle w:val="Tytu"/>
        <w:numPr>
          <w:ilvl w:val="0"/>
          <w:numId w:val="8"/>
        </w:numPr>
        <w:tabs>
          <w:tab w:val="left" w:pos="0"/>
        </w:tabs>
        <w:jc w:val="both"/>
        <w:rPr>
          <w:rFonts w:cstheme="minorHAnsi"/>
          <w:b w:val="0"/>
          <w:caps w:val="0"/>
          <w:sz w:val="24"/>
          <w:szCs w:val="24"/>
        </w:rPr>
      </w:pPr>
      <w:r w:rsidRPr="00862174">
        <w:rPr>
          <w:rFonts w:cstheme="minorHAnsi"/>
          <w:b w:val="0"/>
          <w:bCs/>
          <w:caps w:val="0"/>
          <w:sz w:val="24"/>
          <w:szCs w:val="24"/>
        </w:rPr>
        <w:t>Umowa zawarta zostaje na czas określony</w:t>
      </w:r>
      <w:r w:rsidRPr="00862174">
        <w:rPr>
          <w:rFonts w:cstheme="minorHAnsi"/>
          <w:bCs/>
          <w:caps w:val="0"/>
          <w:sz w:val="24"/>
          <w:szCs w:val="24"/>
        </w:rPr>
        <w:t xml:space="preserve"> </w:t>
      </w:r>
      <w:r w:rsidRPr="00862174">
        <w:rPr>
          <w:rFonts w:cstheme="minorHAnsi"/>
          <w:b w:val="0"/>
          <w:bCs/>
          <w:caps w:val="0"/>
          <w:sz w:val="24"/>
          <w:szCs w:val="24"/>
        </w:rPr>
        <w:t xml:space="preserve">od dnia </w:t>
      </w:r>
      <w:r w:rsidR="00540C03" w:rsidRPr="00862174">
        <w:rPr>
          <w:rFonts w:cstheme="minorHAnsi"/>
          <w:bCs/>
          <w:caps w:val="0"/>
          <w:sz w:val="24"/>
          <w:szCs w:val="24"/>
        </w:rPr>
        <w:t>01.</w:t>
      </w:r>
      <w:r w:rsidR="006E25DA">
        <w:rPr>
          <w:rFonts w:cstheme="minorHAnsi"/>
          <w:bCs/>
          <w:caps w:val="0"/>
          <w:sz w:val="24"/>
          <w:szCs w:val="24"/>
        </w:rPr>
        <w:t>12</w:t>
      </w:r>
      <w:r w:rsidR="00540C03" w:rsidRPr="00862174">
        <w:rPr>
          <w:rFonts w:cstheme="minorHAnsi"/>
          <w:bCs/>
          <w:caps w:val="0"/>
          <w:sz w:val="24"/>
          <w:szCs w:val="24"/>
        </w:rPr>
        <w:t>.20</w:t>
      </w:r>
      <w:r w:rsidR="007E5214">
        <w:rPr>
          <w:rFonts w:cstheme="minorHAnsi"/>
          <w:bCs/>
          <w:caps w:val="0"/>
          <w:sz w:val="24"/>
          <w:szCs w:val="24"/>
        </w:rPr>
        <w:t>2</w:t>
      </w:r>
      <w:r w:rsidR="00AB2FDF">
        <w:rPr>
          <w:rFonts w:cstheme="minorHAnsi"/>
          <w:bCs/>
          <w:caps w:val="0"/>
          <w:sz w:val="24"/>
          <w:szCs w:val="24"/>
        </w:rPr>
        <w:t>4</w:t>
      </w:r>
      <w:r w:rsidRPr="00862174">
        <w:rPr>
          <w:rFonts w:cstheme="minorHAnsi"/>
          <w:b w:val="0"/>
          <w:bCs/>
          <w:caps w:val="0"/>
          <w:sz w:val="24"/>
          <w:szCs w:val="24"/>
        </w:rPr>
        <w:t xml:space="preserve"> do dnia</w:t>
      </w:r>
      <w:r w:rsidR="00540C03" w:rsidRPr="00862174">
        <w:rPr>
          <w:rFonts w:cstheme="minorHAnsi"/>
          <w:b w:val="0"/>
          <w:bCs/>
          <w:caps w:val="0"/>
          <w:sz w:val="24"/>
          <w:szCs w:val="24"/>
        </w:rPr>
        <w:t xml:space="preserve"> </w:t>
      </w:r>
      <w:r w:rsidR="00540C03" w:rsidRPr="00862174">
        <w:rPr>
          <w:rFonts w:cstheme="minorHAnsi"/>
          <w:bCs/>
          <w:caps w:val="0"/>
          <w:sz w:val="24"/>
          <w:szCs w:val="24"/>
        </w:rPr>
        <w:t>30.</w:t>
      </w:r>
      <w:r w:rsidR="006E25DA">
        <w:rPr>
          <w:rFonts w:cstheme="minorHAnsi"/>
          <w:bCs/>
          <w:caps w:val="0"/>
          <w:sz w:val="24"/>
          <w:szCs w:val="24"/>
        </w:rPr>
        <w:t>11</w:t>
      </w:r>
      <w:r w:rsidR="00540C03" w:rsidRPr="00862174">
        <w:rPr>
          <w:rFonts w:cstheme="minorHAnsi"/>
          <w:bCs/>
          <w:caps w:val="0"/>
          <w:sz w:val="24"/>
          <w:szCs w:val="24"/>
        </w:rPr>
        <w:t>.20</w:t>
      </w:r>
      <w:r w:rsidR="00597E5F" w:rsidRPr="00862174">
        <w:rPr>
          <w:rFonts w:cstheme="minorHAnsi"/>
          <w:bCs/>
          <w:caps w:val="0"/>
          <w:sz w:val="24"/>
          <w:szCs w:val="24"/>
        </w:rPr>
        <w:t>2</w:t>
      </w:r>
      <w:r w:rsidR="00AB2FDF">
        <w:rPr>
          <w:rFonts w:cstheme="minorHAnsi"/>
          <w:bCs/>
          <w:caps w:val="0"/>
          <w:sz w:val="24"/>
          <w:szCs w:val="24"/>
        </w:rPr>
        <w:t>5</w:t>
      </w:r>
    </w:p>
    <w:p w14:paraId="66088F75" w14:textId="77777777" w:rsidR="00ED563D" w:rsidRDefault="001348D6" w:rsidP="00CA6C07">
      <w:pPr>
        <w:pStyle w:val="Tytu"/>
        <w:numPr>
          <w:ilvl w:val="0"/>
          <w:numId w:val="8"/>
        </w:numPr>
        <w:tabs>
          <w:tab w:val="left" w:pos="0"/>
        </w:tabs>
        <w:jc w:val="both"/>
        <w:rPr>
          <w:rFonts w:cstheme="minorHAnsi"/>
          <w:b w:val="0"/>
          <w:caps w:val="0"/>
          <w:sz w:val="24"/>
          <w:szCs w:val="24"/>
        </w:rPr>
      </w:pPr>
      <w:r w:rsidRPr="00ED563D">
        <w:rPr>
          <w:rFonts w:cstheme="minorHAnsi"/>
          <w:b w:val="0"/>
          <w:bCs/>
          <w:caps w:val="0"/>
          <w:sz w:val="24"/>
          <w:szCs w:val="24"/>
        </w:rPr>
        <w:t xml:space="preserve">Zamawiający może rozwiązać umowę </w:t>
      </w:r>
      <w:r w:rsidR="00D43F57" w:rsidRPr="00ED563D">
        <w:rPr>
          <w:rFonts w:cstheme="minorHAnsi"/>
          <w:b w:val="0"/>
          <w:bCs/>
          <w:caps w:val="0"/>
          <w:sz w:val="24"/>
          <w:szCs w:val="24"/>
        </w:rPr>
        <w:t>w trybie natychmiastowym</w:t>
      </w:r>
      <w:r w:rsidRPr="00ED563D">
        <w:rPr>
          <w:rFonts w:cstheme="minorHAnsi"/>
          <w:b w:val="0"/>
          <w:bCs/>
          <w:caps w:val="0"/>
          <w:sz w:val="24"/>
          <w:szCs w:val="24"/>
        </w:rPr>
        <w:t>:</w:t>
      </w:r>
    </w:p>
    <w:p w14:paraId="4860FD83" w14:textId="4BEA5AB0" w:rsidR="00ED563D" w:rsidRDefault="00CC3466" w:rsidP="00CA6C07">
      <w:pPr>
        <w:pStyle w:val="Tytu"/>
        <w:numPr>
          <w:ilvl w:val="1"/>
          <w:numId w:val="8"/>
        </w:numPr>
        <w:tabs>
          <w:tab w:val="left" w:pos="0"/>
        </w:tabs>
        <w:jc w:val="both"/>
        <w:rPr>
          <w:rFonts w:cstheme="minorHAnsi"/>
          <w:b w:val="0"/>
          <w:caps w:val="0"/>
          <w:sz w:val="24"/>
          <w:szCs w:val="24"/>
        </w:rPr>
      </w:pPr>
      <w:r w:rsidRPr="00ED563D">
        <w:rPr>
          <w:rFonts w:cstheme="minorHAnsi"/>
          <w:b w:val="0"/>
          <w:caps w:val="0"/>
          <w:sz w:val="24"/>
          <w:szCs w:val="24"/>
        </w:rPr>
        <w:t>w</w:t>
      </w:r>
      <w:r w:rsidR="001348D6" w:rsidRPr="00ED563D">
        <w:rPr>
          <w:rFonts w:cstheme="minorHAnsi"/>
          <w:b w:val="0"/>
          <w:caps w:val="0"/>
          <w:sz w:val="24"/>
          <w:szCs w:val="24"/>
        </w:rPr>
        <w:t xml:space="preserve"> przypadku szkody powstałej u Zamawiającego </w:t>
      </w:r>
      <w:r w:rsidR="006F2954" w:rsidRPr="00ED563D">
        <w:rPr>
          <w:rFonts w:cstheme="minorHAnsi"/>
          <w:b w:val="0"/>
          <w:caps w:val="0"/>
          <w:sz w:val="24"/>
          <w:szCs w:val="24"/>
        </w:rPr>
        <w:t xml:space="preserve">spowodowanej niewykonaniem lub nienależytym wykonaniem </w:t>
      </w:r>
      <w:r w:rsidR="006B255E" w:rsidRPr="00ED563D">
        <w:rPr>
          <w:rFonts w:cstheme="minorHAnsi"/>
          <w:b w:val="0"/>
          <w:caps w:val="0"/>
          <w:sz w:val="24"/>
          <w:szCs w:val="24"/>
        </w:rPr>
        <w:t>umowy</w:t>
      </w:r>
      <w:r w:rsidR="001348D6" w:rsidRPr="00ED563D">
        <w:rPr>
          <w:rFonts w:cstheme="minorHAnsi"/>
          <w:b w:val="0"/>
          <w:caps w:val="0"/>
          <w:sz w:val="24"/>
          <w:szCs w:val="24"/>
        </w:rPr>
        <w:t xml:space="preserve"> przez Wykonawcę</w:t>
      </w:r>
      <w:r w:rsidR="00ED563D">
        <w:rPr>
          <w:rFonts w:cstheme="minorHAnsi"/>
          <w:b w:val="0"/>
          <w:caps w:val="0"/>
          <w:sz w:val="24"/>
          <w:szCs w:val="24"/>
        </w:rPr>
        <w:t>;</w:t>
      </w:r>
    </w:p>
    <w:p w14:paraId="1CD21172" w14:textId="58212FA6" w:rsidR="00ED563D" w:rsidRDefault="00CC3466" w:rsidP="00CA6C07">
      <w:pPr>
        <w:pStyle w:val="Tytu"/>
        <w:numPr>
          <w:ilvl w:val="1"/>
          <w:numId w:val="8"/>
        </w:numPr>
        <w:tabs>
          <w:tab w:val="left" w:pos="0"/>
        </w:tabs>
        <w:jc w:val="both"/>
        <w:rPr>
          <w:rFonts w:cstheme="minorHAnsi"/>
          <w:b w:val="0"/>
          <w:caps w:val="0"/>
          <w:sz w:val="24"/>
          <w:szCs w:val="24"/>
        </w:rPr>
      </w:pPr>
      <w:r w:rsidRPr="00ED563D">
        <w:rPr>
          <w:rFonts w:cstheme="minorHAnsi"/>
          <w:b w:val="0"/>
          <w:caps w:val="0"/>
          <w:sz w:val="24"/>
          <w:szCs w:val="24"/>
        </w:rPr>
        <w:t>w</w:t>
      </w:r>
      <w:r w:rsidR="001348D6" w:rsidRPr="00ED563D">
        <w:rPr>
          <w:rFonts w:cstheme="minorHAnsi"/>
          <w:b w:val="0"/>
          <w:caps w:val="0"/>
          <w:sz w:val="24"/>
          <w:szCs w:val="24"/>
        </w:rPr>
        <w:t xml:space="preserve"> przypadku </w:t>
      </w:r>
      <w:r w:rsidR="00FE4A61" w:rsidRPr="00ED563D">
        <w:rPr>
          <w:rFonts w:cstheme="minorHAnsi"/>
          <w:b w:val="0"/>
          <w:caps w:val="0"/>
          <w:sz w:val="24"/>
          <w:szCs w:val="24"/>
        </w:rPr>
        <w:t xml:space="preserve">występowania </w:t>
      </w:r>
      <w:r w:rsidR="001348D6" w:rsidRPr="00ED563D">
        <w:rPr>
          <w:rFonts w:cstheme="minorHAnsi"/>
          <w:b w:val="0"/>
          <w:caps w:val="0"/>
          <w:sz w:val="24"/>
          <w:szCs w:val="24"/>
        </w:rPr>
        <w:t xml:space="preserve">uchybień w wykonywaniu umowy </w:t>
      </w:r>
      <w:r w:rsidR="00107B44" w:rsidRPr="00ED563D">
        <w:rPr>
          <w:rFonts w:cstheme="minorHAnsi"/>
          <w:b w:val="0"/>
          <w:caps w:val="0"/>
          <w:sz w:val="24"/>
          <w:szCs w:val="24"/>
        </w:rPr>
        <w:t>polegających w szczególności na</w:t>
      </w:r>
      <w:r w:rsidR="00AB57B0">
        <w:rPr>
          <w:rFonts w:cstheme="minorHAnsi"/>
          <w:b w:val="0"/>
          <w:caps w:val="0"/>
          <w:sz w:val="24"/>
          <w:szCs w:val="24"/>
        </w:rPr>
        <w:t>:</w:t>
      </w:r>
    </w:p>
    <w:p w14:paraId="067C3DBC" w14:textId="4BFCC3C9" w:rsidR="00ED563D" w:rsidRDefault="001348D6" w:rsidP="00CA6C07">
      <w:pPr>
        <w:pStyle w:val="Tytu"/>
        <w:numPr>
          <w:ilvl w:val="2"/>
          <w:numId w:val="8"/>
        </w:numPr>
        <w:tabs>
          <w:tab w:val="left" w:pos="0"/>
        </w:tabs>
        <w:jc w:val="both"/>
        <w:rPr>
          <w:rFonts w:cstheme="minorHAnsi"/>
          <w:b w:val="0"/>
          <w:caps w:val="0"/>
          <w:sz w:val="24"/>
          <w:szCs w:val="24"/>
        </w:rPr>
      </w:pPr>
      <w:r w:rsidRPr="00ED563D">
        <w:rPr>
          <w:rFonts w:cstheme="minorHAnsi"/>
          <w:b w:val="0"/>
          <w:caps w:val="0"/>
          <w:sz w:val="24"/>
          <w:szCs w:val="24"/>
        </w:rPr>
        <w:t>brak</w:t>
      </w:r>
      <w:r w:rsidR="00107B44" w:rsidRPr="00ED563D">
        <w:rPr>
          <w:rFonts w:cstheme="minorHAnsi"/>
          <w:b w:val="0"/>
          <w:caps w:val="0"/>
          <w:sz w:val="24"/>
          <w:szCs w:val="24"/>
        </w:rPr>
        <w:t>u</w:t>
      </w:r>
      <w:r w:rsidRPr="00ED563D">
        <w:rPr>
          <w:rFonts w:cstheme="minorHAnsi"/>
          <w:b w:val="0"/>
          <w:caps w:val="0"/>
          <w:sz w:val="24"/>
          <w:szCs w:val="24"/>
        </w:rPr>
        <w:t xml:space="preserve"> reakcji ze strony Wykonawcy na zgłoszone usterki, powtarzające się awarie i nieprawidłowości w pracy łączy,</w:t>
      </w:r>
    </w:p>
    <w:p w14:paraId="42B3E707" w14:textId="3AEFC72B" w:rsidR="00ED563D" w:rsidRDefault="006B255E" w:rsidP="00CA6C07">
      <w:pPr>
        <w:pStyle w:val="Tytu"/>
        <w:numPr>
          <w:ilvl w:val="2"/>
          <w:numId w:val="8"/>
        </w:numPr>
        <w:tabs>
          <w:tab w:val="left" w:pos="0"/>
        </w:tabs>
        <w:jc w:val="both"/>
        <w:rPr>
          <w:rFonts w:cstheme="minorHAnsi"/>
          <w:b w:val="0"/>
          <w:caps w:val="0"/>
          <w:sz w:val="24"/>
          <w:szCs w:val="24"/>
        </w:rPr>
      </w:pPr>
      <w:r w:rsidRPr="00ED563D">
        <w:rPr>
          <w:rFonts w:cstheme="minorHAnsi"/>
          <w:b w:val="0"/>
          <w:caps w:val="0"/>
          <w:sz w:val="24"/>
          <w:szCs w:val="24"/>
        </w:rPr>
        <w:t>braku reakcji</w:t>
      </w:r>
      <w:r w:rsidR="001348D6" w:rsidRPr="00ED563D">
        <w:rPr>
          <w:rFonts w:cstheme="minorHAnsi"/>
          <w:b w:val="0"/>
          <w:caps w:val="0"/>
          <w:sz w:val="24"/>
          <w:szCs w:val="24"/>
        </w:rPr>
        <w:t xml:space="preserve"> Wykonawcy na zgłoszone przez Zamawiającego reklamacje</w:t>
      </w:r>
      <w:r w:rsidR="00FE4A61" w:rsidRPr="00ED563D">
        <w:rPr>
          <w:rFonts w:cstheme="minorHAnsi"/>
          <w:b w:val="0"/>
          <w:caps w:val="0"/>
          <w:sz w:val="24"/>
          <w:szCs w:val="24"/>
        </w:rPr>
        <w:t>,</w:t>
      </w:r>
    </w:p>
    <w:p w14:paraId="66E167CB" w14:textId="77777777" w:rsidR="000D6AEF" w:rsidRDefault="00D77D39" w:rsidP="00CA6C07">
      <w:pPr>
        <w:pStyle w:val="Tytu"/>
        <w:numPr>
          <w:ilvl w:val="2"/>
          <w:numId w:val="8"/>
        </w:numPr>
        <w:tabs>
          <w:tab w:val="left" w:pos="0"/>
        </w:tabs>
        <w:jc w:val="both"/>
        <w:rPr>
          <w:rFonts w:cstheme="minorHAnsi"/>
          <w:b w:val="0"/>
          <w:caps w:val="0"/>
          <w:sz w:val="24"/>
          <w:szCs w:val="24"/>
        </w:rPr>
      </w:pPr>
      <w:r w:rsidRPr="00ED563D">
        <w:rPr>
          <w:rFonts w:cstheme="minorHAnsi"/>
          <w:b w:val="0"/>
          <w:caps w:val="0"/>
          <w:sz w:val="24"/>
          <w:szCs w:val="24"/>
        </w:rPr>
        <w:t xml:space="preserve">powtarzające się </w:t>
      </w:r>
      <w:r w:rsidR="006F2954" w:rsidRPr="00ED563D">
        <w:rPr>
          <w:rFonts w:cstheme="minorHAnsi"/>
          <w:b w:val="0"/>
          <w:caps w:val="0"/>
          <w:sz w:val="24"/>
          <w:szCs w:val="24"/>
        </w:rPr>
        <w:t>świadczeni</w:t>
      </w:r>
      <w:r w:rsidRPr="00ED563D">
        <w:rPr>
          <w:rFonts w:cstheme="minorHAnsi"/>
          <w:b w:val="0"/>
          <w:caps w:val="0"/>
          <w:sz w:val="24"/>
          <w:szCs w:val="24"/>
        </w:rPr>
        <w:t>e</w:t>
      </w:r>
      <w:r w:rsidR="006F2954" w:rsidRPr="00ED563D">
        <w:rPr>
          <w:rFonts w:cstheme="minorHAnsi"/>
          <w:b w:val="0"/>
          <w:caps w:val="0"/>
          <w:sz w:val="24"/>
          <w:szCs w:val="24"/>
        </w:rPr>
        <w:t xml:space="preserve"> przez Wykonawcę usługi </w:t>
      </w:r>
      <w:r w:rsidRPr="00ED563D">
        <w:rPr>
          <w:rFonts w:cstheme="minorHAnsi"/>
          <w:b w:val="0"/>
          <w:caps w:val="0"/>
          <w:sz w:val="24"/>
          <w:szCs w:val="24"/>
        </w:rPr>
        <w:t>telekomunikacyjnej nie spełniającej warunków o których mowa w § 2 ust. 2 pkt. 2.5 niniejszej umowy</w:t>
      </w:r>
    </w:p>
    <w:p w14:paraId="404C2042" w14:textId="5FB1AA7A" w:rsidR="001348D6" w:rsidRDefault="00ED563D" w:rsidP="00CA6C07">
      <w:pPr>
        <w:pStyle w:val="Tytu"/>
        <w:numPr>
          <w:ilvl w:val="0"/>
          <w:numId w:val="8"/>
        </w:numPr>
        <w:tabs>
          <w:tab w:val="left" w:pos="0"/>
        </w:tabs>
        <w:jc w:val="both"/>
        <w:rPr>
          <w:rFonts w:cstheme="minorHAnsi"/>
          <w:b w:val="0"/>
          <w:caps w:val="0"/>
          <w:sz w:val="24"/>
          <w:szCs w:val="24"/>
        </w:rPr>
      </w:pPr>
      <w:r w:rsidRPr="000D6AEF">
        <w:rPr>
          <w:rFonts w:cstheme="minorHAnsi"/>
          <w:b w:val="0"/>
          <w:caps w:val="0"/>
          <w:sz w:val="24"/>
          <w:szCs w:val="24"/>
        </w:rPr>
        <w:t>Z</w:t>
      </w:r>
      <w:r w:rsidR="001348D6" w:rsidRPr="000D6AEF">
        <w:rPr>
          <w:rFonts w:cstheme="minorHAnsi"/>
          <w:b w:val="0"/>
          <w:caps w:val="0"/>
          <w:sz w:val="24"/>
          <w:szCs w:val="24"/>
        </w:rPr>
        <w:t>amawiający może rozwiązać umowę bez zachowania okresu wypowiedzenia w przypadku likwidacji przedsiębiorstwa Wykonawcy lub ogłoszenia upadłości.</w:t>
      </w:r>
    </w:p>
    <w:p w14:paraId="0F8DFD82" w14:textId="5B3E6DA6" w:rsidR="00C47C39" w:rsidRDefault="00C47C39" w:rsidP="00CA6C07">
      <w:pPr>
        <w:pStyle w:val="Tekstpodstawowywcity"/>
        <w:numPr>
          <w:ilvl w:val="0"/>
          <w:numId w:val="8"/>
        </w:numPr>
        <w:tabs>
          <w:tab w:val="left" w:pos="708"/>
        </w:tabs>
        <w:spacing w:before="0" w:after="0"/>
        <w:rPr>
          <w:rFonts w:cstheme="minorHAnsi"/>
          <w:sz w:val="24"/>
          <w:szCs w:val="24"/>
        </w:rPr>
      </w:pPr>
      <w:r>
        <w:rPr>
          <w:rFonts w:cstheme="minorHAnsi"/>
          <w:sz w:val="24"/>
          <w:szCs w:val="24"/>
        </w:rPr>
        <w:t>Zamawiający może rozwiązać  umowę lub odstąpić od niej w całości lub części, jeśli jej dalsze wykonywanie stało się zbędne z punktu widzenia potrzeb organizacyjnych Zamawiającego, bez obowiązku zapłaty jakichkolwiek odszkodowań z tego tytułu.</w:t>
      </w:r>
    </w:p>
    <w:p w14:paraId="62F3004F" w14:textId="77777777" w:rsidR="001348D6" w:rsidRPr="00862174" w:rsidRDefault="001348D6" w:rsidP="000D6AEF">
      <w:pPr>
        <w:pStyle w:val="Nagwek2"/>
      </w:pPr>
      <w:r w:rsidRPr="00862174">
        <w:lastRenderedPageBreak/>
        <w:t xml:space="preserve">§ </w:t>
      </w:r>
      <w:r w:rsidR="00702222" w:rsidRPr="00862174">
        <w:t>6</w:t>
      </w:r>
    </w:p>
    <w:p w14:paraId="650AD3BB" w14:textId="77777777" w:rsidR="00A66318" w:rsidRDefault="00DA2254" w:rsidP="00CA6C07">
      <w:pPr>
        <w:pStyle w:val="Akapitzlist"/>
        <w:numPr>
          <w:ilvl w:val="0"/>
          <w:numId w:val="9"/>
        </w:numPr>
        <w:jc w:val="both"/>
        <w:rPr>
          <w:rFonts w:cstheme="minorHAnsi"/>
        </w:rPr>
      </w:pPr>
      <w:r w:rsidRPr="00A66318">
        <w:rPr>
          <w:rFonts w:cstheme="minorHAnsi"/>
        </w:rPr>
        <w:t>Do rozpoczęcia świadczenia usług zgodnie z przedmiotem umowy niezbędne jest podpisanie protokołu odbioru, przez przedstawicieli obu Stron, bez zastrzeżeń. Wzór protokołu stanowi załącznik do niniejszej umowy.</w:t>
      </w:r>
    </w:p>
    <w:p w14:paraId="5E963440" w14:textId="46AC8F86" w:rsidR="00A66318" w:rsidRPr="00A66318" w:rsidRDefault="00DA2254" w:rsidP="00CA6C07">
      <w:pPr>
        <w:pStyle w:val="Akapitzlist"/>
        <w:numPr>
          <w:ilvl w:val="0"/>
          <w:numId w:val="9"/>
        </w:numPr>
        <w:jc w:val="both"/>
        <w:rPr>
          <w:rFonts w:cstheme="minorHAnsi"/>
        </w:rPr>
      </w:pPr>
      <w:r w:rsidRPr="00A66318">
        <w:rPr>
          <w:rFonts w:cstheme="minorHAnsi"/>
        </w:rPr>
        <w:t>Osobami upoważnionymi do podpisywania protokołu ze strony Zamawiającego są:</w:t>
      </w:r>
    </w:p>
    <w:p w14:paraId="586595BF" w14:textId="77777777" w:rsidR="00A66318" w:rsidRDefault="00DA2254" w:rsidP="00CA6C07">
      <w:pPr>
        <w:pStyle w:val="Akapitzlist"/>
        <w:numPr>
          <w:ilvl w:val="1"/>
          <w:numId w:val="9"/>
        </w:numPr>
        <w:jc w:val="both"/>
        <w:rPr>
          <w:rFonts w:cstheme="minorHAnsi"/>
        </w:rPr>
      </w:pPr>
      <w:r w:rsidRPr="00A66318">
        <w:rPr>
          <w:rFonts w:cstheme="minorHAnsi"/>
        </w:rPr>
        <w:t>Marek Kroplewski</w:t>
      </w:r>
    </w:p>
    <w:p w14:paraId="0325BF2E" w14:textId="77777777" w:rsidR="00A66318" w:rsidRDefault="00DA2254" w:rsidP="00CA6C07">
      <w:pPr>
        <w:pStyle w:val="Akapitzlist"/>
        <w:numPr>
          <w:ilvl w:val="1"/>
          <w:numId w:val="9"/>
        </w:numPr>
        <w:jc w:val="both"/>
        <w:rPr>
          <w:rFonts w:cstheme="minorHAnsi"/>
        </w:rPr>
      </w:pPr>
      <w:r w:rsidRPr="00A66318">
        <w:rPr>
          <w:rFonts w:cstheme="minorHAnsi"/>
        </w:rPr>
        <w:t>Michał Hołubowski</w:t>
      </w:r>
    </w:p>
    <w:p w14:paraId="1C679677" w14:textId="77777777" w:rsidR="00A66318" w:rsidRDefault="00DA2254" w:rsidP="00CA6C07">
      <w:pPr>
        <w:pStyle w:val="Akapitzlist"/>
        <w:numPr>
          <w:ilvl w:val="1"/>
          <w:numId w:val="9"/>
        </w:numPr>
        <w:jc w:val="both"/>
        <w:rPr>
          <w:rFonts w:cstheme="minorHAnsi"/>
        </w:rPr>
      </w:pPr>
      <w:r w:rsidRPr="00A66318">
        <w:rPr>
          <w:rFonts w:cstheme="minorHAnsi"/>
        </w:rPr>
        <w:t>Michał Cudziło</w:t>
      </w:r>
    </w:p>
    <w:p w14:paraId="1E928A3F" w14:textId="3B9A5DD6" w:rsidR="00DA2254" w:rsidRPr="00CD7DFD" w:rsidRDefault="00DA2254" w:rsidP="00CA6C07">
      <w:pPr>
        <w:pStyle w:val="Akapitzlist"/>
        <w:numPr>
          <w:ilvl w:val="0"/>
          <w:numId w:val="9"/>
        </w:numPr>
        <w:jc w:val="both"/>
        <w:rPr>
          <w:rFonts w:cstheme="minorHAnsi"/>
        </w:rPr>
      </w:pPr>
      <w:r w:rsidRPr="00CD7DFD">
        <w:rPr>
          <w:rFonts w:cstheme="minorHAnsi"/>
        </w:rPr>
        <w:t xml:space="preserve">Wykonawca wyznaczy opiekuna, z którym upoważnieni pracownicy Zamawiającego będą konsultować się we wszystkich sprawach związanych z realizacją umowy. Opiekunem, wyznaczonym z ramienia Wykonawcy </w:t>
      </w:r>
      <w:r w:rsidRPr="00376C27">
        <w:rPr>
          <w:rFonts w:cstheme="minorHAnsi"/>
        </w:rPr>
        <w:t xml:space="preserve">będzie: </w:t>
      </w:r>
      <w:r w:rsidR="00AB2FDF">
        <w:rPr>
          <w:rFonts w:cstheme="minorHAnsi"/>
          <w:b/>
        </w:rPr>
        <w:t>………………………………………..</w:t>
      </w:r>
      <w:r w:rsidR="003834B0" w:rsidRPr="00376C27">
        <w:rPr>
          <w:rFonts w:cstheme="minorHAnsi"/>
        </w:rPr>
        <w:t xml:space="preserve"> telefon kontaktowy </w:t>
      </w:r>
      <w:r w:rsidR="00AB2FDF">
        <w:rPr>
          <w:rFonts w:ascii="Segoe UI" w:hAnsi="Segoe UI" w:cs="Segoe UI"/>
          <w:b/>
          <w:color w:val="2D2D2D"/>
          <w:sz w:val="21"/>
          <w:szCs w:val="21"/>
          <w:shd w:val="clear" w:color="auto" w:fill="FFFFFF"/>
        </w:rPr>
        <w:t>………………………………………………</w:t>
      </w:r>
      <w:r w:rsidR="003834B0" w:rsidRPr="00376C27">
        <w:rPr>
          <w:rFonts w:ascii="Segoe UI" w:hAnsi="Segoe UI" w:cs="Segoe UI"/>
          <w:b/>
          <w:color w:val="2D2D2D"/>
          <w:sz w:val="21"/>
          <w:szCs w:val="21"/>
          <w:shd w:val="clear" w:color="auto" w:fill="FFFFFF"/>
        </w:rPr>
        <w:t>.</w:t>
      </w:r>
      <w:r w:rsidRPr="00376C27">
        <w:rPr>
          <w:rFonts w:cstheme="minorHAnsi"/>
        </w:rPr>
        <w:t xml:space="preserve"> Zmiana</w:t>
      </w:r>
      <w:r w:rsidRPr="00CD7DFD">
        <w:rPr>
          <w:rFonts w:cstheme="minorHAnsi"/>
        </w:rPr>
        <w:t xml:space="preserve"> osób wymienionych w ust.2 i ust. 3 nie wymaga sporządzenia aneksu do umowy.</w:t>
      </w:r>
    </w:p>
    <w:p w14:paraId="66D21CE3" w14:textId="77777777" w:rsidR="005E7208" w:rsidRPr="00862174" w:rsidRDefault="005E7208" w:rsidP="00A66318">
      <w:pPr>
        <w:pStyle w:val="Nagwek2"/>
      </w:pPr>
      <w:r w:rsidRPr="00862174">
        <w:t xml:space="preserve">§ </w:t>
      </w:r>
      <w:r w:rsidR="00DA2254" w:rsidRPr="00862174">
        <w:t>7</w:t>
      </w:r>
    </w:p>
    <w:p w14:paraId="36598A00" w14:textId="77777777" w:rsidR="00CD7DFD" w:rsidRDefault="00CD7DFD" w:rsidP="00CA6C07">
      <w:pPr>
        <w:pStyle w:val="Tekstpodstawowy"/>
        <w:numPr>
          <w:ilvl w:val="0"/>
          <w:numId w:val="10"/>
        </w:numPr>
        <w:spacing w:before="0" w:after="0"/>
        <w:jc w:val="both"/>
        <w:rPr>
          <w:rFonts w:cstheme="minorHAnsi"/>
        </w:rPr>
      </w:pPr>
      <w:r>
        <w:rPr>
          <w:rFonts w:cstheme="minorHAnsi"/>
          <w:bCs/>
        </w:rPr>
        <w:t>Zamawiającemu</w:t>
      </w:r>
      <w:r>
        <w:rPr>
          <w:rFonts w:cstheme="minorHAnsi"/>
        </w:rPr>
        <w:t xml:space="preserve"> przysługuje prawo do złożenia reklamacji z tytułu:</w:t>
      </w:r>
    </w:p>
    <w:p w14:paraId="240FF865" w14:textId="77777777" w:rsidR="00CD7DFD" w:rsidRDefault="00CD7DFD" w:rsidP="00CA6C07">
      <w:pPr>
        <w:pStyle w:val="Tekstpodstawowy"/>
        <w:numPr>
          <w:ilvl w:val="1"/>
          <w:numId w:val="10"/>
        </w:numPr>
        <w:spacing w:before="0" w:after="0"/>
        <w:jc w:val="both"/>
        <w:rPr>
          <w:rFonts w:cstheme="minorHAnsi"/>
        </w:rPr>
      </w:pPr>
      <w:r>
        <w:rPr>
          <w:rFonts w:cstheme="minorHAnsi"/>
        </w:rPr>
        <w:t>niewykonania lub nienależytego wykonania usługi telekomunikacyjnej;</w:t>
      </w:r>
    </w:p>
    <w:p w14:paraId="13B8FEBB" w14:textId="77777777" w:rsidR="00CD7DFD" w:rsidRDefault="00CD7DFD" w:rsidP="00CA6C07">
      <w:pPr>
        <w:pStyle w:val="Tekstpodstawowy"/>
        <w:numPr>
          <w:ilvl w:val="1"/>
          <w:numId w:val="10"/>
        </w:numPr>
        <w:spacing w:before="0" w:after="0"/>
        <w:jc w:val="both"/>
        <w:rPr>
          <w:rFonts w:cstheme="minorHAnsi"/>
        </w:rPr>
      </w:pPr>
      <w:r>
        <w:rPr>
          <w:rFonts w:cstheme="minorHAnsi"/>
        </w:rPr>
        <w:t>nieprawidłowego obliczenia należności z tytułu świadczenia usługi telekomunikacyjnej.</w:t>
      </w:r>
    </w:p>
    <w:p w14:paraId="3B10FCB6" w14:textId="77777777" w:rsidR="00CD7DFD" w:rsidRDefault="00CD7DFD" w:rsidP="00CA6C07">
      <w:pPr>
        <w:pStyle w:val="Tekstpodstawowy"/>
        <w:numPr>
          <w:ilvl w:val="0"/>
          <w:numId w:val="10"/>
        </w:numPr>
        <w:spacing w:before="0" w:after="0"/>
        <w:jc w:val="both"/>
        <w:rPr>
          <w:rFonts w:cstheme="minorHAnsi"/>
        </w:rPr>
      </w:pPr>
      <w:r>
        <w:rPr>
          <w:rFonts w:cstheme="minorHAnsi"/>
        </w:rPr>
        <w:t>Postępowanie reklamacyjne wynikłe w toku niniejszej umowy będzie prowadzone na zasadach i warunkach określonych w rozporządzeniu Ministra Administracji i Cyfryzacji z dnia 24 luty 2014 roku w sprawie reklamacji usług telekomunikacyjnych (Dz. U. z 2014 poz.284).</w:t>
      </w:r>
    </w:p>
    <w:p w14:paraId="0CC6CB18" w14:textId="77777777" w:rsidR="005B17A2" w:rsidRPr="00862174" w:rsidRDefault="005B17A2" w:rsidP="00CD7DFD">
      <w:pPr>
        <w:pStyle w:val="Nagwek2"/>
      </w:pPr>
      <w:r w:rsidRPr="00862174">
        <w:t xml:space="preserve">§ </w:t>
      </w:r>
      <w:r w:rsidR="00520EF6" w:rsidRPr="00862174">
        <w:t>8</w:t>
      </w:r>
    </w:p>
    <w:p w14:paraId="6F5916DA" w14:textId="77777777" w:rsidR="0087333A" w:rsidRDefault="00520EF6" w:rsidP="00CA6C07">
      <w:pPr>
        <w:pStyle w:val="Tekstpodstawowywcity2"/>
        <w:numPr>
          <w:ilvl w:val="0"/>
          <w:numId w:val="11"/>
        </w:numPr>
        <w:spacing w:after="0" w:line="360" w:lineRule="auto"/>
        <w:jc w:val="both"/>
        <w:rPr>
          <w:rFonts w:cstheme="minorHAnsi"/>
        </w:rPr>
      </w:pPr>
      <w:r w:rsidRPr="0087333A">
        <w:rPr>
          <w:rFonts w:cstheme="minorHAnsi"/>
        </w:rPr>
        <w:t>Wykonawca zapłaci Zamawiającemu kary umowne:</w:t>
      </w:r>
    </w:p>
    <w:p w14:paraId="1439C1F1" w14:textId="7EE742E0" w:rsidR="0087333A" w:rsidRDefault="00520EF6" w:rsidP="00CA6C07">
      <w:pPr>
        <w:pStyle w:val="Tekstpodstawowywcity2"/>
        <w:numPr>
          <w:ilvl w:val="1"/>
          <w:numId w:val="11"/>
        </w:numPr>
        <w:spacing w:after="0" w:line="360" w:lineRule="auto"/>
        <w:jc w:val="both"/>
        <w:rPr>
          <w:rFonts w:cstheme="minorHAnsi"/>
        </w:rPr>
      </w:pPr>
      <w:r w:rsidRPr="0087333A">
        <w:rPr>
          <w:rFonts w:cstheme="minorHAnsi"/>
        </w:rPr>
        <w:t>za opóźnienie w rozpoczęciu świadczenia bądź przywróceniu usług będących przedmiotem zamówienia w wysokości 0,5 %  wynagrodzenia umownego brutto</w:t>
      </w:r>
      <w:r w:rsidR="00107B44" w:rsidRPr="0087333A">
        <w:rPr>
          <w:rFonts w:cstheme="minorHAnsi"/>
        </w:rPr>
        <w:t xml:space="preserve">, </w:t>
      </w:r>
      <w:r w:rsidRPr="0087333A">
        <w:rPr>
          <w:rFonts w:cstheme="minorHAnsi"/>
        </w:rPr>
        <w:t xml:space="preserve">o którym mowa w § 3 ust. 1 umowy, za każdy dzień opóźnienia, licząc od terminów o których mowa w </w:t>
      </w:r>
      <w:r w:rsidR="00301990" w:rsidRPr="0087333A">
        <w:rPr>
          <w:rFonts w:cstheme="minorHAnsi"/>
        </w:rPr>
        <w:t>§ 2 ust. 2 pkt. 2.</w:t>
      </w:r>
      <w:r w:rsidR="00804E81" w:rsidRPr="0087333A">
        <w:rPr>
          <w:rFonts w:cstheme="minorHAnsi"/>
        </w:rPr>
        <w:t>5</w:t>
      </w:r>
      <w:r w:rsidR="000126F7">
        <w:rPr>
          <w:rFonts w:cstheme="minorHAnsi"/>
        </w:rPr>
        <w:t>.4</w:t>
      </w:r>
      <w:r w:rsidR="00301990" w:rsidRPr="0087333A">
        <w:rPr>
          <w:rFonts w:cstheme="minorHAnsi"/>
        </w:rPr>
        <w:t xml:space="preserve"> lub  </w:t>
      </w:r>
      <w:r w:rsidR="00AA058D" w:rsidRPr="0087333A">
        <w:rPr>
          <w:rFonts w:cstheme="minorHAnsi"/>
        </w:rPr>
        <w:t>§ 4</w:t>
      </w:r>
      <w:r w:rsidRPr="0087333A">
        <w:rPr>
          <w:rFonts w:cstheme="minorHAnsi"/>
        </w:rPr>
        <w:t xml:space="preserve"> ust. 3 umowy,</w:t>
      </w:r>
    </w:p>
    <w:p w14:paraId="3FF30B90" w14:textId="77777777" w:rsidR="0087333A" w:rsidRDefault="00520EF6" w:rsidP="00CA6C07">
      <w:pPr>
        <w:pStyle w:val="Tekstpodstawowywcity2"/>
        <w:numPr>
          <w:ilvl w:val="1"/>
          <w:numId w:val="11"/>
        </w:numPr>
        <w:spacing w:after="0" w:line="360" w:lineRule="auto"/>
        <w:jc w:val="both"/>
        <w:rPr>
          <w:rFonts w:cstheme="minorHAnsi"/>
        </w:rPr>
      </w:pPr>
      <w:r w:rsidRPr="0087333A">
        <w:rPr>
          <w:rFonts w:cstheme="minorHAnsi"/>
        </w:rPr>
        <w:lastRenderedPageBreak/>
        <w:t xml:space="preserve">za odstąpienie od umowy przez Zamawiającego z przyczyn zależnych od Wykonawcy  w wysokości 10 % wynagrodzenia umownego </w:t>
      </w:r>
      <w:r w:rsidR="006F3FA0" w:rsidRPr="0087333A">
        <w:rPr>
          <w:rFonts w:cstheme="minorHAnsi"/>
        </w:rPr>
        <w:t>brutto, o którym</w:t>
      </w:r>
      <w:r w:rsidRPr="0087333A">
        <w:rPr>
          <w:rFonts w:cstheme="minorHAnsi"/>
        </w:rPr>
        <w:t xml:space="preserve"> mowa w  § 3  ust. 1  umowy.</w:t>
      </w:r>
    </w:p>
    <w:p w14:paraId="299B50AD" w14:textId="2595733D" w:rsidR="0087333A" w:rsidRDefault="006D2421" w:rsidP="00CA6C07">
      <w:pPr>
        <w:pStyle w:val="Tekstpodstawowywcity2"/>
        <w:numPr>
          <w:ilvl w:val="1"/>
          <w:numId w:val="11"/>
        </w:numPr>
        <w:spacing w:after="0" w:line="360" w:lineRule="auto"/>
        <w:jc w:val="both"/>
        <w:rPr>
          <w:rFonts w:cstheme="minorHAnsi"/>
        </w:rPr>
      </w:pPr>
      <w:r w:rsidRPr="0087333A">
        <w:rPr>
          <w:rFonts w:cstheme="minorHAnsi"/>
        </w:rPr>
        <w:t xml:space="preserve">za niespełnienie zapisów z § 2 ust. 2 pkt. 2.2 w wysokości </w:t>
      </w:r>
      <w:r w:rsidR="0087333A">
        <w:rPr>
          <w:rFonts w:cstheme="minorHAnsi"/>
        </w:rPr>
        <w:t>2000</w:t>
      </w:r>
      <w:r w:rsidR="00EC51E1" w:rsidRPr="0087333A">
        <w:rPr>
          <w:rFonts w:cstheme="minorHAnsi"/>
        </w:rPr>
        <w:t>,00 zł</w:t>
      </w:r>
      <w:r w:rsidR="00934557">
        <w:rPr>
          <w:rFonts w:cstheme="minorHAnsi"/>
        </w:rPr>
        <w:t>, od każdego naruszenia zapisów umowy</w:t>
      </w:r>
      <w:r w:rsidR="00EC51E1" w:rsidRPr="0087333A">
        <w:rPr>
          <w:rFonts w:cstheme="minorHAnsi"/>
        </w:rPr>
        <w:t>.</w:t>
      </w:r>
    </w:p>
    <w:p w14:paraId="656C7ACC" w14:textId="77777777" w:rsidR="0087333A" w:rsidRDefault="00D77D39" w:rsidP="00CA6C07">
      <w:pPr>
        <w:pStyle w:val="Tekstpodstawowywcity2"/>
        <w:numPr>
          <w:ilvl w:val="0"/>
          <w:numId w:val="11"/>
        </w:numPr>
        <w:spacing w:after="0" w:line="360" w:lineRule="auto"/>
        <w:jc w:val="both"/>
        <w:rPr>
          <w:rFonts w:cstheme="minorHAnsi"/>
        </w:rPr>
      </w:pPr>
      <w:r w:rsidRPr="0087333A">
        <w:rPr>
          <w:rFonts w:cstheme="minorHAnsi"/>
        </w:rPr>
        <w:t>W przypadku, gdy opóźnienie Wykonawcy w spełnieniu świadczenia w całości lub w części wynosi, co najmniej 30 dni, Zamawiający może odstąpić od Umowy</w:t>
      </w:r>
      <w:r w:rsidR="0087333A">
        <w:rPr>
          <w:rFonts w:cstheme="minorHAnsi"/>
        </w:rPr>
        <w:t xml:space="preserve"> w całości lub części.</w:t>
      </w:r>
    </w:p>
    <w:p w14:paraId="350D1A2E" w14:textId="77777777" w:rsidR="001A2F2F" w:rsidRDefault="00520EF6" w:rsidP="00CA6C07">
      <w:pPr>
        <w:pStyle w:val="Tekstpodstawowywcity2"/>
        <w:numPr>
          <w:ilvl w:val="0"/>
          <w:numId w:val="11"/>
        </w:numPr>
        <w:spacing w:after="0" w:line="360" w:lineRule="auto"/>
        <w:jc w:val="both"/>
        <w:rPr>
          <w:rFonts w:cstheme="minorHAnsi"/>
        </w:rPr>
      </w:pPr>
      <w:r w:rsidRPr="0087333A">
        <w:rPr>
          <w:rFonts w:cstheme="minorHAnsi"/>
        </w:rPr>
        <w:t xml:space="preserve">Zamawiający zastrzega sobie prawo do odszkodowania uzupełniającego, </w:t>
      </w:r>
      <w:r w:rsidR="00804E81" w:rsidRPr="0087333A">
        <w:rPr>
          <w:rFonts w:cstheme="minorHAnsi"/>
        </w:rPr>
        <w:t xml:space="preserve">jeżeli wysokość naliczonych </w:t>
      </w:r>
      <w:r w:rsidRPr="0087333A">
        <w:rPr>
          <w:rFonts w:cstheme="minorHAnsi"/>
        </w:rPr>
        <w:t xml:space="preserve">kar umownych </w:t>
      </w:r>
      <w:r w:rsidR="00804E81" w:rsidRPr="0087333A">
        <w:rPr>
          <w:rFonts w:cstheme="minorHAnsi"/>
        </w:rPr>
        <w:t xml:space="preserve">będzie niższa od </w:t>
      </w:r>
      <w:r w:rsidRPr="0087333A">
        <w:rPr>
          <w:rFonts w:cstheme="minorHAnsi"/>
        </w:rPr>
        <w:t xml:space="preserve">wysokości rzeczywiście poniesionej </w:t>
      </w:r>
      <w:r w:rsidR="00804E81" w:rsidRPr="0087333A">
        <w:rPr>
          <w:rFonts w:cstheme="minorHAnsi"/>
        </w:rPr>
        <w:t xml:space="preserve">przez Zamawiającego </w:t>
      </w:r>
      <w:r w:rsidRPr="0087333A">
        <w:rPr>
          <w:rFonts w:cstheme="minorHAnsi"/>
        </w:rPr>
        <w:t>szkody.</w:t>
      </w:r>
    </w:p>
    <w:p w14:paraId="099F496F" w14:textId="77777777" w:rsidR="001A2F2F" w:rsidRDefault="00520EF6" w:rsidP="00CA6C07">
      <w:pPr>
        <w:pStyle w:val="Tekstpodstawowywcity2"/>
        <w:numPr>
          <w:ilvl w:val="0"/>
          <w:numId w:val="11"/>
        </w:numPr>
        <w:spacing w:after="0" w:line="360" w:lineRule="auto"/>
        <w:jc w:val="both"/>
        <w:rPr>
          <w:rFonts w:cstheme="minorHAnsi"/>
        </w:rPr>
      </w:pPr>
      <w:r w:rsidRPr="001A2F2F">
        <w:rPr>
          <w:rFonts w:cstheme="minorHAnsi"/>
        </w:rPr>
        <w:t>Zamawiający zapłaci Wykonawcy karę umowną za odstąpienie od umowy z przyczyn zależnych od Zamawiającego, w wysokości 10 % wynagrodzenia umownego brutto, chyba, że zachodzą okoliczności, o których mowa w</w:t>
      </w:r>
      <w:r w:rsidR="00D77D39" w:rsidRPr="001A2F2F">
        <w:rPr>
          <w:rFonts w:cstheme="minorHAnsi"/>
        </w:rPr>
        <w:t xml:space="preserve"> </w:t>
      </w:r>
      <w:r w:rsidRPr="001A2F2F">
        <w:rPr>
          <w:rFonts w:cstheme="minorHAnsi"/>
        </w:rPr>
        <w:t xml:space="preserve">ust. </w:t>
      </w:r>
      <w:r w:rsidR="00B108C9" w:rsidRPr="001A2F2F">
        <w:rPr>
          <w:rFonts w:cstheme="minorHAnsi"/>
        </w:rPr>
        <w:t>6</w:t>
      </w:r>
      <w:r w:rsidRPr="001A2F2F">
        <w:rPr>
          <w:rFonts w:cstheme="minorHAnsi"/>
        </w:rPr>
        <w:t xml:space="preserve"> niniejsze</w:t>
      </w:r>
      <w:r w:rsidR="001A2F2F">
        <w:rPr>
          <w:rFonts w:cstheme="minorHAnsi"/>
        </w:rPr>
        <w:t>go paragrafu. Zapis ten nie dotyczy trybu postępowania opisanego w § 5 ust. 4 nin. umowy.</w:t>
      </w:r>
    </w:p>
    <w:p w14:paraId="31455E78" w14:textId="77777777" w:rsidR="001A2F2F" w:rsidRDefault="00520EF6" w:rsidP="00CA6C07">
      <w:pPr>
        <w:pStyle w:val="Tekstpodstawowywcity2"/>
        <w:numPr>
          <w:ilvl w:val="0"/>
          <w:numId w:val="11"/>
        </w:numPr>
        <w:spacing w:after="0" w:line="360" w:lineRule="auto"/>
        <w:jc w:val="both"/>
        <w:rPr>
          <w:rFonts w:cstheme="minorHAnsi"/>
        </w:rPr>
      </w:pPr>
      <w:r w:rsidRPr="001A2F2F">
        <w:rPr>
          <w:rFonts w:cstheme="minorHAnsi"/>
        </w:rPr>
        <w:t>Zamawiający ma prawo do potrącania kar umownych z wynagrodzenia Wykonawcy. Termin zapłaty kar umownych wynosi 7 dni od otrzymania księgowej noty obciążeniowej wystawionej przez Zamawiającego.</w:t>
      </w:r>
    </w:p>
    <w:p w14:paraId="512B2544" w14:textId="77777777" w:rsidR="001A2F2F" w:rsidRDefault="00520EF6" w:rsidP="00CA6C07">
      <w:pPr>
        <w:pStyle w:val="Tekstpodstawowywcity2"/>
        <w:numPr>
          <w:ilvl w:val="0"/>
          <w:numId w:val="11"/>
        </w:numPr>
        <w:spacing w:after="0" w:line="360" w:lineRule="auto"/>
        <w:jc w:val="both"/>
        <w:rPr>
          <w:rFonts w:cstheme="minorHAnsi"/>
        </w:rPr>
      </w:pPr>
      <w:r w:rsidRPr="001A2F2F">
        <w:rPr>
          <w:rFonts w:cstheme="minorHAnsi"/>
        </w:rPr>
        <w:t>W razie wystąpienia istotnej zmiany okoliczności powodującej, że wykonanie umowy nie leży w interesie publicznym, czego nie można było przewidzieć w chwili zawarcia umowy, Zamawiający może odstąpić od umowy</w:t>
      </w:r>
      <w:r w:rsidR="001A2F2F">
        <w:rPr>
          <w:rFonts w:cstheme="minorHAnsi"/>
        </w:rPr>
        <w:t xml:space="preserve"> w całości lub części</w:t>
      </w:r>
      <w:r w:rsidRPr="001A2F2F">
        <w:rPr>
          <w:rFonts w:cstheme="minorHAnsi"/>
        </w:rPr>
        <w:t xml:space="preserve"> w terminie 30 dni od powzięcia wiadomości o powyższych okolicznościach. W takim wypadku Wykonawca może żądać jedynie wynagrodzenia należnego mu z tytułu Umowy do dnia odstąpienia od Umowy.</w:t>
      </w:r>
    </w:p>
    <w:p w14:paraId="263BC656" w14:textId="5883BE5F" w:rsidR="00520EF6" w:rsidRPr="001A2F2F" w:rsidRDefault="00520EF6" w:rsidP="00665C91">
      <w:pPr>
        <w:pStyle w:val="Tekstpodstawowywcity2"/>
        <w:numPr>
          <w:ilvl w:val="0"/>
          <w:numId w:val="11"/>
        </w:numPr>
        <w:spacing w:after="0" w:line="360" w:lineRule="auto"/>
        <w:rPr>
          <w:rFonts w:cstheme="minorHAnsi"/>
        </w:rPr>
      </w:pPr>
      <w:r w:rsidRPr="001A2F2F">
        <w:rPr>
          <w:rFonts w:cstheme="minorHAnsi"/>
        </w:rPr>
        <w:t xml:space="preserve">Łączna wysokość wszystkich kar umownych, do </w:t>
      </w:r>
      <w:r w:rsidR="006F3FA0" w:rsidRPr="001A2F2F">
        <w:rPr>
          <w:rFonts w:cstheme="minorHAnsi"/>
        </w:rPr>
        <w:t>zapłaty, których</w:t>
      </w:r>
      <w:r w:rsidRPr="001A2F2F">
        <w:rPr>
          <w:rFonts w:cstheme="minorHAnsi"/>
        </w:rPr>
        <w:t xml:space="preserve"> może być zobowiązany Wykonawca, nie może przekroczyć 20% wartość umowy brutto. </w:t>
      </w:r>
    </w:p>
    <w:p w14:paraId="2540BA0E" w14:textId="77777777" w:rsidR="005E7208" w:rsidRPr="00862174" w:rsidRDefault="005E7208" w:rsidP="001A2F2F">
      <w:pPr>
        <w:pStyle w:val="Nagwek2"/>
      </w:pPr>
      <w:r w:rsidRPr="00862174">
        <w:t xml:space="preserve">§ </w:t>
      </w:r>
      <w:r w:rsidR="00520EF6" w:rsidRPr="00862174">
        <w:t>9</w:t>
      </w:r>
    </w:p>
    <w:p w14:paraId="0B4A17DE" w14:textId="77777777" w:rsidR="00C00A36" w:rsidRDefault="001A2F2F" w:rsidP="00CA6C07">
      <w:pPr>
        <w:pStyle w:val="Akapitzlist"/>
        <w:numPr>
          <w:ilvl w:val="0"/>
          <w:numId w:val="12"/>
        </w:numPr>
        <w:jc w:val="both"/>
      </w:pPr>
      <w:r w:rsidRPr="00862174">
        <w:t>Strony postanawiają, iż w przypadku wystąpienia zmiany (obniżenia lub podwyższenia):</w:t>
      </w:r>
    </w:p>
    <w:p w14:paraId="1E90C2B9" w14:textId="77777777" w:rsidR="00C00A36" w:rsidRPr="00C00A36" w:rsidRDefault="001A2F2F" w:rsidP="00CA6C07">
      <w:pPr>
        <w:pStyle w:val="Akapitzlist"/>
        <w:numPr>
          <w:ilvl w:val="1"/>
          <w:numId w:val="12"/>
        </w:numPr>
        <w:jc w:val="both"/>
      </w:pPr>
      <w:r w:rsidRPr="00C00A36">
        <w:rPr>
          <w:rFonts w:cstheme="minorHAnsi"/>
        </w:rPr>
        <w:t>stawki podatku od towarów i usług,</w:t>
      </w:r>
    </w:p>
    <w:p w14:paraId="1FC19BEA" w14:textId="77777777" w:rsidR="00C00A36" w:rsidRPr="00C00A36" w:rsidRDefault="001A2F2F" w:rsidP="00CA6C07">
      <w:pPr>
        <w:pStyle w:val="Akapitzlist"/>
        <w:numPr>
          <w:ilvl w:val="1"/>
          <w:numId w:val="12"/>
        </w:numPr>
        <w:jc w:val="both"/>
      </w:pPr>
      <w:r w:rsidRPr="00C00A36">
        <w:rPr>
          <w:rFonts w:cstheme="minorHAnsi"/>
        </w:rPr>
        <w:t>wysokości minimalnego wynagrodzenia za pracę ustalonego zgodnie z zapisami ustawy o minimalnym wynagrodzeniu za pracę,</w:t>
      </w:r>
    </w:p>
    <w:p w14:paraId="5D68735A" w14:textId="77777777" w:rsidR="00C00A36" w:rsidRPr="00C00A36" w:rsidRDefault="001A2F2F" w:rsidP="00CA6C07">
      <w:pPr>
        <w:pStyle w:val="Akapitzlist"/>
        <w:numPr>
          <w:ilvl w:val="1"/>
          <w:numId w:val="12"/>
        </w:numPr>
        <w:jc w:val="both"/>
      </w:pPr>
      <w:r w:rsidRPr="00C00A36">
        <w:rPr>
          <w:rFonts w:cstheme="minorHAnsi"/>
        </w:rPr>
        <w:lastRenderedPageBreak/>
        <w:t xml:space="preserve">zasad podlegania ubezpieczeniom społecznym lub ubezpieczeniu zdrowotnemu lub wysokości stawki składki na ubezpieczenia społeczne lub zdrowotne, która będzie miała bezpośredni wpływ na niezbędne do poniesienia przez Wykonawcę koszty realizacji niniejszej Umowy, </w:t>
      </w:r>
    </w:p>
    <w:p w14:paraId="781849BB" w14:textId="77777777" w:rsidR="00C00A36" w:rsidRDefault="001A2F2F" w:rsidP="00CA6C07">
      <w:pPr>
        <w:pStyle w:val="Akapitzlist"/>
        <w:ind w:left="360"/>
        <w:jc w:val="both"/>
        <w:rPr>
          <w:rFonts w:cstheme="minorHAnsi"/>
        </w:rPr>
      </w:pPr>
      <w:r w:rsidRPr="00C00A36">
        <w:rPr>
          <w:rFonts w:cstheme="minorHAnsi"/>
        </w:rPr>
        <w:t>dokonają zmiany wysokości odpowiedniego wynagrodzenia Wykonawcy, o którym mowa w § 3 Umowy, poprzez zawarcie pisemnego aneksu, uwzględniającego wzrost lub spadek ponoszonych i wykazanych przez Wykonawcę kosztów, zgodnie z procedurą opisaną poniżej.</w:t>
      </w:r>
    </w:p>
    <w:p w14:paraId="02064036" w14:textId="77777777" w:rsidR="00C00A36" w:rsidRPr="00C00A36" w:rsidRDefault="001A2F2F" w:rsidP="00CA6C07">
      <w:pPr>
        <w:pStyle w:val="Akapitzlist"/>
        <w:numPr>
          <w:ilvl w:val="0"/>
          <w:numId w:val="12"/>
        </w:numPr>
        <w:jc w:val="both"/>
      </w:pPr>
      <w:r w:rsidRPr="00862174">
        <w:rPr>
          <w:rFonts w:cstheme="minorHAnsi"/>
        </w:rPr>
        <w:t>Wykonawca złoży Zamawiającemu wniosek zawierający propozycję zmiany umowy wraz z jej uzasadnieniem oraz dokumenty niezbędne do oceny przez Zamawiającego, czy zmiany, o których mowa w § 9 ust. 1 niniejszej umowy mają bezpośredni wpływ na niezbędne do poniesienia przez Wykonawcę koszty wykonania Umowy oraz w jakim stopniu zmiany tych kosztów uzasadniają zmianę wynagrodzenia, a w szczególności:</w:t>
      </w:r>
    </w:p>
    <w:p w14:paraId="460940C6" w14:textId="77777777" w:rsidR="00C00A36" w:rsidRPr="00C00A36" w:rsidRDefault="001A2F2F" w:rsidP="00CA6C07">
      <w:pPr>
        <w:pStyle w:val="Akapitzlist"/>
        <w:numPr>
          <w:ilvl w:val="1"/>
          <w:numId w:val="12"/>
        </w:numPr>
        <w:jc w:val="both"/>
      </w:pPr>
      <w:r w:rsidRPr="00C00A36">
        <w:rPr>
          <w:rFonts w:cstheme="minorHAnsi"/>
        </w:rPr>
        <w:t>przyjęte przez Wykonawcę zasady kalkulacji kosztów wykonania umowy oraz założenia, co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714D6777" w14:textId="77777777" w:rsidR="00C00A36" w:rsidRPr="00C00A36" w:rsidRDefault="001A2F2F" w:rsidP="00CA6C07">
      <w:pPr>
        <w:pStyle w:val="Akapitzlist"/>
        <w:numPr>
          <w:ilvl w:val="1"/>
          <w:numId w:val="12"/>
        </w:numPr>
        <w:jc w:val="both"/>
      </w:pPr>
      <w:r w:rsidRPr="00C00A36">
        <w:rPr>
          <w:rFonts w:cstheme="minorHAnsi"/>
        </w:rPr>
        <w:t>wskazanie bezpośredniego wpływu zmian na wysokość kosztów wykonania Umowy przez Wykonawcę;</w:t>
      </w:r>
    </w:p>
    <w:p w14:paraId="57229259" w14:textId="77777777" w:rsidR="00C00A36" w:rsidRPr="00C00A36" w:rsidRDefault="001A2F2F" w:rsidP="00CA6C07">
      <w:pPr>
        <w:pStyle w:val="Akapitzlist"/>
        <w:numPr>
          <w:ilvl w:val="1"/>
          <w:numId w:val="12"/>
        </w:numPr>
        <w:jc w:val="both"/>
      </w:pPr>
      <w:r w:rsidRPr="00C00A36">
        <w:rPr>
          <w:rFonts w:cstheme="minorHAnsi"/>
        </w:rPr>
        <w:t>szczegółową kalkulację proponowanej zmienionej wysokości wynagrodzenia oraz wykazanie adekwatności propozycji do zmiany wysokości kosztów wykonania umowy przez Wykonawcę.</w:t>
      </w:r>
    </w:p>
    <w:p w14:paraId="52BD9355" w14:textId="77777777" w:rsidR="00C00A36" w:rsidRPr="00C00A36" w:rsidRDefault="001A2F2F" w:rsidP="00CA6C07">
      <w:pPr>
        <w:pStyle w:val="Akapitzlist"/>
        <w:numPr>
          <w:ilvl w:val="0"/>
          <w:numId w:val="12"/>
        </w:numPr>
        <w:jc w:val="both"/>
      </w:pPr>
      <w:r w:rsidRPr="00C00A36">
        <w:rPr>
          <w:rFonts w:cstheme="minorHAnsi"/>
        </w:rPr>
        <w:t xml:space="preserve">W przypadku zmiany przepisów, o których mowa w § 9 ust. 1 pkt. 1.2 i 1.3 niniejszej umowy, Zamawiający ma prawo wezwać Wykonawcę do przedstawienia niezbędnych dokumentów (oryginałów lub kopii potwierdzonych za zgodność z oryginałem), w szczególności wymienionych w § 9 ust. 2, które pozwoliłyby ocenić, czy zmiany mają lub będą miały bezpośredni wpływ na niezbędne do poniesienia przez Wykonawcę koszty </w:t>
      </w:r>
      <w:r w:rsidRPr="00C00A36">
        <w:rPr>
          <w:rFonts w:cstheme="minorHAnsi"/>
        </w:rPr>
        <w:lastRenderedPageBreak/>
        <w:t xml:space="preserve">wykonania przedmiotu Umowy oraz w jakim stopniu zmiany tych kosztów uzasadniają zmianę wynagrodzenia. </w:t>
      </w:r>
    </w:p>
    <w:p w14:paraId="30B89BA7" w14:textId="77777777" w:rsidR="00C00A36" w:rsidRPr="00C00A36" w:rsidRDefault="001A2F2F" w:rsidP="00CA6C07">
      <w:pPr>
        <w:pStyle w:val="Akapitzlist"/>
        <w:numPr>
          <w:ilvl w:val="0"/>
          <w:numId w:val="12"/>
        </w:numPr>
        <w:jc w:val="both"/>
      </w:pPr>
      <w:r w:rsidRPr="00C00A36">
        <w:rPr>
          <w:rFonts w:cstheme="minorHAnsi"/>
        </w:rPr>
        <w:t>Zamawiający zajmie pisemne stanowisko wobec Wniosku Wykonawcy lub przedstawionych dokumentów w terminie 21 dni od dnia otrzymania kompletnego Wniosku lub zestawu dokumentów.</w:t>
      </w:r>
    </w:p>
    <w:p w14:paraId="68222742" w14:textId="77777777" w:rsidR="00C00A36" w:rsidRPr="00C00A36" w:rsidRDefault="001A2F2F" w:rsidP="00CA6C07">
      <w:pPr>
        <w:pStyle w:val="Akapitzlist"/>
        <w:numPr>
          <w:ilvl w:val="0"/>
          <w:numId w:val="12"/>
        </w:numPr>
        <w:jc w:val="both"/>
      </w:pPr>
      <w:r w:rsidRPr="00C00A36">
        <w:rPr>
          <w:rFonts w:cstheme="minorHAnsi"/>
        </w:rPr>
        <w:t>Strony wyrażają zgodę na zmianę umowy w celu dostosowania jej treści do zmian wynikających z obowiązujących przepisów prawa powszechnie obowiązującego, wprowadzonych po podpisaniu umowy, m.in. w zakresie zmian stawek podatku vat.</w:t>
      </w:r>
    </w:p>
    <w:p w14:paraId="581BE503" w14:textId="77777777" w:rsidR="00C00A36" w:rsidRPr="00C00A36" w:rsidRDefault="001A2F2F" w:rsidP="00CA6C07">
      <w:pPr>
        <w:pStyle w:val="Akapitzlist"/>
        <w:numPr>
          <w:ilvl w:val="0"/>
          <w:numId w:val="12"/>
        </w:numPr>
        <w:jc w:val="both"/>
      </w:pPr>
      <w:r w:rsidRPr="00C00A36">
        <w:rPr>
          <w:rFonts w:cstheme="minorHAnsi"/>
        </w:rPr>
        <w:t>Zamawiający zastrzega sobie prawo zmiany miejsca świadczenia usługi, a Wykonawca zobowiązuje się do przeniesienia miejsca świadczenia usługi do nowej lokalizacji w ramach umowy w ciągu 6 tygodni od zgłoszenia, o ile jest to technicznie możliwe.</w:t>
      </w:r>
    </w:p>
    <w:p w14:paraId="1DA06884" w14:textId="436D6DD9" w:rsidR="001A2F2F" w:rsidRPr="00C00A36" w:rsidRDefault="001A2F2F" w:rsidP="00CA6C07">
      <w:pPr>
        <w:pStyle w:val="Akapitzlist"/>
        <w:numPr>
          <w:ilvl w:val="0"/>
          <w:numId w:val="12"/>
        </w:numPr>
        <w:jc w:val="both"/>
      </w:pPr>
      <w:r w:rsidRPr="00C00A36">
        <w:rPr>
          <w:rFonts w:cstheme="minorHAnsi"/>
        </w:rPr>
        <w:t xml:space="preserve">Zamawiający przewiduje również możliwość dokonania zmian niniejszej umowy na wniosek każdej ze stron, polegającej na zmianie warunków technologicznych lub cenowych, bądź zabezpieczeniu potrzeb Zamawiającego do czasu zawarcia nowej umowy o świadczenie usług będących przedmiotem umowy, o ile będą one korzystne dla Zamawiającego, tj. pozwolą na bardziej efektywne bądź oszczędne świadczenie usługi lub będą następstwem przedłużających się procedur mających na celu zawarcie nowej umowy na świadczenie usług będących przedmiotem umowy. </w:t>
      </w:r>
    </w:p>
    <w:p w14:paraId="6B33BC8D" w14:textId="77777777" w:rsidR="00520EF6" w:rsidRPr="00862174" w:rsidRDefault="00520EF6" w:rsidP="003D4E15">
      <w:pPr>
        <w:jc w:val="center"/>
        <w:rPr>
          <w:rFonts w:cstheme="minorHAnsi"/>
          <w:b/>
        </w:rPr>
      </w:pPr>
      <w:r w:rsidRPr="00862174">
        <w:rPr>
          <w:rFonts w:cstheme="minorHAnsi"/>
          <w:b/>
        </w:rPr>
        <w:t>§ 10</w:t>
      </w:r>
    </w:p>
    <w:p w14:paraId="7A76F65C" w14:textId="163A39E9" w:rsidR="00934557" w:rsidRPr="00934557" w:rsidRDefault="00934557" w:rsidP="00934557">
      <w:pPr>
        <w:pStyle w:val="Akapitzlist"/>
        <w:numPr>
          <w:ilvl w:val="0"/>
          <w:numId w:val="13"/>
        </w:numPr>
        <w:rPr>
          <w:rFonts w:ascii="Calibri" w:hAnsi="Calibri"/>
          <w:sz w:val="22"/>
          <w:szCs w:val="22"/>
        </w:rPr>
      </w:pPr>
      <w:r>
        <w:t xml:space="preserve">Wykonawca oświadcza, iż zapoznał się z klauzulą informacyjną zamieszczoną na stronie </w:t>
      </w:r>
      <w:hyperlink r:id="rId6" w:history="1">
        <w:r>
          <w:rPr>
            <w:rStyle w:val="Hipercze"/>
          </w:rPr>
          <w:t>www.umgdy.gov.pl/informacje/dane-osobowe/</w:t>
        </w:r>
      </w:hyperlink>
      <w:r>
        <w:t xml:space="preserve"> w pliku „klauzula informacyjna do umów”. </w:t>
      </w:r>
    </w:p>
    <w:p w14:paraId="2E096356" w14:textId="0E68FFF7" w:rsidR="00C00A36" w:rsidRDefault="00520EF6" w:rsidP="00AB57B0">
      <w:pPr>
        <w:pStyle w:val="Tekstpodstawowy"/>
        <w:numPr>
          <w:ilvl w:val="0"/>
          <w:numId w:val="13"/>
        </w:numPr>
        <w:spacing w:after="0"/>
        <w:jc w:val="both"/>
        <w:rPr>
          <w:rFonts w:cstheme="minorHAnsi"/>
        </w:rPr>
      </w:pPr>
      <w:r w:rsidRPr="00862174">
        <w:rPr>
          <w:rFonts w:cstheme="minorHAnsi"/>
        </w:rPr>
        <w:t>W sprawach nieuregulowanych niniejszą umową mają zastosowanie przepisy ustawy Kodeks cywilny i ustawy Prawo telekomunikacyjne wraz z aktami wykonawczymi.</w:t>
      </w:r>
    </w:p>
    <w:p w14:paraId="5A0BA75A" w14:textId="77777777" w:rsidR="00C00A36" w:rsidRDefault="00520EF6" w:rsidP="00AB57B0">
      <w:pPr>
        <w:pStyle w:val="Tekstpodstawowy"/>
        <w:numPr>
          <w:ilvl w:val="0"/>
          <w:numId w:val="13"/>
        </w:numPr>
        <w:spacing w:after="0"/>
        <w:jc w:val="both"/>
        <w:rPr>
          <w:rFonts w:cstheme="minorHAnsi"/>
        </w:rPr>
      </w:pPr>
      <w:r w:rsidRPr="00C00A36">
        <w:rPr>
          <w:rFonts w:cstheme="minorHAnsi"/>
        </w:rPr>
        <w:t>Żadna ze stron nie może przenieść praw i obowiązków wynikających z niniejszej umowy na rzecz osób trzecich, bez pisemnej zgody drugiej strony.</w:t>
      </w:r>
    </w:p>
    <w:p w14:paraId="6A1CD15A" w14:textId="77777777" w:rsidR="00C00A36" w:rsidRDefault="00520EF6" w:rsidP="00AB57B0">
      <w:pPr>
        <w:pStyle w:val="Tekstpodstawowy"/>
        <w:numPr>
          <w:ilvl w:val="0"/>
          <w:numId w:val="13"/>
        </w:numPr>
        <w:spacing w:after="0"/>
        <w:jc w:val="both"/>
        <w:rPr>
          <w:rFonts w:cstheme="minorHAnsi"/>
        </w:rPr>
      </w:pPr>
      <w:r w:rsidRPr="00C00A36">
        <w:rPr>
          <w:rFonts w:cstheme="minorHAnsi"/>
        </w:rPr>
        <w:t>Wszelkie zmiany Umowy wymagają formy pisemnej pod rygorem nieważności.</w:t>
      </w:r>
    </w:p>
    <w:p w14:paraId="75F235BB" w14:textId="77777777" w:rsidR="00C00A36" w:rsidRDefault="00520EF6" w:rsidP="00665C91">
      <w:pPr>
        <w:pStyle w:val="Tekstpodstawowy"/>
        <w:numPr>
          <w:ilvl w:val="0"/>
          <w:numId w:val="13"/>
        </w:numPr>
        <w:spacing w:after="0"/>
        <w:jc w:val="both"/>
        <w:rPr>
          <w:rFonts w:cstheme="minorHAnsi"/>
        </w:rPr>
      </w:pPr>
      <w:r w:rsidRPr="00C00A36">
        <w:rPr>
          <w:rFonts w:cstheme="minorHAnsi"/>
        </w:rPr>
        <w:t>Ewentualne spory, które mogą wyniknąć na tle realizacji niniejszej umowy, Strony zobowiązują się rozstrzygać polubownie, a dopiero po wyczerpaniu takiej możliwości na drodze sądowej – właściwym jest sąd siedziby Zamawiającego.</w:t>
      </w:r>
    </w:p>
    <w:p w14:paraId="5A495D3C" w14:textId="215FDEC7" w:rsidR="00520EF6" w:rsidRPr="00C00A36" w:rsidRDefault="00520EF6" w:rsidP="000126F7">
      <w:pPr>
        <w:pStyle w:val="Tekstpodstawowy"/>
        <w:numPr>
          <w:ilvl w:val="0"/>
          <w:numId w:val="13"/>
        </w:numPr>
        <w:spacing w:after="0"/>
        <w:jc w:val="both"/>
        <w:rPr>
          <w:rFonts w:cstheme="minorHAnsi"/>
        </w:rPr>
      </w:pPr>
      <w:r w:rsidRPr="00C00A36">
        <w:rPr>
          <w:rFonts w:cstheme="minorHAnsi"/>
        </w:rPr>
        <w:lastRenderedPageBreak/>
        <w:t>Umowę sporządzono w dwóch jednakowo brzmiących egzemplarzach, po jednym dla każdej ze Stron.</w:t>
      </w:r>
    </w:p>
    <w:p w14:paraId="4B8A9B3E" w14:textId="77777777" w:rsidR="005E7208" w:rsidRPr="00862174" w:rsidRDefault="005E7208" w:rsidP="003D4E15">
      <w:pPr>
        <w:jc w:val="both"/>
        <w:rPr>
          <w:rFonts w:cstheme="minorHAnsi"/>
        </w:rPr>
      </w:pPr>
    </w:p>
    <w:p w14:paraId="1F726833" w14:textId="77777777" w:rsidR="005E7208" w:rsidRPr="00862174" w:rsidRDefault="005B17A2" w:rsidP="003D4E15">
      <w:pPr>
        <w:jc w:val="center"/>
        <w:rPr>
          <w:rFonts w:cstheme="minorHAnsi"/>
          <w:b/>
        </w:rPr>
      </w:pPr>
      <w:r w:rsidRPr="00862174">
        <w:rPr>
          <w:rFonts w:cstheme="minorHAnsi"/>
          <w:b/>
        </w:rPr>
        <w:t>§ 1</w:t>
      </w:r>
      <w:r w:rsidR="00520EF6" w:rsidRPr="00862174">
        <w:rPr>
          <w:rFonts w:cstheme="minorHAnsi"/>
          <w:b/>
        </w:rPr>
        <w:t>1</w:t>
      </w:r>
    </w:p>
    <w:p w14:paraId="03143BBB" w14:textId="77777777" w:rsidR="005E7208" w:rsidRPr="00862174" w:rsidRDefault="005E7208" w:rsidP="003D4E15">
      <w:pPr>
        <w:pStyle w:val="Tekstpodstawowy"/>
        <w:spacing w:after="0"/>
        <w:rPr>
          <w:rFonts w:cstheme="minorHAnsi"/>
        </w:rPr>
      </w:pPr>
      <w:r w:rsidRPr="00862174">
        <w:rPr>
          <w:rFonts w:cstheme="minorHAnsi"/>
        </w:rPr>
        <w:t>Integralną część niniejszej umowy stanowią:</w:t>
      </w:r>
    </w:p>
    <w:p w14:paraId="3A44282F" w14:textId="77777777" w:rsidR="005E7208" w:rsidRPr="00862174" w:rsidRDefault="005E7208" w:rsidP="00665C91">
      <w:pPr>
        <w:pStyle w:val="Tekstpodstawowy"/>
        <w:numPr>
          <w:ilvl w:val="2"/>
          <w:numId w:val="3"/>
        </w:numPr>
        <w:spacing w:after="0"/>
        <w:rPr>
          <w:rFonts w:cstheme="minorHAnsi"/>
        </w:rPr>
      </w:pPr>
      <w:r w:rsidRPr="00862174">
        <w:rPr>
          <w:rFonts w:cstheme="minorHAnsi"/>
        </w:rPr>
        <w:t>Opis przedmiotu zamówienia,</w:t>
      </w:r>
    </w:p>
    <w:p w14:paraId="63C67634" w14:textId="77777777" w:rsidR="005E7208" w:rsidRPr="00862174" w:rsidRDefault="00F03621" w:rsidP="00665C91">
      <w:pPr>
        <w:pStyle w:val="Tekstpodstawowy"/>
        <w:numPr>
          <w:ilvl w:val="2"/>
          <w:numId w:val="3"/>
        </w:numPr>
        <w:spacing w:after="0"/>
        <w:rPr>
          <w:rFonts w:cstheme="minorHAnsi"/>
        </w:rPr>
      </w:pPr>
      <w:r w:rsidRPr="00862174">
        <w:rPr>
          <w:rFonts w:cstheme="minorHAnsi"/>
        </w:rPr>
        <w:t>Formularz oferty Wykonawcy</w:t>
      </w:r>
    </w:p>
    <w:p w14:paraId="4FB1A5A5" w14:textId="59730E99" w:rsidR="00520EF6" w:rsidRDefault="00520EF6" w:rsidP="00665C91">
      <w:pPr>
        <w:pStyle w:val="Tekstpodstawowy"/>
        <w:numPr>
          <w:ilvl w:val="2"/>
          <w:numId w:val="3"/>
        </w:numPr>
        <w:spacing w:after="0"/>
        <w:rPr>
          <w:rFonts w:cstheme="minorHAnsi"/>
        </w:rPr>
      </w:pPr>
      <w:r w:rsidRPr="00862174">
        <w:rPr>
          <w:rFonts w:cstheme="minorHAnsi"/>
        </w:rPr>
        <w:t xml:space="preserve">Protokół </w:t>
      </w:r>
      <w:r w:rsidR="006E6A0F" w:rsidRPr="00862174">
        <w:rPr>
          <w:rFonts w:cstheme="minorHAnsi"/>
        </w:rPr>
        <w:t>zdawczo-</w:t>
      </w:r>
      <w:r w:rsidRPr="00862174">
        <w:rPr>
          <w:rFonts w:cstheme="minorHAnsi"/>
        </w:rPr>
        <w:t>odbior</w:t>
      </w:r>
      <w:r w:rsidR="006E6A0F" w:rsidRPr="00862174">
        <w:rPr>
          <w:rFonts w:cstheme="minorHAnsi"/>
        </w:rPr>
        <w:t>czy</w:t>
      </w:r>
    </w:p>
    <w:p w14:paraId="726F808C" w14:textId="77777777" w:rsidR="00C00A36" w:rsidRPr="00AB57B0" w:rsidRDefault="00C00A36" w:rsidP="001C05FF">
      <w:pPr>
        <w:pStyle w:val="Tekstpodstawowy"/>
        <w:numPr>
          <w:ilvl w:val="2"/>
          <w:numId w:val="3"/>
        </w:numPr>
        <w:spacing w:after="0"/>
        <w:rPr>
          <w:rFonts w:cstheme="minorHAnsi"/>
        </w:rPr>
        <w:sectPr w:rsidR="00C00A36" w:rsidRPr="00AB57B0" w:rsidSect="00401031">
          <w:pgSz w:w="11906" w:h="16838"/>
          <w:pgMar w:top="1417" w:right="1417" w:bottom="1418" w:left="1417" w:header="708" w:footer="708" w:gutter="0"/>
          <w:cols w:space="708"/>
          <w:docGrid w:linePitch="360"/>
        </w:sectPr>
      </w:pPr>
    </w:p>
    <w:p w14:paraId="20372B63" w14:textId="52A3A40E" w:rsidR="00C00A36" w:rsidRDefault="00C00A36" w:rsidP="00C00A36">
      <w:pPr>
        <w:pStyle w:val="Tekstpodstawowy"/>
        <w:spacing w:before="840" w:after="0"/>
        <w:jc w:val="center"/>
        <w:rPr>
          <w:rFonts w:cstheme="minorHAnsi"/>
        </w:rPr>
      </w:pPr>
      <w:r>
        <w:rPr>
          <w:rFonts w:cstheme="minorHAnsi"/>
        </w:rPr>
        <w:t>Wykonawca</w:t>
      </w:r>
    </w:p>
    <w:p w14:paraId="4BC98049" w14:textId="5C0F6D8E" w:rsidR="00C00A36" w:rsidRDefault="00C00A36" w:rsidP="00C00A36">
      <w:pPr>
        <w:pStyle w:val="Tekstpodstawowy"/>
        <w:spacing w:before="840" w:after="0"/>
        <w:jc w:val="center"/>
        <w:rPr>
          <w:rFonts w:cstheme="minorHAnsi"/>
        </w:rPr>
        <w:sectPr w:rsidR="00C00A36" w:rsidSect="00C00A36">
          <w:type w:val="continuous"/>
          <w:pgSz w:w="11906" w:h="16838"/>
          <w:pgMar w:top="1417" w:right="1417" w:bottom="1418" w:left="1417" w:header="708" w:footer="708" w:gutter="0"/>
          <w:cols w:num="2" w:space="708"/>
          <w:docGrid w:linePitch="360"/>
        </w:sectPr>
      </w:pPr>
      <w:r>
        <w:rPr>
          <w:rFonts w:cstheme="minorHAnsi"/>
        </w:rPr>
        <w:t>Zamawiając</w:t>
      </w:r>
      <w:r w:rsidR="00CA6C07">
        <w:rPr>
          <w:rFonts w:cstheme="minorHAnsi"/>
        </w:rPr>
        <w:t>y</w:t>
      </w:r>
    </w:p>
    <w:p w14:paraId="6AD97C5C" w14:textId="00646099" w:rsidR="00C00A36" w:rsidRDefault="00C00A36" w:rsidP="00CA6C07">
      <w:pPr>
        <w:pStyle w:val="Tekstpodstawowy"/>
        <w:spacing w:after="0"/>
        <w:rPr>
          <w:rFonts w:cstheme="minorHAnsi"/>
        </w:rPr>
      </w:pPr>
    </w:p>
    <w:sectPr w:rsidR="00C00A36" w:rsidSect="00C00A36">
      <w:type w:val="continuous"/>
      <w:pgSz w:w="11906" w:h="16838"/>
      <w:pgMar w:top="1417" w:right="1417" w:bottom="1418"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5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75C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AA7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934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6B55F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A55DF5"/>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0A7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B243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C15251"/>
    <w:multiLevelType w:val="multilevel"/>
    <w:tmpl w:val="EE78F0D0"/>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29D7599"/>
    <w:multiLevelType w:val="hybridMultilevel"/>
    <w:tmpl w:val="DCDA3846"/>
    <w:lvl w:ilvl="0" w:tplc="5FBE652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6465609"/>
    <w:multiLevelType w:val="hybridMultilevel"/>
    <w:tmpl w:val="BF442B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C9D6B368">
      <w:start w:val="1"/>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66B45782"/>
    <w:multiLevelType w:val="multilevel"/>
    <w:tmpl w:val="DD0C9B26"/>
    <w:lvl w:ilvl="0">
      <w:start w:val="1"/>
      <w:numFmt w:val="decimal"/>
      <w:pStyle w:val="Tytu"/>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0147D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1702512">
    <w:abstractNumId w:val="11"/>
  </w:num>
  <w:num w:numId="2" w16cid:durableId="267279911">
    <w:abstractNumId w:val="5"/>
  </w:num>
  <w:num w:numId="3" w16cid:durableId="696590206">
    <w:abstractNumId w:val="10"/>
  </w:num>
  <w:num w:numId="4" w16cid:durableId="1621571843">
    <w:abstractNumId w:val="8"/>
  </w:num>
  <w:num w:numId="5" w16cid:durableId="547648338">
    <w:abstractNumId w:val="9"/>
  </w:num>
  <w:num w:numId="6" w16cid:durableId="983504978">
    <w:abstractNumId w:val="7"/>
  </w:num>
  <w:num w:numId="7" w16cid:durableId="1800031084">
    <w:abstractNumId w:val="6"/>
  </w:num>
  <w:num w:numId="8" w16cid:durableId="711267789">
    <w:abstractNumId w:val="3"/>
  </w:num>
  <w:num w:numId="9" w16cid:durableId="332493297">
    <w:abstractNumId w:val="12"/>
  </w:num>
  <w:num w:numId="10" w16cid:durableId="590822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8729">
    <w:abstractNumId w:val="1"/>
  </w:num>
  <w:num w:numId="12" w16cid:durableId="550071783">
    <w:abstractNumId w:val="2"/>
  </w:num>
  <w:num w:numId="13" w16cid:durableId="55528728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1"/>
    <w:rsid w:val="000011F2"/>
    <w:rsid w:val="0000298C"/>
    <w:rsid w:val="000126F7"/>
    <w:rsid w:val="00015CBB"/>
    <w:rsid w:val="00016D6A"/>
    <w:rsid w:val="000238B4"/>
    <w:rsid w:val="000327E1"/>
    <w:rsid w:val="000825ED"/>
    <w:rsid w:val="0009449F"/>
    <w:rsid w:val="000D6AEF"/>
    <w:rsid w:val="000E4D7C"/>
    <w:rsid w:val="000F0E07"/>
    <w:rsid w:val="00107B44"/>
    <w:rsid w:val="00127264"/>
    <w:rsid w:val="001348D6"/>
    <w:rsid w:val="001417D4"/>
    <w:rsid w:val="00153E5F"/>
    <w:rsid w:val="00164204"/>
    <w:rsid w:val="00164E04"/>
    <w:rsid w:val="00182501"/>
    <w:rsid w:val="00191B06"/>
    <w:rsid w:val="001A2F2F"/>
    <w:rsid w:val="001A37FF"/>
    <w:rsid w:val="001B1EB0"/>
    <w:rsid w:val="001B3C7C"/>
    <w:rsid w:val="001B5319"/>
    <w:rsid w:val="001C05FF"/>
    <w:rsid w:val="001E1E6F"/>
    <w:rsid w:val="001E3835"/>
    <w:rsid w:val="001E418D"/>
    <w:rsid w:val="0021192D"/>
    <w:rsid w:val="00222F96"/>
    <w:rsid w:val="00230370"/>
    <w:rsid w:val="00241F1C"/>
    <w:rsid w:val="00252D2D"/>
    <w:rsid w:val="002678DB"/>
    <w:rsid w:val="002C0A4E"/>
    <w:rsid w:val="002C6C7A"/>
    <w:rsid w:val="002D0511"/>
    <w:rsid w:val="002D1193"/>
    <w:rsid w:val="002F3794"/>
    <w:rsid w:val="002F6425"/>
    <w:rsid w:val="002F79EC"/>
    <w:rsid w:val="00301990"/>
    <w:rsid w:val="00312B8F"/>
    <w:rsid w:val="00313EF1"/>
    <w:rsid w:val="003371C4"/>
    <w:rsid w:val="00373E52"/>
    <w:rsid w:val="003746F1"/>
    <w:rsid w:val="003752F4"/>
    <w:rsid w:val="00376C27"/>
    <w:rsid w:val="003834B0"/>
    <w:rsid w:val="00385703"/>
    <w:rsid w:val="0039433E"/>
    <w:rsid w:val="003A4597"/>
    <w:rsid w:val="003B5FB2"/>
    <w:rsid w:val="003C03EE"/>
    <w:rsid w:val="003C7671"/>
    <w:rsid w:val="003D4D8B"/>
    <w:rsid w:val="003D4E15"/>
    <w:rsid w:val="003F278E"/>
    <w:rsid w:val="00401031"/>
    <w:rsid w:val="00427BFC"/>
    <w:rsid w:val="0045768A"/>
    <w:rsid w:val="00466921"/>
    <w:rsid w:val="0047272C"/>
    <w:rsid w:val="00493636"/>
    <w:rsid w:val="004B399F"/>
    <w:rsid w:val="00500E36"/>
    <w:rsid w:val="00520763"/>
    <w:rsid w:val="00520EF6"/>
    <w:rsid w:val="00521197"/>
    <w:rsid w:val="00540C03"/>
    <w:rsid w:val="00556C23"/>
    <w:rsid w:val="005661DF"/>
    <w:rsid w:val="00587ACF"/>
    <w:rsid w:val="005927C8"/>
    <w:rsid w:val="00593656"/>
    <w:rsid w:val="00597E5F"/>
    <w:rsid w:val="005B17A2"/>
    <w:rsid w:val="005B5005"/>
    <w:rsid w:val="005E7208"/>
    <w:rsid w:val="005E7C8F"/>
    <w:rsid w:val="00600318"/>
    <w:rsid w:val="00622A38"/>
    <w:rsid w:val="006518F4"/>
    <w:rsid w:val="00656C66"/>
    <w:rsid w:val="00665C91"/>
    <w:rsid w:val="00667066"/>
    <w:rsid w:val="00670912"/>
    <w:rsid w:val="00671C9B"/>
    <w:rsid w:val="00696535"/>
    <w:rsid w:val="006B255E"/>
    <w:rsid w:val="006C0DA0"/>
    <w:rsid w:val="006C4736"/>
    <w:rsid w:val="006D2421"/>
    <w:rsid w:val="006D32F6"/>
    <w:rsid w:val="006E25DA"/>
    <w:rsid w:val="006E6A0F"/>
    <w:rsid w:val="006F07F9"/>
    <w:rsid w:val="006F2954"/>
    <w:rsid w:val="006F3FA0"/>
    <w:rsid w:val="00702222"/>
    <w:rsid w:val="00704B4B"/>
    <w:rsid w:val="00716BF5"/>
    <w:rsid w:val="00721499"/>
    <w:rsid w:val="007300DA"/>
    <w:rsid w:val="007304E2"/>
    <w:rsid w:val="00731186"/>
    <w:rsid w:val="00737767"/>
    <w:rsid w:val="00776FA6"/>
    <w:rsid w:val="00790DA5"/>
    <w:rsid w:val="007E5214"/>
    <w:rsid w:val="00804E81"/>
    <w:rsid w:val="0081751B"/>
    <w:rsid w:val="00817EAC"/>
    <w:rsid w:val="00853133"/>
    <w:rsid w:val="00862174"/>
    <w:rsid w:val="00865E5A"/>
    <w:rsid w:val="00867D8F"/>
    <w:rsid w:val="0087333A"/>
    <w:rsid w:val="00875B14"/>
    <w:rsid w:val="0088259B"/>
    <w:rsid w:val="00892E0E"/>
    <w:rsid w:val="00895C1B"/>
    <w:rsid w:val="008B089D"/>
    <w:rsid w:val="008B1F35"/>
    <w:rsid w:val="008C2A85"/>
    <w:rsid w:val="008E2FF9"/>
    <w:rsid w:val="008F4F47"/>
    <w:rsid w:val="00907859"/>
    <w:rsid w:val="009145DC"/>
    <w:rsid w:val="00917263"/>
    <w:rsid w:val="00927F9D"/>
    <w:rsid w:val="00934557"/>
    <w:rsid w:val="00951187"/>
    <w:rsid w:val="00962934"/>
    <w:rsid w:val="009803E1"/>
    <w:rsid w:val="009810F5"/>
    <w:rsid w:val="009A0950"/>
    <w:rsid w:val="009B0426"/>
    <w:rsid w:val="009B0B3F"/>
    <w:rsid w:val="009C02CE"/>
    <w:rsid w:val="009C3179"/>
    <w:rsid w:val="009D33BD"/>
    <w:rsid w:val="009D48C1"/>
    <w:rsid w:val="009F10A5"/>
    <w:rsid w:val="00A5529E"/>
    <w:rsid w:val="00A5582D"/>
    <w:rsid w:val="00A66318"/>
    <w:rsid w:val="00A947B5"/>
    <w:rsid w:val="00AA058D"/>
    <w:rsid w:val="00AB2FDF"/>
    <w:rsid w:val="00AB57B0"/>
    <w:rsid w:val="00AB68D0"/>
    <w:rsid w:val="00B04C2E"/>
    <w:rsid w:val="00B108C9"/>
    <w:rsid w:val="00B35176"/>
    <w:rsid w:val="00B3727F"/>
    <w:rsid w:val="00B625BA"/>
    <w:rsid w:val="00B76661"/>
    <w:rsid w:val="00B86945"/>
    <w:rsid w:val="00B960CB"/>
    <w:rsid w:val="00BA2B36"/>
    <w:rsid w:val="00BA6883"/>
    <w:rsid w:val="00BB6CB2"/>
    <w:rsid w:val="00BD1A7A"/>
    <w:rsid w:val="00BD5C60"/>
    <w:rsid w:val="00C00A36"/>
    <w:rsid w:val="00C21F26"/>
    <w:rsid w:val="00C47C39"/>
    <w:rsid w:val="00C544E8"/>
    <w:rsid w:val="00CA442D"/>
    <w:rsid w:val="00CA6C07"/>
    <w:rsid w:val="00CB2695"/>
    <w:rsid w:val="00CB475B"/>
    <w:rsid w:val="00CC1515"/>
    <w:rsid w:val="00CC3466"/>
    <w:rsid w:val="00CD3DEF"/>
    <w:rsid w:val="00CD7DFD"/>
    <w:rsid w:val="00CE37D7"/>
    <w:rsid w:val="00CE7041"/>
    <w:rsid w:val="00CF2D66"/>
    <w:rsid w:val="00CF6150"/>
    <w:rsid w:val="00CF6684"/>
    <w:rsid w:val="00D20563"/>
    <w:rsid w:val="00D2152B"/>
    <w:rsid w:val="00D43F57"/>
    <w:rsid w:val="00D46989"/>
    <w:rsid w:val="00D77D39"/>
    <w:rsid w:val="00D85340"/>
    <w:rsid w:val="00D9272E"/>
    <w:rsid w:val="00DA2254"/>
    <w:rsid w:val="00DD1FF3"/>
    <w:rsid w:val="00E2593A"/>
    <w:rsid w:val="00E500EF"/>
    <w:rsid w:val="00E52737"/>
    <w:rsid w:val="00E65BC8"/>
    <w:rsid w:val="00EC4382"/>
    <w:rsid w:val="00EC51E1"/>
    <w:rsid w:val="00EC5319"/>
    <w:rsid w:val="00ED563D"/>
    <w:rsid w:val="00EE548F"/>
    <w:rsid w:val="00F03621"/>
    <w:rsid w:val="00F061EC"/>
    <w:rsid w:val="00F12E12"/>
    <w:rsid w:val="00F41ED9"/>
    <w:rsid w:val="00F60779"/>
    <w:rsid w:val="00F64132"/>
    <w:rsid w:val="00F648C7"/>
    <w:rsid w:val="00F73173"/>
    <w:rsid w:val="00FA7A99"/>
    <w:rsid w:val="00FB5A31"/>
    <w:rsid w:val="00FD277A"/>
    <w:rsid w:val="00FD2A9C"/>
    <w:rsid w:val="00FE4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D4B0"/>
  <w15:docId w15:val="{C0F5B354-B5D0-44C5-BAB0-ED517E21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3E52"/>
    <w:pPr>
      <w:spacing w:before="120" w:after="120" w:line="360" w:lineRule="auto"/>
    </w:pPr>
    <w:rPr>
      <w:rFonts w:asciiTheme="minorHAnsi" w:eastAsia="Times New Roman" w:hAnsiTheme="minorHAnsi"/>
      <w:sz w:val="24"/>
      <w:szCs w:val="24"/>
    </w:rPr>
  </w:style>
  <w:style w:type="paragraph" w:styleId="Nagwek1">
    <w:name w:val="heading 1"/>
    <w:basedOn w:val="Normalny"/>
    <w:next w:val="Normalny"/>
    <w:link w:val="Nagwek1Znak"/>
    <w:uiPriority w:val="9"/>
    <w:qFormat/>
    <w:rsid w:val="00E2593A"/>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E2593A"/>
    <w:pPr>
      <w:keepNext/>
      <w:spacing w:before="240" w:after="240"/>
      <w:jc w:val="center"/>
      <w:outlineLvl w:val="1"/>
    </w:pPr>
    <w:rPr>
      <w:b/>
      <w:szCs w:val="20"/>
    </w:rPr>
  </w:style>
  <w:style w:type="paragraph" w:styleId="Nagwek3">
    <w:name w:val="heading 3"/>
    <w:basedOn w:val="Normalny"/>
    <w:next w:val="Normalny"/>
    <w:link w:val="Nagwek3Znak"/>
    <w:uiPriority w:val="9"/>
    <w:semiHidden/>
    <w:unhideWhenUsed/>
    <w:qFormat/>
    <w:rsid w:val="00BA2B3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E7041"/>
    <w:pPr>
      <w:numPr>
        <w:numId w:val="1"/>
      </w:numPr>
      <w:jc w:val="center"/>
    </w:pPr>
    <w:rPr>
      <w:b/>
      <w:caps/>
      <w:sz w:val="20"/>
      <w:szCs w:val="20"/>
    </w:rPr>
  </w:style>
  <w:style w:type="character" w:customStyle="1" w:styleId="TytuZnak">
    <w:name w:val="Tytuł Znak"/>
    <w:basedOn w:val="Domylnaczcionkaakapitu"/>
    <w:link w:val="Tytu"/>
    <w:rsid w:val="00CE7041"/>
    <w:rPr>
      <w:rFonts w:asciiTheme="minorHAnsi" w:eastAsia="Times New Roman" w:hAnsiTheme="minorHAnsi"/>
      <w:b/>
      <w:caps/>
    </w:rPr>
  </w:style>
  <w:style w:type="paragraph" w:styleId="Tekstpodstawowywcity">
    <w:name w:val="Body Text Indent"/>
    <w:basedOn w:val="Normalny"/>
    <w:link w:val="TekstpodstawowywcityZnak"/>
    <w:uiPriority w:val="99"/>
    <w:rsid w:val="00D9272E"/>
    <w:pPr>
      <w:tabs>
        <w:tab w:val="num" w:pos="709"/>
      </w:tabs>
      <w:jc w:val="both"/>
    </w:pPr>
    <w:rPr>
      <w:sz w:val="18"/>
      <w:szCs w:val="20"/>
    </w:rPr>
  </w:style>
  <w:style w:type="character" w:customStyle="1" w:styleId="TekstpodstawowywcityZnak">
    <w:name w:val="Tekst podstawowy wcięty Znak"/>
    <w:basedOn w:val="Domylnaczcionkaakapitu"/>
    <w:link w:val="Tekstpodstawowywcity"/>
    <w:uiPriority w:val="99"/>
    <w:rsid w:val="00D9272E"/>
    <w:rPr>
      <w:rFonts w:ascii="Times New Roman" w:eastAsia="Times New Roman" w:hAnsi="Times New Roman" w:cs="Times New Roman"/>
      <w:sz w:val="18"/>
      <w:szCs w:val="20"/>
      <w:lang w:eastAsia="pl-PL"/>
    </w:rPr>
  </w:style>
  <w:style w:type="paragraph" w:styleId="Akapitzlist">
    <w:name w:val="List Paragraph"/>
    <w:basedOn w:val="Normalny"/>
    <w:uiPriority w:val="34"/>
    <w:qFormat/>
    <w:rsid w:val="00776FA6"/>
    <w:pPr>
      <w:ind w:left="720"/>
      <w:contextualSpacing/>
    </w:pPr>
  </w:style>
  <w:style w:type="paragraph" w:styleId="Tekstpodstawowy3">
    <w:name w:val="Body Text 3"/>
    <w:basedOn w:val="Normalny"/>
    <w:link w:val="Tekstpodstawowy3Znak"/>
    <w:uiPriority w:val="99"/>
    <w:semiHidden/>
    <w:unhideWhenUsed/>
    <w:rsid w:val="001348D6"/>
    <w:rPr>
      <w:sz w:val="16"/>
      <w:szCs w:val="16"/>
    </w:rPr>
  </w:style>
  <w:style w:type="character" w:customStyle="1" w:styleId="Tekstpodstawowy3Znak">
    <w:name w:val="Tekst podstawowy 3 Znak"/>
    <w:basedOn w:val="Domylnaczcionkaakapitu"/>
    <w:link w:val="Tekstpodstawowy3"/>
    <w:uiPriority w:val="99"/>
    <w:semiHidden/>
    <w:rsid w:val="001348D6"/>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5E7208"/>
  </w:style>
  <w:style w:type="character" w:customStyle="1" w:styleId="TekstpodstawowyZnak">
    <w:name w:val="Tekst podstawowy Znak"/>
    <w:basedOn w:val="Domylnaczcionkaakapitu"/>
    <w:link w:val="Tekstpodstawowy"/>
    <w:uiPriority w:val="99"/>
    <w:rsid w:val="005E72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5B17A2"/>
    <w:pPr>
      <w:spacing w:line="480" w:lineRule="auto"/>
      <w:ind w:left="283"/>
    </w:pPr>
  </w:style>
  <w:style w:type="character" w:customStyle="1" w:styleId="Tekstpodstawowywcity2Znak">
    <w:name w:val="Tekst podstawowy wcięty 2 Znak"/>
    <w:basedOn w:val="Domylnaczcionkaakapitu"/>
    <w:link w:val="Tekstpodstawowywcity2"/>
    <w:uiPriority w:val="99"/>
    <w:rsid w:val="005B17A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43F57"/>
    <w:rPr>
      <w:sz w:val="16"/>
      <w:szCs w:val="16"/>
    </w:rPr>
  </w:style>
  <w:style w:type="paragraph" w:styleId="Tekstkomentarza">
    <w:name w:val="annotation text"/>
    <w:basedOn w:val="Normalny"/>
    <w:link w:val="TekstkomentarzaZnak"/>
    <w:uiPriority w:val="99"/>
    <w:semiHidden/>
    <w:unhideWhenUsed/>
    <w:rsid w:val="00D43F57"/>
    <w:rPr>
      <w:sz w:val="20"/>
      <w:szCs w:val="20"/>
    </w:rPr>
  </w:style>
  <w:style w:type="character" w:customStyle="1" w:styleId="TekstkomentarzaZnak">
    <w:name w:val="Tekst komentarza Znak"/>
    <w:basedOn w:val="Domylnaczcionkaakapitu"/>
    <w:link w:val="Tekstkomentarza"/>
    <w:uiPriority w:val="99"/>
    <w:semiHidden/>
    <w:rsid w:val="00D43F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3F57"/>
    <w:rPr>
      <w:b/>
      <w:bCs/>
    </w:rPr>
  </w:style>
  <w:style w:type="character" w:customStyle="1" w:styleId="TematkomentarzaZnak">
    <w:name w:val="Temat komentarza Znak"/>
    <w:basedOn w:val="TekstkomentarzaZnak"/>
    <w:link w:val="Tematkomentarza"/>
    <w:uiPriority w:val="99"/>
    <w:semiHidden/>
    <w:rsid w:val="00D43F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3F57"/>
    <w:rPr>
      <w:rFonts w:ascii="Tahoma" w:hAnsi="Tahoma" w:cs="Tahoma"/>
      <w:sz w:val="16"/>
      <w:szCs w:val="16"/>
    </w:rPr>
  </w:style>
  <w:style w:type="character" w:customStyle="1" w:styleId="TekstdymkaZnak">
    <w:name w:val="Tekst dymka Znak"/>
    <w:basedOn w:val="Domylnaczcionkaakapitu"/>
    <w:link w:val="Tekstdymka"/>
    <w:uiPriority w:val="99"/>
    <w:semiHidden/>
    <w:rsid w:val="00D43F57"/>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E2593A"/>
    <w:rPr>
      <w:rFonts w:asciiTheme="minorHAnsi" w:eastAsia="Times New Roman" w:hAnsiTheme="minorHAnsi"/>
      <w:b/>
      <w:sz w:val="24"/>
    </w:rPr>
  </w:style>
  <w:style w:type="paragraph" w:customStyle="1" w:styleId="Domynie">
    <w:name w:val="Domy徑nie"/>
    <w:rsid w:val="002F6425"/>
    <w:pPr>
      <w:widowControl w:val="0"/>
      <w:autoSpaceDE w:val="0"/>
      <w:autoSpaceDN w:val="0"/>
      <w:adjustRightInd w:val="0"/>
    </w:pPr>
    <w:rPr>
      <w:rFonts w:ascii="Times New Roman" w:eastAsia="Times New Roman" w:hAnsi="Times New Roman"/>
    </w:rPr>
  </w:style>
  <w:style w:type="paragraph" w:customStyle="1" w:styleId="Tytu0">
    <w:name w:val="Tytuｳ"/>
    <w:basedOn w:val="Domynie"/>
    <w:next w:val="Normalny"/>
    <w:uiPriority w:val="99"/>
    <w:rsid w:val="002F6425"/>
    <w:pPr>
      <w:tabs>
        <w:tab w:val="left" w:pos="360"/>
      </w:tabs>
      <w:autoSpaceDE/>
      <w:ind w:left="360" w:hanging="360"/>
      <w:jc w:val="center"/>
    </w:pPr>
    <w:rPr>
      <w:b/>
      <w:bCs/>
      <w:caps/>
    </w:rPr>
  </w:style>
  <w:style w:type="paragraph" w:customStyle="1" w:styleId="Style4">
    <w:name w:val="Style 4"/>
    <w:uiPriority w:val="99"/>
    <w:rsid w:val="0045768A"/>
    <w:pPr>
      <w:widowControl w:val="0"/>
      <w:autoSpaceDE w:val="0"/>
      <w:autoSpaceDN w:val="0"/>
      <w:adjustRightInd w:val="0"/>
    </w:pPr>
    <w:rPr>
      <w:rFonts w:ascii="Times New Roman" w:eastAsia="Times New Roman" w:hAnsi="Times New Roman"/>
    </w:rPr>
  </w:style>
  <w:style w:type="character" w:customStyle="1" w:styleId="CharacterStyle3">
    <w:name w:val="Character Style 3"/>
    <w:uiPriority w:val="99"/>
    <w:rsid w:val="0009449F"/>
    <w:rPr>
      <w:sz w:val="26"/>
    </w:rPr>
  </w:style>
  <w:style w:type="paragraph" w:customStyle="1" w:styleId="Style5">
    <w:name w:val="Style 5"/>
    <w:uiPriority w:val="99"/>
    <w:rsid w:val="00E500EF"/>
    <w:pPr>
      <w:widowControl w:val="0"/>
      <w:autoSpaceDE w:val="0"/>
      <w:autoSpaceDN w:val="0"/>
      <w:adjustRightInd w:val="0"/>
      <w:spacing w:line="204" w:lineRule="auto"/>
    </w:pPr>
    <w:rPr>
      <w:rFonts w:ascii="Times New Roman" w:eastAsia="Times New Roman" w:hAnsi="Times New Roman"/>
      <w:sz w:val="26"/>
      <w:szCs w:val="26"/>
    </w:rPr>
  </w:style>
  <w:style w:type="character" w:styleId="Hipercze">
    <w:name w:val="Hyperlink"/>
    <w:basedOn w:val="Domylnaczcionkaakapitu"/>
    <w:uiPriority w:val="99"/>
    <w:unhideWhenUsed/>
    <w:rsid w:val="00312B8F"/>
    <w:rPr>
      <w:color w:val="0000FF" w:themeColor="hyperlink"/>
      <w:u w:val="single"/>
    </w:rPr>
  </w:style>
  <w:style w:type="character" w:customStyle="1" w:styleId="Nagwek1Znak">
    <w:name w:val="Nagłówek 1 Znak"/>
    <w:basedOn w:val="Domylnaczcionkaakapitu"/>
    <w:link w:val="Nagwek1"/>
    <w:uiPriority w:val="9"/>
    <w:rsid w:val="00E2593A"/>
    <w:rPr>
      <w:rFonts w:asciiTheme="minorHAnsi" w:eastAsiaTheme="majorEastAsia" w:hAnsiTheme="minorHAnsi" w:cstheme="majorBidi"/>
      <w:sz w:val="32"/>
      <w:szCs w:val="32"/>
    </w:rPr>
  </w:style>
  <w:style w:type="character" w:customStyle="1" w:styleId="Nagwek3Znak">
    <w:name w:val="Nagłówek 3 Znak"/>
    <w:basedOn w:val="Domylnaczcionkaakapitu"/>
    <w:link w:val="Nagwek3"/>
    <w:uiPriority w:val="9"/>
    <w:semiHidden/>
    <w:rsid w:val="00BA2B36"/>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AB57B0"/>
    <w:rPr>
      <w:rFonts w:asciiTheme="minorHAnsi" w:eastAsia="Times New Roman"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768594">
      <w:bodyDiv w:val="1"/>
      <w:marLeft w:val="0"/>
      <w:marRight w:val="0"/>
      <w:marTop w:val="0"/>
      <w:marBottom w:val="0"/>
      <w:divBdr>
        <w:top w:val="none" w:sz="0" w:space="0" w:color="auto"/>
        <w:left w:val="none" w:sz="0" w:space="0" w:color="auto"/>
        <w:bottom w:val="none" w:sz="0" w:space="0" w:color="auto"/>
        <w:right w:val="none" w:sz="0" w:space="0" w:color="auto"/>
      </w:divBdr>
    </w:div>
    <w:div w:id="360976656">
      <w:bodyDiv w:val="1"/>
      <w:marLeft w:val="0"/>
      <w:marRight w:val="0"/>
      <w:marTop w:val="0"/>
      <w:marBottom w:val="0"/>
      <w:divBdr>
        <w:top w:val="none" w:sz="0" w:space="0" w:color="auto"/>
        <w:left w:val="none" w:sz="0" w:space="0" w:color="auto"/>
        <w:bottom w:val="none" w:sz="0" w:space="0" w:color="auto"/>
        <w:right w:val="none" w:sz="0" w:space="0" w:color="auto"/>
      </w:divBdr>
    </w:div>
    <w:div w:id="403572828">
      <w:bodyDiv w:val="1"/>
      <w:marLeft w:val="0"/>
      <w:marRight w:val="0"/>
      <w:marTop w:val="0"/>
      <w:marBottom w:val="0"/>
      <w:divBdr>
        <w:top w:val="none" w:sz="0" w:space="0" w:color="auto"/>
        <w:left w:val="none" w:sz="0" w:space="0" w:color="auto"/>
        <w:bottom w:val="none" w:sz="0" w:space="0" w:color="auto"/>
        <w:right w:val="none" w:sz="0" w:space="0" w:color="auto"/>
      </w:divBdr>
    </w:div>
    <w:div w:id="458687605">
      <w:bodyDiv w:val="1"/>
      <w:marLeft w:val="0"/>
      <w:marRight w:val="0"/>
      <w:marTop w:val="0"/>
      <w:marBottom w:val="0"/>
      <w:divBdr>
        <w:top w:val="none" w:sz="0" w:space="0" w:color="auto"/>
        <w:left w:val="none" w:sz="0" w:space="0" w:color="auto"/>
        <w:bottom w:val="none" w:sz="0" w:space="0" w:color="auto"/>
        <w:right w:val="none" w:sz="0" w:space="0" w:color="auto"/>
      </w:divBdr>
    </w:div>
    <w:div w:id="986662759">
      <w:bodyDiv w:val="1"/>
      <w:marLeft w:val="0"/>
      <w:marRight w:val="0"/>
      <w:marTop w:val="0"/>
      <w:marBottom w:val="0"/>
      <w:divBdr>
        <w:top w:val="none" w:sz="0" w:space="0" w:color="auto"/>
        <w:left w:val="none" w:sz="0" w:space="0" w:color="auto"/>
        <w:bottom w:val="none" w:sz="0" w:space="0" w:color="auto"/>
        <w:right w:val="none" w:sz="0" w:space="0" w:color="auto"/>
      </w:divBdr>
    </w:div>
    <w:div w:id="1367413330">
      <w:bodyDiv w:val="1"/>
      <w:marLeft w:val="0"/>
      <w:marRight w:val="0"/>
      <w:marTop w:val="0"/>
      <w:marBottom w:val="0"/>
      <w:divBdr>
        <w:top w:val="none" w:sz="0" w:space="0" w:color="auto"/>
        <w:left w:val="none" w:sz="0" w:space="0" w:color="auto"/>
        <w:bottom w:val="none" w:sz="0" w:space="0" w:color="auto"/>
        <w:right w:val="none" w:sz="0" w:space="0" w:color="auto"/>
      </w:divBdr>
    </w:div>
    <w:div w:id="1396395296">
      <w:bodyDiv w:val="1"/>
      <w:marLeft w:val="0"/>
      <w:marRight w:val="0"/>
      <w:marTop w:val="0"/>
      <w:marBottom w:val="0"/>
      <w:divBdr>
        <w:top w:val="none" w:sz="0" w:space="0" w:color="auto"/>
        <w:left w:val="none" w:sz="0" w:space="0" w:color="auto"/>
        <w:bottom w:val="none" w:sz="0" w:space="0" w:color="auto"/>
        <w:right w:val="none" w:sz="0" w:space="0" w:color="auto"/>
      </w:divBdr>
    </w:div>
    <w:div w:id="1481380229">
      <w:bodyDiv w:val="1"/>
      <w:marLeft w:val="0"/>
      <w:marRight w:val="0"/>
      <w:marTop w:val="0"/>
      <w:marBottom w:val="0"/>
      <w:divBdr>
        <w:top w:val="none" w:sz="0" w:space="0" w:color="auto"/>
        <w:left w:val="none" w:sz="0" w:space="0" w:color="auto"/>
        <w:bottom w:val="none" w:sz="0" w:space="0" w:color="auto"/>
        <w:right w:val="none" w:sz="0" w:space="0" w:color="auto"/>
      </w:divBdr>
    </w:div>
    <w:div w:id="16181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mgdy.gov.pl/informacje/dane-osobow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1E67-CE13-4979-8CF8-FFC43DEF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2360</Words>
  <Characters>14161</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Umowa Nr: WI1.374.53.2024.MC</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WI1.374.53.2024.MC</dc:title>
  <dc:creator>Michal MH. Holubowski</dc:creator>
  <cp:lastModifiedBy>Michał Cudziło</cp:lastModifiedBy>
  <cp:revision>3</cp:revision>
  <cp:lastPrinted>2022-11-16T11:24:00Z</cp:lastPrinted>
  <dcterms:created xsi:type="dcterms:W3CDTF">2024-11-22T08:21:00Z</dcterms:created>
  <dcterms:modified xsi:type="dcterms:W3CDTF">2024-11-26T09:42:00Z</dcterms:modified>
</cp:coreProperties>
</file>