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21BDF7BD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402B92">
        <w:rPr>
          <w:sz w:val="30"/>
          <w:szCs w:val="30"/>
        </w:rPr>
        <w:t>3</w:t>
      </w:r>
      <w:r w:rsidR="00FF2F25">
        <w:rPr>
          <w:sz w:val="30"/>
          <w:szCs w:val="30"/>
        </w:rPr>
        <w:t>5</w:t>
      </w:r>
      <w:r w:rsidR="00876DF0" w:rsidRPr="005C0849">
        <w:rPr>
          <w:sz w:val="28"/>
        </w:rPr>
        <w:t>/NSC/202</w:t>
      </w:r>
      <w:r w:rsidR="00AC06A5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2678E925" w:rsidR="00876DF0" w:rsidRPr="00FF2F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F2F25">
        <w:rPr>
          <w:rFonts w:asciiTheme="minorHAnsi" w:hAnsiTheme="minorHAnsi" w:cstheme="minorHAnsi"/>
          <w:b/>
        </w:rPr>
        <w:t>k</w:t>
      </w:r>
      <w:r w:rsidR="00FF2F25" w:rsidRPr="00FF2F25">
        <w:rPr>
          <w:rFonts w:asciiTheme="minorHAnsi" w:hAnsiTheme="minorHAnsi" w:cstheme="minorHAnsi"/>
          <w:b/>
        </w:rPr>
        <w:t>ierownik statku IV kategorii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74F019E9" w14:textId="07A45B8E" w:rsidR="00D83B30" w:rsidRPr="002E5F8F" w:rsidRDefault="00D24A2E" w:rsidP="00D83B30">
      <w:pPr>
        <w:rPr>
          <w:rFonts w:asciiTheme="minorHAnsi" w:hAnsiTheme="minorHAnsi" w:cstheme="minorHAnsi"/>
          <w:b/>
          <w:sz w:val="22"/>
          <w:szCs w:val="22"/>
        </w:rPr>
      </w:pPr>
      <w:r w:rsidRPr="002E5F8F">
        <w:rPr>
          <w:rFonts w:asciiTheme="minorHAnsi" w:hAnsiTheme="minorHAnsi" w:cstheme="minorHAnsi"/>
        </w:rPr>
        <w:t>Miejsce wykonywania prac</w:t>
      </w:r>
      <w:r w:rsidR="00B361B1" w:rsidRPr="002E5F8F">
        <w:rPr>
          <w:rFonts w:asciiTheme="minorHAnsi" w:hAnsiTheme="minorHAnsi" w:cstheme="minorHAnsi"/>
        </w:rPr>
        <w:t>y</w:t>
      </w:r>
      <w:r w:rsidRPr="002E5F8F">
        <w:rPr>
          <w:rFonts w:asciiTheme="minorHAnsi" w:hAnsiTheme="minorHAnsi" w:cstheme="minorHAnsi"/>
          <w:b/>
          <w:bCs/>
        </w:rPr>
        <w:t>:</w:t>
      </w:r>
      <w:r w:rsidR="00B35CEA" w:rsidRPr="002E5F8F">
        <w:rPr>
          <w:rFonts w:asciiTheme="minorHAnsi" w:hAnsiTheme="minorHAnsi" w:cstheme="minorHAnsi"/>
          <w:b/>
          <w:bCs/>
        </w:rPr>
        <w:t xml:space="preserve"> </w:t>
      </w:r>
      <w:r w:rsidR="00FF2F25" w:rsidRPr="00FF2F25">
        <w:rPr>
          <w:rFonts w:asciiTheme="minorHAnsi" w:hAnsiTheme="minorHAnsi" w:cstheme="minorHAnsi"/>
          <w:b/>
          <w:sz w:val="22"/>
          <w:szCs w:val="22"/>
        </w:rPr>
        <w:t>statek IV kategorii SONAR-4, miejsce postoju statku: Basen I portu Gdynia</w:t>
      </w:r>
    </w:p>
    <w:p w14:paraId="0FE0B190" w14:textId="3A03F5B3" w:rsidR="00D24A2E" w:rsidRPr="00FF2F25" w:rsidRDefault="00D24A2E" w:rsidP="003D55CC">
      <w:pPr>
        <w:pStyle w:val="Nagwek3"/>
        <w:rPr>
          <w:rFonts w:asciiTheme="minorHAnsi" w:hAnsiTheme="minorHAnsi" w:cstheme="minorHAnsi"/>
          <w:color w:val="auto"/>
        </w:rPr>
      </w:pPr>
      <w:r w:rsidRPr="00FF2F25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FF2F25">
        <w:rPr>
          <w:rFonts w:asciiTheme="minorHAnsi" w:hAnsiTheme="minorHAnsi" w:cstheme="minorHAnsi"/>
          <w:color w:val="auto"/>
        </w:rPr>
        <w:t xml:space="preserve"> </w:t>
      </w:r>
    </w:p>
    <w:p w14:paraId="4283EA3C" w14:textId="77777777" w:rsidR="00FF2F25" w:rsidRPr="00FF2F25" w:rsidRDefault="00FF2F25" w:rsidP="00FF2F25">
      <w:pPr>
        <w:numPr>
          <w:ilvl w:val="0"/>
          <w:numId w:val="32"/>
        </w:numPr>
        <w:spacing w:before="60" w:line="360" w:lineRule="auto"/>
        <w:ind w:left="362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utrzymywanie gotowości statku do wykonywania ustawowych zadań Urzędu Morskiego na morzu i racjonalne wykorzystywanie statku w czasie realizowania tych zadań,</w:t>
      </w:r>
    </w:p>
    <w:p w14:paraId="59BDE1E0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realizowanie przy użyciu statku zadań polegających na wykonywaniu pomiarów hydrograficznych na potrzeby Wydziału Pomiarów Morskich na obszarach morskich w terytorialnym zakresie działania Dyrektora Urzędu Morskiego w Gdyni,</w:t>
      </w:r>
    </w:p>
    <w:p w14:paraId="648F45A9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podczas wykonywania ustawowych zadań administracji morskiej na morzu jak również w przypadkach nasuwających szczególne trudności lub stanowiących niebezpieczeństwo,</w:t>
      </w:r>
    </w:p>
    <w:p w14:paraId="677044D3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utrzymywanie właściwego stanu technicznego statku i jego wyposażenia,</w:t>
      </w:r>
    </w:p>
    <w:p w14:paraId="590D4A16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sprawowanie stałego nadzoru nad statkiem w czasie jego postoju w porcie do chwili zakończenia prac i przekazania statku pod dozór oficera wachtowego,</w:t>
      </w:r>
    </w:p>
    <w:p w14:paraId="6DE01C5C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przestrzeganie wymogów bezpieczeństwa w zakresie obsadzenia statku minimalnym składem załogi zgodnie z Kartą Bezpieczeństwa wydaną przez Inspektorat Państwa Bandery (FSC),</w:t>
      </w:r>
    </w:p>
    <w:p w14:paraId="49ACE49D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osobiste prowadzenie dziennika pokładowo - maszynowego,</w:t>
      </w:r>
    </w:p>
    <w:p w14:paraId="08CB4A28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FF2F25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FSC,</w:t>
      </w:r>
    </w:p>
    <w:p w14:paraId="79E8A251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266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sprawowanie nadzoru nad prawidłowym rozmieszczeniem na statku środków ratunkowych, pirotechnicznych oraz przeciwpożarowych,</w:t>
      </w:r>
    </w:p>
    <w:p w14:paraId="6CA7E9B2" w14:textId="77777777" w:rsidR="00FF2F25" w:rsidRPr="00FF2F25" w:rsidRDefault="00FF2F25" w:rsidP="00FF2F25">
      <w:pPr>
        <w:numPr>
          <w:ilvl w:val="0"/>
          <w:numId w:val="32"/>
        </w:numPr>
        <w:spacing w:line="360" w:lineRule="auto"/>
        <w:ind w:left="364" w:hanging="358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prowadzenie gospodarki materiałowej i paliwowej na statku oraz gospodarowanie powierzonym majątkiem zgodnie z obowiązującymi  przepisami w tym zakresie,</w:t>
      </w:r>
    </w:p>
    <w:p w14:paraId="00BD3DA4" w14:textId="77777777" w:rsidR="00FF2F25" w:rsidRPr="00FF2F25" w:rsidRDefault="00FF2F25" w:rsidP="00FF2F25">
      <w:pPr>
        <w:numPr>
          <w:ilvl w:val="0"/>
          <w:numId w:val="32"/>
        </w:numPr>
        <w:spacing w:after="60" w:line="360" w:lineRule="auto"/>
        <w:ind w:left="363" w:hanging="357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>organizowanie prac konserwacyjno-remontowych na jednostce systemem gospodarczym oraz nadzór nad przestrzeganiem przepisów BHP podczas wykonywania tych prac.</w:t>
      </w:r>
    </w:p>
    <w:p w14:paraId="092C0F87" w14:textId="32CE90E5" w:rsidR="00DB3727" w:rsidRPr="00FF2F25" w:rsidRDefault="00DB3727" w:rsidP="00FF2F25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F2F25">
        <w:rPr>
          <w:rFonts w:asciiTheme="minorHAnsi" w:hAnsiTheme="minorHAnsi" w:cstheme="minorHAnsi"/>
          <w:color w:val="auto"/>
        </w:rPr>
        <w:t>Wymagania niezbędne</w:t>
      </w:r>
    </w:p>
    <w:p w14:paraId="3DED372A" w14:textId="19741625" w:rsidR="00FF2F25" w:rsidRPr="00FF2F25" w:rsidRDefault="00DB3727" w:rsidP="00FF2F25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F2F2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</w:t>
      </w:r>
      <w:r w:rsidRPr="00726CDA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 w:rsidRPr="00726CDA">
        <w:rPr>
          <w:rFonts w:asciiTheme="minorHAnsi" w:hAnsiTheme="minorHAnsi" w:cstheme="minorHAnsi"/>
          <w:sz w:val="22"/>
          <w:szCs w:val="22"/>
        </w:rPr>
        <w:t xml:space="preserve">: </w:t>
      </w:r>
      <w:r w:rsidR="00FF2F25" w:rsidRPr="00726CDA">
        <w:rPr>
          <w:rFonts w:asciiTheme="minorHAnsi" w:hAnsiTheme="minorHAnsi" w:cstheme="minorHAnsi"/>
          <w:sz w:val="22"/>
          <w:szCs w:val="22"/>
        </w:rPr>
        <w:t xml:space="preserve">zgodnie </w:t>
      </w:r>
      <w:r w:rsidR="00FF2F25" w:rsidRPr="00FF2F25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FF2F25" w:rsidRPr="00FF2F25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FF2F25" w:rsidRPr="00FF2F2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FF2F25" w:rsidRPr="00FF2F25">
        <w:rPr>
          <w:rFonts w:asciiTheme="minorHAnsi" w:hAnsiTheme="minorHAnsi" w:cstheme="minorHAnsi"/>
          <w:bCs/>
          <w:sz w:val="22"/>
          <w:szCs w:val="22"/>
        </w:rPr>
        <w:t xml:space="preserve">Ministra Gospodarki Morskiej i Żeglugi Śródlądowej </w:t>
      </w:r>
      <w:r w:rsidR="00FF2F25" w:rsidRPr="00FF2F25">
        <w:rPr>
          <w:rFonts w:asciiTheme="minorHAnsi" w:hAnsiTheme="minorHAnsi" w:cstheme="minorHAnsi"/>
          <w:sz w:val="22"/>
          <w:szCs w:val="22"/>
        </w:rPr>
        <w:t xml:space="preserve">z dnia </w:t>
      </w:r>
      <w:r w:rsidR="00FF2F25" w:rsidRPr="00FF2F25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FF2F25" w:rsidRPr="00FF2F25">
        <w:rPr>
          <w:rFonts w:asciiTheme="minorHAnsi" w:hAnsiTheme="minorHAnsi" w:cstheme="minorHAnsi"/>
          <w:sz w:val="22"/>
          <w:szCs w:val="22"/>
        </w:rPr>
        <w:t xml:space="preserve"> 2018 r.  w sprawie wyszkolenia i kwalifikacji członków załóg statków morskich (Dz. U. z 2018 poz.802), z </w:t>
      </w:r>
      <w:proofErr w:type="spellStart"/>
      <w:r w:rsidR="00FF2F25" w:rsidRPr="00FF2F2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F2F25" w:rsidRPr="00FF2F25">
        <w:rPr>
          <w:rFonts w:asciiTheme="minorHAnsi" w:hAnsiTheme="minorHAnsi" w:cstheme="minorHAnsi"/>
          <w:sz w:val="22"/>
          <w:szCs w:val="22"/>
        </w:rPr>
        <w:t>. zm. (Dz. U. z 2022 poz. 1018) oraz rozporządzenia Ministra Sportu i Turystyki z dnia 9 kwietnia 2013 r. (Dz. U. z 2013, poz. 460):</w:t>
      </w:r>
    </w:p>
    <w:p w14:paraId="506A1156" w14:textId="77777777" w:rsidR="00FF2F25" w:rsidRPr="00FF2F25" w:rsidRDefault="00FF2F25" w:rsidP="00FF2F25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świadectwo starszego marynarza wraz z zaświadczeniem o zdaniu egzaminu z obsługi silników spalinowych lub patent motorowodnego sternika morskiego</w:t>
      </w:r>
    </w:p>
    <w:p w14:paraId="1027EA3C" w14:textId="77777777" w:rsidR="00FF2F25" w:rsidRPr="00FF2F25" w:rsidRDefault="00FF2F25" w:rsidP="00FF2F25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6651B90A" w14:textId="77777777" w:rsidR="00FF2F25" w:rsidRPr="00FF2F25" w:rsidRDefault="00FF2F25" w:rsidP="00FF2F25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stopień podstawowy</w:t>
      </w:r>
    </w:p>
    <w:p w14:paraId="6834AC24" w14:textId="77777777" w:rsidR="00FF2F25" w:rsidRPr="00FF2F25" w:rsidRDefault="00FF2F25" w:rsidP="00FF2F25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świadectwo przeszkolenia  w zakresie elementarnych zasad udzielania pierwszej pomocy medycznej</w:t>
      </w:r>
    </w:p>
    <w:p w14:paraId="2FD86630" w14:textId="77777777" w:rsidR="00FF2F25" w:rsidRPr="00FF2F25" w:rsidRDefault="00FF2F25" w:rsidP="00FF2F25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F2F25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C3BDA33" w14:textId="0F2E9C37" w:rsidR="00FF2F25" w:rsidRPr="00FF2F25" w:rsidRDefault="00EC707E" w:rsidP="00FF2F2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Style w:val="Nagwek4Znak"/>
          <w:rFonts w:ascii="Calibri" w:hAnsi="Calibri" w:cs="Calibri"/>
          <w:i w:val="0"/>
          <w:color w:val="auto"/>
        </w:rPr>
        <w:t>Doświadczenie zaw</w:t>
      </w:r>
      <w:r w:rsidRPr="00FF2F25">
        <w:rPr>
          <w:rFonts w:asciiTheme="minorHAnsi" w:hAnsiTheme="minorHAnsi" w:cstheme="minorHAnsi"/>
          <w:b/>
        </w:rPr>
        <w:t>odowe</w:t>
      </w:r>
      <w:r w:rsidRPr="00FF2F25">
        <w:rPr>
          <w:rFonts w:asciiTheme="minorHAnsi" w:hAnsiTheme="minorHAnsi" w:cstheme="minorHAnsi"/>
          <w:sz w:val="22"/>
          <w:szCs w:val="22"/>
        </w:rPr>
        <w:t xml:space="preserve">: </w:t>
      </w:r>
      <w:r w:rsidR="00FF2F25" w:rsidRPr="00FF2F25">
        <w:rPr>
          <w:rFonts w:ascii="Arial Narrow" w:hAnsi="Arial Narrow"/>
          <w:b/>
          <w:sz w:val="16"/>
          <w:szCs w:val="16"/>
        </w:rPr>
        <w:t xml:space="preserve">- </w:t>
      </w:r>
      <w:r w:rsidR="00FF2F25" w:rsidRPr="00FF2F25">
        <w:rPr>
          <w:rFonts w:asciiTheme="minorHAnsi" w:hAnsiTheme="minorHAnsi" w:cstheme="minorHAnsi"/>
          <w:bCs/>
          <w:sz w:val="22"/>
          <w:szCs w:val="22"/>
        </w:rPr>
        <w:t xml:space="preserve">minimum 2 lata doświadczenia w prowadzeniu jachtów motorowych o długości kadłuba do 18 m po wodach morskich </w:t>
      </w:r>
    </w:p>
    <w:p w14:paraId="0216B694" w14:textId="3B717AA1" w:rsidR="000A05AE" w:rsidRPr="00FF2F25" w:rsidRDefault="000A05AE" w:rsidP="00FF2F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F25">
        <w:rPr>
          <w:rFonts w:asciiTheme="minorHAnsi" w:hAnsiTheme="minorHAnsi" w:cstheme="minorHAnsi"/>
        </w:rPr>
        <w:t>I</w:t>
      </w:r>
      <w:r w:rsidRPr="00FF2F25">
        <w:rPr>
          <w:rFonts w:asciiTheme="minorHAnsi" w:hAnsiTheme="minorHAnsi" w:cstheme="minorHAnsi"/>
          <w:b/>
          <w:bCs/>
        </w:rPr>
        <w:t>nne</w:t>
      </w:r>
      <w:r w:rsidRPr="00FF2F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FF2F25">
        <w:rPr>
          <w:rFonts w:ascii="Arial Narrow" w:hAnsi="Arial Narrow"/>
          <w:sz w:val="22"/>
          <w:szCs w:val="22"/>
        </w:rPr>
        <w:t xml:space="preserve"> </w:t>
      </w:r>
      <w:r w:rsidR="000F1CFD" w:rsidRPr="00FF2F25">
        <w:rPr>
          <w:rFonts w:asciiTheme="minorHAnsi" w:hAnsiTheme="minorHAnsi" w:cstheme="minorHAnsi"/>
          <w:sz w:val="22"/>
          <w:szCs w:val="22"/>
        </w:rPr>
        <w:t>brak</w:t>
      </w:r>
    </w:p>
    <w:p w14:paraId="3C66F68D" w14:textId="4153F358" w:rsidR="00EC707E" w:rsidRPr="00FF2F25" w:rsidRDefault="00EC707E" w:rsidP="006963D0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F2F25">
        <w:rPr>
          <w:rFonts w:asciiTheme="minorHAnsi" w:hAnsiTheme="minorHAnsi" w:cstheme="minorHAnsi"/>
          <w:color w:val="auto"/>
        </w:rPr>
        <w:t>Wymagania dodatkowe</w:t>
      </w:r>
      <w:r w:rsidR="00AD054E" w:rsidRPr="00FF2F25">
        <w:rPr>
          <w:rFonts w:asciiTheme="minorHAnsi" w:hAnsiTheme="minorHAnsi" w:cstheme="minorHAnsi"/>
          <w:color w:val="auto"/>
        </w:rPr>
        <w:t>:</w:t>
      </w:r>
      <w:r w:rsidR="00AD054E" w:rsidRPr="00FF2F25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14:paraId="4CAB5B4C" w14:textId="2470DF71" w:rsidR="00005122" w:rsidRPr="00FF2F25" w:rsidRDefault="00734664" w:rsidP="00734664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FF2F25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FF2F25" w:rsidRPr="00FF2F25">
        <w:rPr>
          <w:rFonts w:asciiTheme="minorHAnsi" w:hAnsiTheme="minorHAnsi" w:cstheme="minorHAnsi"/>
          <w:bCs/>
          <w:sz w:val="22"/>
          <w:szCs w:val="22"/>
        </w:rPr>
        <w:t>minimum dyplomu hydrografa morskiego kat. B</w:t>
      </w:r>
    </w:p>
    <w:p w14:paraId="550D4E33" w14:textId="77777777" w:rsidR="00EC707E" w:rsidRPr="00FF2F25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F2F25">
        <w:rPr>
          <w:rFonts w:asciiTheme="minorHAnsi" w:hAnsiTheme="minorHAnsi" w:cstheme="minorHAnsi"/>
          <w:color w:val="auto"/>
        </w:rPr>
        <w:t>Wymagane dokumenty i oświadczenia</w:t>
      </w:r>
      <w:r w:rsidR="002C4C8B" w:rsidRPr="00FF2F25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0124AE9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11ADF14" w14:textId="77777777" w:rsidR="00E77D0F" w:rsidRPr="00BA4313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62B596EC" w:rsidR="005C0849" w:rsidRPr="00CF62B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F62B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ab/>
      </w:r>
      <w:r w:rsidR="00FF2F25">
        <w:rPr>
          <w:rStyle w:val="Nagwek3Znak"/>
          <w:rFonts w:asciiTheme="minorHAnsi" w:hAnsiTheme="minorHAnsi" w:cstheme="minorHAnsi"/>
          <w:color w:val="auto"/>
        </w:rPr>
        <w:t>21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</w:t>
      </w:r>
      <w:r w:rsidR="00AC06A5">
        <w:rPr>
          <w:rStyle w:val="Nagwek3Znak"/>
          <w:rFonts w:asciiTheme="minorHAnsi" w:hAnsiTheme="minorHAnsi" w:cstheme="minorHAnsi"/>
          <w:color w:val="auto"/>
        </w:rPr>
        <w:t>0</w:t>
      </w:r>
      <w:r w:rsidR="00402B92">
        <w:rPr>
          <w:rStyle w:val="Nagwek3Znak"/>
          <w:rFonts w:asciiTheme="minorHAnsi" w:hAnsiTheme="minorHAnsi" w:cstheme="minorHAnsi"/>
          <w:color w:val="auto"/>
        </w:rPr>
        <w:t>6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.202</w:t>
      </w:r>
      <w:r w:rsidR="00AC06A5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82BF6A8" w:rsidR="00BE6D8A" w:rsidRPr="00CF62B4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F62B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F62B4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l</w:t>
      </w:r>
      <w:r w:rsidR="005C0849" w:rsidRPr="00CF62B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F62B4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Inne informacje:</w:t>
      </w:r>
    </w:p>
    <w:p w14:paraId="66F6313C" w14:textId="11804919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00512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F62B4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F62B4">
        <w:rPr>
          <w:rFonts w:asciiTheme="minorHAnsi" w:hAnsiTheme="minorHAnsi" w:cstheme="minorHAnsi"/>
          <w:sz w:val="22"/>
          <w:szCs w:val="22"/>
        </w:rPr>
        <w:t xml:space="preserve"> zostaną komisyjnie </w:t>
      </w:r>
      <w:r w:rsidRPr="00005122">
        <w:rPr>
          <w:rFonts w:asciiTheme="minorHAnsi" w:hAnsiTheme="minorHAnsi" w:cstheme="minorHAnsi"/>
          <w:sz w:val="22"/>
          <w:szCs w:val="22"/>
        </w:rPr>
        <w:t>zniszczone</w:t>
      </w:r>
    </w:p>
    <w:p w14:paraId="7DE33F1B" w14:textId="553C19D9" w:rsidR="002C4C8B" w:rsidRPr="00005122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0512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> </w:t>
      </w:r>
      <w:r w:rsidRPr="0000512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005122">
        <w:rPr>
          <w:rFonts w:asciiTheme="minorHAnsi" w:hAnsiTheme="minorHAnsi" w:cstheme="minorHAnsi"/>
          <w:b/>
          <w:sz w:val="22"/>
          <w:szCs w:val="22"/>
        </w:rPr>
        <w:t>21</w:t>
      </w:r>
      <w:r w:rsidRPr="0000512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6CDA">
        <w:rPr>
          <w:rFonts w:asciiTheme="minorHAnsi" w:hAnsiTheme="minorHAnsi" w:cstheme="minorHAnsi"/>
          <w:b/>
          <w:sz w:val="22"/>
          <w:szCs w:val="22"/>
        </w:rPr>
        <w:t xml:space="preserve">58 355 37 86 </w:t>
      </w:r>
      <w:r w:rsidR="00726CDA" w:rsidRPr="00726CDA">
        <w:rPr>
          <w:rFonts w:asciiTheme="minorHAnsi" w:hAnsiTheme="minorHAnsi" w:cstheme="minorHAnsi"/>
          <w:bCs/>
          <w:sz w:val="22"/>
          <w:szCs w:val="22"/>
        </w:rPr>
        <w:t>lub</w:t>
      </w:r>
      <w:r w:rsidR="00726C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>58 355 31 72</w:t>
      </w:r>
    </w:p>
    <w:p w14:paraId="18A3318A" w14:textId="65F34126" w:rsidR="00AB25E5" w:rsidRPr="00005122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005122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66B"/>
    <w:multiLevelType w:val="hybridMultilevel"/>
    <w:tmpl w:val="FE9C533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25D"/>
    <w:multiLevelType w:val="hybridMultilevel"/>
    <w:tmpl w:val="7BBEAA48"/>
    <w:lvl w:ilvl="0" w:tplc="F6E665E4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6256D"/>
    <w:multiLevelType w:val="hybridMultilevel"/>
    <w:tmpl w:val="2B5CD01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7A957C0D"/>
    <w:multiLevelType w:val="hybridMultilevel"/>
    <w:tmpl w:val="3A24D242"/>
    <w:lvl w:ilvl="0" w:tplc="D6B8F6F4">
      <w:start w:val="1"/>
      <w:numFmt w:val="decimal"/>
      <w:lvlText w:val="%1)"/>
      <w:lvlJc w:val="left"/>
      <w:rPr>
        <w:rFonts w:ascii="Arial Narrow" w:hAnsi="Arial Narrow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0"/>
  </w:num>
  <w:num w:numId="2" w16cid:durableId="202140598">
    <w:abstractNumId w:val="22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12"/>
  </w:num>
  <w:num w:numId="6" w16cid:durableId="1050768271">
    <w:abstractNumId w:val="11"/>
  </w:num>
  <w:num w:numId="7" w16cid:durableId="1618372004">
    <w:abstractNumId w:val="16"/>
  </w:num>
  <w:num w:numId="8" w16cid:durableId="46880030">
    <w:abstractNumId w:val="29"/>
  </w:num>
  <w:num w:numId="9" w16cid:durableId="1842163850">
    <w:abstractNumId w:val="24"/>
  </w:num>
  <w:num w:numId="10" w16cid:durableId="1773547137">
    <w:abstractNumId w:val="10"/>
  </w:num>
  <w:num w:numId="11" w16cid:durableId="735474896">
    <w:abstractNumId w:val="15"/>
  </w:num>
  <w:num w:numId="12" w16cid:durableId="2055110274">
    <w:abstractNumId w:val="18"/>
  </w:num>
  <w:num w:numId="13" w16cid:durableId="319579929">
    <w:abstractNumId w:val="3"/>
  </w:num>
  <w:num w:numId="14" w16cid:durableId="760222852">
    <w:abstractNumId w:val="23"/>
  </w:num>
  <w:num w:numId="15" w16cid:durableId="1848445810">
    <w:abstractNumId w:val="21"/>
  </w:num>
  <w:num w:numId="16" w16cid:durableId="91360893">
    <w:abstractNumId w:val="20"/>
  </w:num>
  <w:num w:numId="17" w16cid:durableId="937719161">
    <w:abstractNumId w:val="27"/>
  </w:num>
  <w:num w:numId="18" w16cid:durableId="78674113">
    <w:abstractNumId w:val="13"/>
  </w:num>
  <w:num w:numId="19" w16cid:durableId="1021202406">
    <w:abstractNumId w:val="7"/>
  </w:num>
  <w:num w:numId="20" w16cid:durableId="786587133">
    <w:abstractNumId w:val="14"/>
  </w:num>
  <w:num w:numId="21" w16cid:durableId="559175401">
    <w:abstractNumId w:val="19"/>
  </w:num>
  <w:num w:numId="22" w16cid:durableId="1698118075">
    <w:abstractNumId w:val="26"/>
  </w:num>
  <w:num w:numId="23" w16cid:durableId="619187899">
    <w:abstractNumId w:val="17"/>
  </w:num>
  <w:num w:numId="24" w16cid:durableId="1663776070">
    <w:abstractNumId w:val="5"/>
  </w:num>
  <w:num w:numId="25" w16cid:durableId="1748072564">
    <w:abstractNumId w:val="9"/>
  </w:num>
  <w:num w:numId="26" w16cid:durableId="1710639344">
    <w:abstractNumId w:val="28"/>
  </w:num>
  <w:num w:numId="27" w16cid:durableId="1629169458">
    <w:abstractNumId w:val="4"/>
  </w:num>
  <w:num w:numId="28" w16cid:durableId="2080201376">
    <w:abstractNumId w:val="8"/>
  </w:num>
  <w:num w:numId="29" w16cid:durableId="22290930">
    <w:abstractNumId w:val="6"/>
  </w:num>
  <w:num w:numId="30" w16cid:durableId="952592146">
    <w:abstractNumId w:val="20"/>
  </w:num>
  <w:num w:numId="31" w16cid:durableId="562913853">
    <w:abstractNumId w:val="0"/>
  </w:num>
  <w:num w:numId="32" w16cid:durableId="15082485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60C26"/>
    <w:rsid w:val="00075F2C"/>
    <w:rsid w:val="000A05AE"/>
    <w:rsid w:val="000A641C"/>
    <w:rsid w:val="000C0557"/>
    <w:rsid w:val="000D0730"/>
    <w:rsid w:val="000F027D"/>
    <w:rsid w:val="000F0F64"/>
    <w:rsid w:val="000F1CFD"/>
    <w:rsid w:val="000F7709"/>
    <w:rsid w:val="00142BA8"/>
    <w:rsid w:val="001724A5"/>
    <w:rsid w:val="001A5683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37A4"/>
    <w:rsid w:val="002C3DB7"/>
    <w:rsid w:val="002C4C8B"/>
    <w:rsid w:val="002E36ED"/>
    <w:rsid w:val="002E460C"/>
    <w:rsid w:val="002E5F8F"/>
    <w:rsid w:val="00312FB0"/>
    <w:rsid w:val="00330A17"/>
    <w:rsid w:val="00373A67"/>
    <w:rsid w:val="003748B8"/>
    <w:rsid w:val="003837A7"/>
    <w:rsid w:val="00384074"/>
    <w:rsid w:val="003B0105"/>
    <w:rsid w:val="003D55CC"/>
    <w:rsid w:val="00402B92"/>
    <w:rsid w:val="00404F98"/>
    <w:rsid w:val="00413763"/>
    <w:rsid w:val="0042367F"/>
    <w:rsid w:val="00452164"/>
    <w:rsid w:val="004674A0"/>
    <w:rsid w:val="004860B2"/>
    <w:rsid w:val="0049151F"/>
    <w:rsid w:val="004B4030"/>
    <w:rsid w:val="004C18D4"/>
    <w:rsid w:val="00504404"/>
    <w:rsid w:val="00505C02"/>
    <w:rsid w:val="00505E2B"/>
    <w:rsid w:val="005139A4"/>
    <w:rsid w:val="00516AE7"/>
    <w:rsid w:val="00532A5F"/>
    <w:rsid w:val="00534237"/>
    <w:rsid w:val="00534C9A"/>
    <w:rsid w:val="00550550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26CDA"/>
    <w:rsid w:val="00734664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652F9"/>
    <w:rsid w:val="0087477A"/>
    <w:rsid w:val="00876DF0"/>
    <w:rsid w:val="00885DF3"/>
    <w:rsid w:val="00895977"/>
    <w:rsid w:val="008E2996"/>
    <w:rsid w:val="008F48A0"/>
    <w:rsid w:val="00955530"/>
    <w:rsid w:val="00957B6F"/>
    <w:rsid w:val="009657A5"/>
    <w:rsid w:val="00977BFE"/>
    <w:rsid w:val="00992F6C"/>
    <w:rsid w:val="009952FF"/>
    <w:rsid w:val="009B1E77"/>
    <w:rsid w:val="009B5091"/>
    <w:rsid w:val="009D6A78"/>
    <w:rsid w:val="00A26939"/>
    <w:rsid w:val="00A30E9A"/>
    <w:rsid w:val="00A82377"/>
    <w:rsid w:val="00A843B2"/>
    <w:rsid w:val="00AA213F"/>
    <w:rsid w:val="00AB25E5"/>
    <w:rsid w:val="00AC06A5"/>
    <w:rsid w:val="00AC2BFC"/>
    <w:rsid w:val="00AD054E"/>
    <w:rsid w:val="00AD196D"/>
    <w:rsid w:val="00AE099D"/>
    <w:rsid w:val="00AE0FF7"/>
    <w:rsid w:val="00AF5000"/>
    <w:rsid w:val="00B35CEA"/>
    <w:rsid w:val="00B361B1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83B30"/>
    <w:rsid w:val="00DB3727"/>
    <w:rsid w:val="00DB7766"/>
    <w:rsid w:val="00DC38CB"/>
    <w:rsid w:val="00DE08EF"/>
    <w:rsid w:val="00E77D0F"/>
    <w:rsid w:val="00E9578C"/>
    <w:rsid w:val="00EA3EB0"/>
    <w:rsid w:val="00EC707E"/>
    <w:rsid w:val="00EE38FD"/>
    <w:rsid w:val="00F41293"/>
    <w:rsid w:val="00F67D0D"/>
    <w:rsid w:val="00F75B28"/>
    <w:rsid w:val="00F9406B"/>
    <w:rsid w:val="00FC1AE5"/>
    <w:rsid w:val="00FF0D3C"/>
    <w:rsid w:val="00FF29AA"/>
    <w:rsid w:val="00FF2F2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13</cp:revision>
  <cp:lastPrinted>2021-11-04T10:09:00Z</cp:lastPrinted>
  <dcterms:created xsi:type="dcterms:W3CDTF">2024-06-05T06:56:00Z</dcterms:created>
  <dcterms:modified xsi:type="dcterms:W3CDTF">2024-06-20T06:18:00Z</dcterms:modified>
</cp:coreProperties>
</file>