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20A9DA0F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proofErr w:type="spellStart"/>
      <w:r w:rsidRPr="009B652B">
        <w:rPr>
          <w:rFonts w:ascii="Calibri" w:hAnsi="Calibri" w:cs="Calibri"/>
          <w:b/>
        </w:rPr>
        <w:t>TZ2.374.</w:t>
      </w:r>
      <w:r w:rsidR="00C37408">
        <w:rPr>
          <w:rFonts w:ascii="Calibri" w:hAnsi="Calibri" w:cs="Calibri"/>
          <w:b/>
        </w:rPr>
        <w:t>1</w:t>
      </w:r>
      <w:r w:rsidR="003C26F2">
        <w:rPr>
          <w:rFonts w:ascii="Calibri" w:hAnsi="Calibri" w:cs="Calibri"/>
          <w:b/>
        </w:rPr>
        <w:t>78</w:t>
      </w:r>
      <w:r w:rsidR="00C37408">
        <w:rPr>
          <w:rFonts w:ascii="Calibri" w:hAnsi="Calibri" w:cs="Calibri"/>
          <w:b/>
        </w:rPr>
        <w:t>.</w:t>
      </w:r>
      <w:r w:rsidR="009E580C">
        <w:rPr>
          <w:rFonts w:ascii="Calibri" w:hAnsi="Calibri" w:cs="Calibri"/>
          <w:b/>
        </w:rPr>
        <w:t>3.</w:t>
      </w:r>
      <w:r w:rsidR="00C37408">
        <w:rPr>
          <w:rFonts w:ascii="Calibri" w:hAnsi="Calibri" w:cs="Calibri"/>
          <w:b/>
        </w:rPr>
        <w:t>2023.CP</w:t>
      </w:r>
      <w:proofErr w:type="spellEnd"/>
    </w:p>
    <w:p w14:paraId="27B3BA23" w14:textId="55C77B80" w:rsidR="003A3AEF" w:rsidRPr="007C1D0F" w:rsidRDefault="003A3AEF" w:rsidP="007B7CAD">
      <w:pPr>
        <w:pStyle w:val="Nagwek1"/>
        <w:rPr>
          <w:rFonts w:asciiTheme="minorHAnsi" w:hAnsiTheme="minorHAnsi" w:cstheme="minorHAnsi"/>
        </w:rPr>
      </w:pPr>
      <w:r w:rsidRPr="007C1D0F">
        <w:rPr>
          <w:rFonts w:asciiTheme="minorHAnsi" w:hAnsiTheme="minorHAnsi" w:cstheme="minorHAnsi"/>
        </w:rPr>
        <w:t>FORMULARZ OFERTY</w:t>
      </w:r>
      <w:r w:rsidR="00AA31B0" w:rsidRPr="007C1D0F">
        <w:rPr>
          <w:rFonts w:asciiTheme="minorHAnsi" w:hAnsiTheme="minorHAnsi" w:cstheme="minorHAnsi"/>
        </w:rPr>
        <w:t xml:space="preserve"> – ZADANIE nr 1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137657B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 xml:space="preserve">dostawy </w:t>
      </w:r>
      <w:r w:rsidR="00E009CC">
        <w:rPr>
          <w:rFonts w:ascii="Calibri" w:hAnsi="Calibri" w:cs="Calibri"/>
          <w:b/>
          <w:bCs/>
        </w:rPr>
        <w:t>urządzeń technicznych wraz z osprzętem</w:t>
      </w:r>
      <w:r w:rsidRPr="009B652B">
        <w:rPr>
          <w:rFonts w:ascii="Calibri" w:hAnsi="Calibri" w:cs="Calibri"/>
        </w:rPr>
        <w:t xml:space="preserve"> dla potrzeb Urzędu Morskiego w Gdyni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30123761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</w:t>
      </w:r>
      <w:r w:rsidR="00194BBE">
        <w:rPr>
          <w:rFonts w:ascii="Calibri" w:hAnsi="Calibri" w:cs="Calibri"/>
        </w:rPr>
        <w:t>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65A0942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</w:t>
      </w:r>
      <w:r w:rsidR="00194BBE">
        <w:rPr>
          <w:rFonts w:ascii="Calibri" w:hAnsi="Calibri" w:cs="Calibri"/>
        </w:rPr>
        <w:t>…………….</w:t>
      </w:r>
      <w:r w:rsidRPr="009B652B">
        <w:rPr>
          <w:rFonts w:ascii="Calibri" w:hAnsi="Calibri" w:cs="Calibri"/>
        </w:rPr>
        <w:t>……………</w:t>
      </w:r>
      <w:r w:rsidR="00194BBE">
        <w:rPr>
          <w:rFonts w:ascii="Calibri" w:hAnsi="Calibri" w:cs="Calibri"/>
        </w:rPr>
        <w:t>…</w:t>
      </w:r>
      <w:r w:rsidRPr="009B652B">
        <w:rPr>
          <w:rFonts w:ascii="Calibri" w:hAnsi="Calibri" w:cs="Calibri"/>
        </w:rPr>
        <w:t>………….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zł</w:t>
      </w:r>
    </w:p>
    <w:p w14:paraId="2654B3C7" w14:textId="1DFD37D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194BBE">
        <w:rPr>
          <w:rFonts w:ascii="Calibri" w:hAnsi="Calibri" w:cs="Calibri"/>
        </w:rPr>
        <w:t xml:space="preserve">       </w:t>
      </w:r>
      <w:r w:rsidRPr="009B652B">
        <w:rPr>
          <w:rFonts w:ascii="Calibri" w:hAnsi="Calibri" w:cs="Calibri"/>
        </w:rPr>
        <w:t>%),…</w:t>
      </w:r>
      <w:r w:rsidR="00194BBE">
        <w:rPr>
          <w:rFonts w:ascii="Calibri" w:hAnsi="Calibri" w:cs="Calibri"/>
        </w:rPr>
        <w:t>………..</w:t>
      </w:r>
      <w:r w:rsidRPr="009B652B">
        <w:rPr>
          <w:rFonts w:ascii="Calibri" w:hAnsi="Calibri" w:cs="Calibri"/>
        </w:rPr>
        <w:t>.….………....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zł</w:t>
      </w:r>
    </w:p>
    <w:p w14:paraId="1A81ABDE" w14:textId="650D2036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194BBE">
        <w:rPr>
          <w:rFonts w:ascii="Calibri" w:hAnsi="Calibri" w:cs="Calibri"/>
        </w:rPr>
        <w:t>…………..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>…….  zł</w:t>
      </w:r>
    </w:p>
    <w:p w14:paraId="7BAB1D91" w14:textId="006C1E2F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</w:t>
      </w:r>
      <w:r w:rsidR="00194BBE">
        <w:rPr>
          <w:rFonts w:ascii="Calibri" w:hAnsi="Calibri" w:cs="Calibri"/>
        </w:rPr>
        <w:t>……………..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>……</w:t>
      </w:r>
      <w:r w:rsidR="00194BBE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 xml:space="preserve">.  zł </w:t>
      </w:r>
    </w:p>
    <w:p w14:paraId="3334EAB8" w14:textId="77777777" w:rsidR="00103A13" w:rsidRDefault="00103A13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28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4742"/>
        <w:gridCol w:w="709"/>
        <w:gridCol w:w="668"/>
        <w:gridCol w:w="1322"/>
        <w:gridCol w:w="1412"/>
      </w:tblGrid>
      <w:tr w:rsidR="00103A13" w:rsidRPr="00103A13" w14:paraId="0B87D05B" w14:textId="77777777" w:rsidTr="00103A13">
        <w:trPr>
          <w:trHeight w:val="95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59AE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B2547" w14:textId="0EC0A30B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Dokładna nazwa urządzenia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F00F" w14:textId="0E190C78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 w:rsidR="00EA130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m.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2C10" w14:textId="2E483ABC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689D" w14:textId="7AB8FE2F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ena jednostkowa brutto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B4AF7" w14:textId="59E9B802" w:rsidR="00103A13" w:rsidRPr="00103A13" w:rsidRDefault="00103A13" w:rsidP="00103A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103A13">
              <w:rPr>
                <w:rFonts w:ascii="Calibri" w:hAnsi="Calibri" w:cs="Calibri"/>
                <w:b/>
                <w:bCs/>
                <w:sz w:val="22"/>
                <w:szCs w:val="22"/>
              </w:rPr>
              <w:t>artość brutto</w:t>
            </w:r>
          </w:p>
        </w:tc>
      </w:tr>
      <w:tr w:rsidR="00103A13" w:rsidRPr="00103A13" w14:paraId="197EC4DE" w14:textId="77777777" w:rsidTr="00103A13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0F8BD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36803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36F2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C56B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9D04E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91888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03A13" w:rsidRPr="00103A13" w14:paraId="09C6CD73" w14:textId="77777777" w:rsidTr="00103A13">
        <w:trPr>
          <w:trHeight w:val="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3399D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1E62" w14:textId="77777777" w:rsidR="00103A13" w:rsidRDefault="00103A13" w:rsidP="00103A13">
            <w:pPr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Piec akumulacyjny:</w:t>
            </w:r>
          </w:p>
          <w:p w14:paraId="6D4E7CB8" w14:textId="42CDDF92" w:rsidR="00103A13" w:rsidRPr="003B3982" w:rsidRDefault="00EA130B" w:rsidP="00103A13">
            <w:pPr>
              <w:rPr>
                <w:rFonts w:asciiTheme="minorHAnsi" w:hAnsiTheme="minorHAnsi" w:cstheme="minorHAnsi"/>
                <w:kern w:val="36"/>
              </w:rPr>
            </w:pPr>
            <w:r w:rsidRPr="00EA130B">
              <w:rPr>
                <w:rFonts w:asciiTheme="minorHAnsi" w:hAnsiTheme="minorHAnsi" w:cstheme="minorHAnsi"/>
                <w:kern w:val="36"/>
                <w:u w:val="single"/>
              </w:rPr>
              <w:t>p</w:t>
            </w:r>
            <w:r w:rsidR="00103A13" w:rsidRPr="00EA130B">
              <w:rPr>
                <w:rFonts w:asciiTheme="minorHAnsi" w:hAnsiTheme="minorHAnsi" w:cstheme="minorHAnsi"/>
                <w:kern w:val="36"/>
                <w:u w:val="single"/>
              </w:rPr>
              <w:t>roducent</w:t>
            </w:r>
            <w:r w:rsidR="00103A13">
              <w:rPr>
                <w:rFonts w:asciiTheme="minorHAnsi" w:hAnsiTheme="minorHAnsi" w:cstheme="minorHAnsi"/>
                <w:kern w:val="36"/>
              </w:rPr>
              <w:t xml:space="preserve">: </w:t>
            </w:r>
            <w:proofErr w:type="spellStart"/>
            <w:r w:rsidR="00103A13" w:rsidRPr="00E009CC">
              <w:rPr>
                <w:rFonts w:asciiTheme="minorHAnsi" w:hAnsiTheme="minorHAnsi" w:cstheme="minorHAnsi"/>
                <w:kern w:val="36"/>
                <w:u w:val="single"/>
              </w:rPr>
              <w:t>STIEBE</w:t>
            </w:r>
            <w:r w:rsidR="00103A13">
              <w:rPr>
                <w:rFonts w:asciiTheme="minorHAnsi" w:hAnsiTheme="minorHAnsi" w:cstheme="minorHAnsi"/>
                <w:kern w:val="36"/>
                <w:u w:val="single"/>
              </w:rPr>
              <w:t>L</w:t>
            </w:r>
            <w:proofErr w:type="spellEnd"/>
            <w:r w:rsidR="00103A13" w:rsidRPr="00E009CC">
              <w:rPr>
                <w:rFonts w:asciiTheme="minorHAnsi" w:hAnsiTheme="minorHAnsi" w:cstheme="minorHAnsi"/>
                <w:kern w:val="36"/>
                <w:u w:val="single"/>
              </w:rPr>
              <w:t xml:space="preserve"> </w:t>
            </w:r>
            <w:proofErr w:type="spellStart"/>
            <w:r w:rsidR="00103A13" w:rsidRPr="00E009CC">
              <w:rPr>
                <w:rFonts w:asciiTheme="minorHAnsi" w:hAnsiTheme="minorHAnsi" w:cstheme="minorHAnsi"/>
                <w:kern w:val="36"/>
                <w:u w:val="single"/>
              </w:rPr>
              <w:t>ELTRON</w:t>
            </w:r>
            <w:proofErr w:type="spellEnd"/>
            <w:r w:rsidR="00103A13" w:rsidRPr="00E009CC">
              <w:rPr>
                <w:rFonts w:asciiTheme="minorHAnsi" w:hAnsiTheme="minorHAnsi" w:cstheme="minorHAnsi"/>
                <w:kern w:val="36"/>
              </w:rPr>
              <w:t xml:space="preserve"> </w:t>
            </w:r>
            <w:r w:rsidR="00103A13" w:rsidRPr="00EA130B">
              <w:rPr>
                <w:rFonts w:asciiTheme="minorHAnsi" w:hAnsiTheme="minorHAnsi" w:cstheme="minorHAnsi"/>
                <w:kern w:val="36"/>
                <w:u w:val="single"/>
              </w:rPr>
              <w:t>typ</w:t>
            </w:r>
            <w:r w:rsidR="00103A13">
              <w:rPr>
                <w:rFonts w:asciiTheme="minorHAnsi" w:hAnsiTheme="minorHAnsi" w:cstheme="minorHAnsi"/>
                <w:kern w:val="36"/>
              </w:rPr>
              <w:t xml:space="preserve">: </w:t>
            </w:r>
            <w:proofErr w:type="spellStart"/>
            <w:r w:rsidR="00103A13" w:rsidRPr="00E009CC">
              <w:rPr>
                <w:rFonts w:asciiTheme="minorHAnsi" w:hAnsiTheme="minorHAnsi" w:cstheme="minorHAnsi"/>
                <w:kern w:val="36"/>
                <w:u w:val="single"/>
              </w:rPr>
              <w:t>SHF</w:t>
            </w:r>
            <w:proofErr w:type="spellEnd"/>
            <w:r w:rsidR="00103A13" w:rsidRPr="00E009CC">
              <w:rPr>
                <w:rFonts w:asciiTheme="minorHAnsi" w:hAnsiTheme="minorHAnsi" w:cstheme="minorHAnsi"/>
                <w:kern w:val="36"/>
                <w:u w:val="single"/>
              </w:rPr>
              <w:t xml:space="preserve"> 3000 </w:t>
            </w:r>
            <w:r w:rsidR="00103A13">
              <w:rPr>
                <w:rFonts w:asciiTheme="minorHAnsi" w:hAnsiTheme="minorHAnsi" w:cstheme="minorHAnsi"/>
                <w:kern w:val="36"/>
                <w:u w:val="single"/>
              </w:rPr>
              <w:t xml:space="preserve"> </w:t>
            </w:r>
            <w:r w:rsidR="00103A13">
              <w:rPr>
                <w:rFonts w:asciiTheme="minorHAnsi" w:hAnsiTheme="minorHAnsi" w:cstheme="minorHAnsi"/>
                <w:kern w:val="36"/>
              </w:rPr>
              <w:t>a</w:t>
            </w:r>
            <w:r w:rsidR="00103A13" w:rsidRPr="00E009CC">
              <w:rPr>
                <w:rFonts w:asciiTheme="minorHAnsi" w:hAnsiTheme="minorHAnsi" w:cstheme="minorHAnsi"/>
                <w:kern w:val="36"/>
              </w:rPr>
              <w:t>kumulacyjny</w:t>
            </w:r>
            <w:r w:rsidR="00103A13">
              <w:rPr>
                <w:rFonts w:asciiTheme="minorHAnsi" w:hAnsiTheme="minorHAnsi" w:cstheme="minorHAnsi"/>
                <w:kern w:val="36"/>
              </w:rPr>
              <w:t xml:space="preserve"> z dynamiczny</w:t>
            </w:r>
            <w:r>
              <w:rPr>
                <w:rFonts w:asciiTheme="minorHAnsi" w:hAnsiTheme="minorHAnsi" w:cstheme="minorHAnsi"/>
                <w:kern w:val="36"/>
              </w:rPr>
              <w:t>m</w:t>
            </w:r>
            <w:r w:rsidR="00103A13">
              <w:rPr>
                <w:rFonts w:asciiTheme="minorHAnsi" w:hAnsiTheme="minorHAnsi" w:cstheme="minorHAnsi"/>
                <w:kern w:val="36"/>
              </w:rPr>
              <w:t xml:space="preserve"> rozładowaniem </w:t>
            </w:r>
            <w:proofErr w:type="spellStart"/>
            <w:r w:rsidR="00103A13">
              <w:rPr>
                <w:rFonts w:asciiTheme="minorHAnsi" w:hAnsiTheme="minorHAnsi" w:cstheme="minorHAnsi"/>
                <w:kern w:val="36"/>
              </w:rPr>
              <w:t>SHF</w:t>
            </w:r>
            <w:proofErr w:type="spellEnd"/>
            <w:r w:rsidR="003B06FC">
              <w:rPr>
                <w:rFonts w:asciiTheme="minorHAnsi" w:hAnsiTheme="minorHAnsi" w:cstheme="minorHAnsi"/>
                <w:kern w:val="36"/>
              </w:rPr>
              <w:t xml:space="preserve">, </w:t>
            </w:r>
            <w:r w:rsidR="00103A13">
              <w:rPr>
                <w:rFonts w:asciiTheme="minorHAnsi" w:hAnsiTheme="minorHAnsi" w:cstheme="minorHAnsi"/>
                <w:kern w:val="36"/>
              </w:rPr>
              <w:t>zintegrowany elektroniczny regulator ładowania i regulator temperatury pomieszczenia, panel obsługowy z wyświetlaczem LCD, temperatura pomieszczenia regulowana w zakresie od +5°</w:t>
            </w:r>
            <w:r w:rsidR="003B06FC">
              <w:rPr>
                <w:rFonts w:asciiTheme="minorHAnsi" w:hAnsiTheme="minorHAnsi" w:cstheme="minorHAnsi"/>
                <w:kern w:val="36"/>
              </w:rPr>
              <w:t xml:space="preserve"> </w:t>
            </w:r>
            <w:r w:rsidR="00103A13">
              <w:rPr>
                <w:rFonts w:asciiTheme="minorHAnsi" w:hAnsiTheme="minorHAnsi" w:cstheme="minorHAnsi"/>
                <w:kern w:val="36"/>
              </w:rPr>
              <w:t>C do + 30°</w:t>
            </w:r>
            <w:r w:rsidR="003B06FC">
              <w:rPr>
                <w:rFonts w:asciiTheme="minorHAnsi" w:hAnsiTheme="minorHAnsi" w:cstheme="minorHAnsi"/>
                <w:kern w:val="36"/>
              </w:rPr>
              <w:t xml:space="preserve"> </w:t>
            </w:r>
            <w:r w:rsidR="00103A13">
              <w:rPr>
                <w:rFonts w:asciiTheme="minorHAnsi" w:hAnsiTheme="minorHAnsi" w:cstheme="minorHAnsi"/>
                <w:kern w:val="36"/>
              </w:rPr>
              <w:t xml:space="preserve">C, tygodniowy regulator pomieszczenia posiadający dwa wstępne zaprogramowane tryby pracy i jeden tryb do </w:t>
            </w:r>
            <w:r w:rsidR="00103A13">
              <w:rPr>
                <w:rFonts w:asciiTheme="minorHAnsi" w:hAnsiTheme="minorHAnsi" w:cstheme="minorHAnsi"/>
                <w:kern w:val="36"/>
              </w:rPr>
              <w:lastRenderedPageBreak/>
              <w:t xml:space="preserve">programowania indywidualnego, funkcja „Start adaptacyjny”, tryb pracy: komfort, obniżenie nocne, redukcja mocy przyłączeniowej do 91,6%/83,3%/75% poprzez zmianę elektrycznego okablowania na listwie, dwa wejścia do sygnałów sterujących AC/DC, izolacja termiczna wysokiej jakości zwiększająca zdolność zatrzymywania ciepła, filtr powietrza, blokada panelu obsługi przed niezamierzoną ingerencją w ustawieniu, atest </w:t>
            </w:r>
            <w:proofErr w:type="spellStart"/>
            <w:r w:rsidR="00103A13">
              <w:rPr>
                <w:rFonts w:asciiTheme="minorHAnsi" w:hAnsiTheme="minorHAnsi" w:cstheme="minorHAnsi"/>
                <w:kern w:val="36"/>
              </w:rPr>
              <w:t>VDE</w:t>
            </w:r>
            <w:proofErr w:type="spellEnd"/>
            <w:r w:rsidR="00103A13">
              <w:rPr>
                <w:rFonts w:asciiTheme="minorHAnsi" w:hAnsiTheme="minorHAnsi" w:cstheme="minorHAnsi"/>
                <w:kern w:val="36"/>
              </w:rPr>
              <w:t xml:space="preserve">/GS, klasa ochrony I, zintegrowany czujnik temperatury bezpieczeństwa. </w:t>
            </w:r>
            <w:r w:rsidR="0055689A">
              <w:rPr>
                <w:rFonts w:asciiTheme="minorHAnsi" w:hAnsiTheme="minorHAnsi" w:cstheme="minorHAnsi"/>
                <w:kern w:val="36"/>
              </w:rPr>
              <w:t xml:space="preserve">W skład zestawu wchodzi: wkłady akumulacyjne – 9 szt., instrukcja obsługi w </w:t>
            </w:r>
            <w:r>
              <w:rPr>
                <w:rFonts w:asciiTheme="minorHAnsi" w:hAnsiTheme="minorHAnsi" w:cstheme="minorHAnsi"/>
                <w:kern w:val="36"/>
              </w:rPr>
              <w:t>języku</w:t>
            </w:r>
            <w:r w:rsidR="0055689A">
              <w:rPr>
                <w:rFonts w:asciiTheme="minorHAnsi" w:hAnsiTheme="minorHAnsi" w:cstheme="minorHAnsi"/>
                <w:kern w:val="36"/>
              </w:rPr>
              <w:t xml:space="preserve"> polskim, karta gwarancyjna.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A33D" w14:textId="77777777" w:rsidR="00103A13" w:rsidRPr="00EA130B" w:rsidRDefault="00103A13" w:rsidP="00103A13">
            <w:pPr>
              <w:jc w:val="center"/>
              <w:rPr>
                <w:rFonts w:ascii="Calibri" w:hAnsi="Calibri" w:cs="Calibri"/>
                <w:bCs/>
              </w:rPr>
            </w:pPr>
            <w:r w:rsidRPr="00EA130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59DD" w14:textId="3369803C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8BF3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8D241" w14:textId="77777777" w:rsidR="00103A13" w:rsidRPr="00103A13" w:rsidRDefault="00103A13" w:rsidP="00103A13">
            <w:pPr>
              <w:jc w:val="center"/>
              <w:rPr>
                <w:rFonts w:ascii="Calibri" w:hAnsi="Calibri" w:cs="Calibri"/>
              </w:rPr>
            </w:pPr>
            <w:r w:rsidRPr="00103A1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6F8A3C9" w14:textId="75B745B9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</w:t>
      </w:r>
      <w:r w:rsidR="00C37408">
        <w:rPr>
          <w:rFonts w:ascii="Calibri" w:hAnsi="Calibri" w:cs="Calibri"/>
          <w:b/>
        </w:rPr>
        <w:t xml:space="preserve"> oraz rozładunku.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1287D3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3B3982">
        <w:rPr>
          <w:rFonts w:ascii="Calibri" w:hAnsi="Calibri" w:cs="Calibri"/>
        </w:rPr>
        <w:t>:</w:t>
      </w:r>
      <w:r w:rsidR="00194BBE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  <w:b/>
        </w:rPr>
        <w:t xml:space="preserve">do </w:t>
      </w:r>
      <w:r w:rsidR="003B3982">
        <w:rPr>
          <w:rFonts w:ascii="Calibri" w:hAnsi="Calibri" w:cs="Calibri"/>
          <w:b/>
        </w:rPr>
        <w:t xml:space="preserve">14 dni </w:t>
      </w:r>
      <w:r w:rsidR="003B3982" w:rsidRPr="003B3982">
        <w:rPr>
          <w:rFonts w:ascii="Calibri" w:hAnsi="Calibri" w:cs="Calibri"/>
          <w:bCs/>
        </w:rPr>
        <w:t>licząc</w:t>
      </w:r>
      <w:r w:rsidR="003B3982">
        <w:rPr>
          <w:rFonts w:ascii="Calibri" w:hAnsi="Calibri" w:cs="Calibri"/>
          <w:b/>
        </w:rPr>
        <w:t xml:space="preserve"> </w:t>
      </w:r>
      <w:r w:rsidR="003B3982" w:rsidRPr="003B3982">
        <w:rPr>
          <w:rFonts w:ascii="Calibri" w:hAnsi="Calibri" w:cs="Calibri"/>
          <w:bCs/>
        </w:rPr>
        <w:t>od daty otrzymania zamówienia.</w:t>
      </w:r>
    </w:p>
    <w:p w14:paraId="3D837BAA" w14:textId="09C9F83D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</w:t>
      </w:r>
      <w:r w:rsidR="003B3982">
        <w:rPr>
          <w:rFonts w:asciiTheme="minorHAnsi" w:hAnsiTheme="minorHAnsi" w:cstheme="minorHAnsi"/>
        </w:rPr>
        <w:t xml:space="preserve"> nowy i</w:t>
      </w:r>
      <w:r w:rsidRPr="00AE374E">
        <w:rPr>
          <w:rFonts w:asciiTheme="minorHAnsi" w:hAnsiTheme="minorHAnsi" w:cstheme="minorHAnsi"/>
        </w:rPr>
        <w:t xml:space="preserve"> wolny od wad fizycznych (przez wadę fizyczną rozumie się w szczególności jakąkolwiek niezgodność towaru z opisem przedmiotu zamówienia).</w:t>
      </w:r>
    </w:p>
    <w:p w14:paraId="58317270" w14:textId="77777777" w:rsidR="003B3982" w:rsidRDefault="00AE374E" w:rsidP="003B398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>Wynagrodzenie za dostawę, w której</w:t>
      </w:r>
      <w:r w:rsidR="003B4197">
        <w:rPr>
          <w:rFonts w:asciiTheme="minorHAnsi" w:hAnsiTheme="minorHAnsi" w:cstheme="minorHAnsi"/>
        </w:rPr>
        <w:t xml:space="preserve"> </w:t>
      </w:r>
      <w:r w:rsidR="003C26F2">
        <w:rPr>
          <w:rFonts w:asciiTheme="minorHAnsi" w:hAnsiTheme="minorHAnsi" w:cstheme="minorHAnsi"/>
        </w:rPr>
        <w:t>całość</w:t>
      </w:r>
      <w:r w:rsidR="003B4197">
        <w:rPr>
          <w:rFonts w:asciiTheme="minorHAnsi" w:hAnsiTheme="minorHAnsi" w:cstheme="minorHAnsi"/>
        </w:rPr>
        <w:t xml:space="preserve"> lub</w:t>
      </w:r>
      <w:r w:rsidRPr="00AE374E">
        <w:rPr>
          <w:rFonts w:asciiTheme="minorHAnsi" w:hAnsiTheme="minorHAnsi" w:cstheme="minorHAnsi"/>
        </w:rPr>
        <w:t xml:space="preserve">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3469C182" w:rsidR="00DB19B0" w:rsidRPr="003B3982" w:rsidRDefault="00DB19B0" w:rsidP="003B3982">
      <w:pPr>
        <w:spacing w:line="360" w:lineRule="exact"/>
        <w:contextualSpacing/>
        <w:rPr>
          <w:rFonts w:asciiTheme="minorHAnsi" w:hAnsiTheme="minorHAnsi" w:cstheme="minorHAnsi"/>
        </w:rPr>
      </w:pPr>
      <w:r w:rsidRPr="003B3982">
        <w:rPr>
          <w:rFonts w:ascii="Calibri" w:hAnsi="Calibri" w:cs="Calibri"/>
        </w:rPr>
        <w:t>Oświadczam, że zapoznałem/</w:t>
      </w:r>
      <w:proofErr w:type="spellStart"/>
      <w:r w:rsidRPr="003B3982">
        <w:rPr>
          <w:rFonts w:ascii="Calibri" w:hAnsi="Calibri" w:cs="Calibri"/>
        </w:rPr>
        <w:t>am</w:t>
      </w:r>
      <w:proofErr w:type="spellEnd"/>
      <w:r w:rsidRPr="003B3982">
        <w:rPr>
          <w:rFonts w:ascii="Calibri" w:hAnsi="Calibri" w:cs="Calibri"/>
        </w:rPr>
        <w:t xml:space="preserve"> się z opisem przedmiotu zamówienia, warunkami dostawy</w:t>
      </w:r>
      <w:r w:rsidR="00684424" w:rsidRPr="003B3982">
        <w:rPr>
          <w:rFonts w:ascii="Calibri" w:hAnsi="Calibri" w:cs="Calibri"/>
        </w:rPr>
        <w:t>,</w:t>
      </w:r>
      <w:r w:rsidRPr="003B3982">
        <w:rPr>
          <w:rFonts w:ascii="Calibri" w:hAnsi="Calibri" w:cs="Calibri"/>
        </w:rPr>
        <w:t xml:space="preserve"> </w:t>
      </w:r>
      <w:r w:rsidR="00684424" w:rsidRPr="003B3982">
        <w:rPr>
          <w:rFonts w:ascii="Calibri" w:hAnsi="Calibri" w:cs="Calibri"/>
        </w:rPr>
        <w:t xml:space="preserve">i </w:t>
      </w:r>
      <w:r w:rsidRPr="003B3982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1AEC05B3" w:rsidR="00C82C5D" w:rsidRPr="009B652B" w:rsidRDefault="00EA130B" w:rsidP="000A2C56">
      <w:pPr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6777B"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B762" w14:textId="77777777" w:rsidR="0010479A" w:rsidRDefault="0010479A">
      <w:r>
        <w:separator/>
      </w:r>
    </w:p>
  </w:endnote>
  <w:endnote w:type="continuationSeparator" w:id="0">
    <w:p w14:paraId="62247E2E" w14:textId="77777777" w:rsidR="0010479A" w:rsidRDefault="001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6D43" w14:textId="77777777" w:rsidR="0010479A" w:rsidRDefault="0010479A">
      <w:r>
        <w:separator/>
      </w:r>
    </w:p>
  </w:footnote>
  <w:footnote w:type="continuationSeparator" w:id="0">
    <w:p w14:paraId="432EB7B2" w14:textId="77777777" w:rsidR="0010479A" w:rsidRDefault="001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8746905">
    <w:abstractNumId w:val="21"/>
  </w:num>
  <w:num w:numId="2" w16cid:durableId="414741986">
    <w:abstractNumId w:val="24"/>
  </w:num>
  <w:num w:numId="3" w16cid:durableId="1048719631">
    <w:abstractNumId w:val="28"/>
  </w:num>
  <w:num w:numId="4" w16cid:durableId="1034617121">
    <w:abstractNumId w:val="16"/>
  </w:num>
  <w:num w:numId="5" w16cid:durableId="1439906154">
    <w:abstractNumId w:val="25"/>
  </w:num>
  <w:num w:numId="6" w16cid:durableId="1473212747">
    <w:abstractNumId w:val="14"/>
  </w:num>
  <w:num w:numId="7" w16cid:durableId="1460151400">
    <w:abstractNumId w:val="4"/>
  </w:num>
  <w:num w:numId="8" w16cid:durableId="1866865307">
    <w:abstractNumId w:val="6"/>
  </w:num>
  <w:num w:numId="9" w16cid:durableId="506218423">
    <w:abstractNumId w:val="12"/>
  </w:num>
  <w:num w:numId="10" w16cid:durableId="1608199853">
    <w:abstractNumId w:val="7"/>
  </w:num>
  <w:num w:numId="11" w16cid:durableId="422452460">
    <w:abstractNumId w:val="20"/>
  </w:num>
  <w:num w:numId="12" w16cid:durableId="1863281398">
    <w:abstractNumId w:val="18"/>
  </w:num>
  <w:num w:numId="13" w16cid:durableId="1350058422">
    <w:abstractNumId w:val="8"/>
  </w:num>
  <w:num w:numId="14" w16cid:durableId="937298495">
    <w:abstractNumId w:val="22"/>
  </w:num>
  <w:num w:numId="15" w16cid:durableId="654605813">
    <w:abstractNumId w:val="11"/>
  </w:num>
  <w:num w:numId="16" w16cid:durableId="2000647987">
    <w:abstractNumId w:val="9"/>
  </w:num>
  <w:num w:numId="17" w16cid:durableId="1184326635">
    <w:abstractNumId w:val="10"/>
  </w:num>
  <w:num w:numId="18" w16cid:durableId="869420750">
    <w:abstractNumId w:val="34"/>
  </w:num>
  <w:num w:numId="19" w16cid:durableId="1601991780">
    <w:abstractNumId w:val="19"/>
  </w:num>
  <w:num w:numId="20" w16cid:durableId="511845064">
    <w:abstractNumId w:val="31"/>
  </w:num>
  <w:num w:numId="21" w16cid:durableId="1792093354">
    <w:abstractNumId w:val="2"/>
  </w:num>
  <w:num w:numId="22" w16cid:durableId="1672636353">
    <w:abstractNumId w:val="3"/>
  </w:num>
  <w:num w:numId="23" w16cid:durableId="2131852248">
    <w:abstractNumId w:val="29"/>
  </w:num>
  <w:num w:numId="24" w16cid:durableId="1557666464">
    <w:abstractNumId w:val="15"/>
  </w:num>
  <w:num w:numId="25" w16cid:durableId="1780487717">
    <w:abstractNumId w:val="27"/>
  </w:num>
  <w:num w:numId="26" w16cid:durableId="1460105504">
    <w:abstractNumId w:val="30"/>
  </w:num>
  <w:num w:numId="27" w16cid:durableId="177413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662315">
    <w:abstractNumId w:val="0"/>
  </w:num>
  <w:num w:numId="29" w16cid:durableId="233902161">
    <w:abstractNumId w:val="17"/>
  </w:num>
  <w:num w:numId="30" w16cid:durableId="1277179132">
    <w:abstractNumId w:val="13"/>
  </w:num>
  <w:num w:numId="31" w16cid:durableId="774523527">
    <w:abstractNumId w:val="33"/>
  </w:num>
  <w:num w:numId="32" w16cid:durableId="1710033534">
    <w:abstractNumId w:val="26"/>
  </w:num>
  <w:num w:numId="33" w16cid:durableId="1994066900">
    <w:abstractNumId w:val="1"/>
  </w:num>
  <w:num w:numId="34" w16cid:durableId="1987858807">
    <w:abstractNumId w:val="5"/>
  </w:num>
  <w:num w:numId="35" w16cid:durableId="124548558">
    <w:abstractNumId w:val="23"/>
  </w:num>
  <w:num w:numId="36" w16cid:durableId="114558206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0307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7429"/>
    <w:rsid w:val="000F4ECF"/>
    <w:rsid w:val="0010339C"/>
    <w:rsid w:val="00103A13"/>
    <w:rsid w:val="0010479A"/>
    <w:rsid w:val="00105B52"/>
    <w:rsid w:val="00124DB5"/>
    <w:rsid w:val="00141043"/>
    <w:rsid w:val="00150001"/>
    <w:rsid w:val="001818FB"/>
    <w:rsid w:val="00192D04"/>
    <w:rsid w:val="00194BBE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81AC9"/>
    <w:rsid w:val="0029693E"/>
    <w:rsid w:val="0029779F"/>
    <w:rsid w:val="002A14F4"/>
    <w:rsid w:val="002A5A36"/>
    <w:rsid w:val="002C4233"/>
    <w:rsid w:val="002C7B69"/>
    <w:rsid w:val="002E1435"/>
    <w:rsid w:val="002E35C7"/>
    <w:rsid w:val="002E6265"/>
    <w:rsid w:val="003051CD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06FC"/>
    <w:rsid w:val="003B1C27"/>
    <w:rsid w:val="003B224A"/>
    <w:rsid w:val="003B3982"/>
    <w:rsid w:val="003B4197"/>
    <w:rsid w:val="003B7F28"/>
    <w:rsid w:val="003C0FF9"/>
    <w:rsid w:val="003C1175"/>
    <w:rsid w:val="003C26F2"/>
    <w:rsid w:val="003D57A2"/>
    <w:rsid w:val="003E4082"/>
    <w:rsid w:val="003F2148"/>
    <w:rsid w:val="0040576F"/>
    <w:rsid w:val="00417C74"/>
    <w:rsid w:val="004269C2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19F8"/>
    <w:rsid w:val="004E75C7"/>
    <w:rsid w:val="004F4F54"/>
    <w:rsid w:val="005276BA"/>
    <w:rsid w:val="0053626E"/>
    <w:rsid w:val="00536A5C"/>
    <w:rsid w:val="0054017D"/>
    <w:rsid w:val="0055689A"/>
    <w:rsid w:val="00564C5E"/>
    <w:rsid w:val="00567D2B"/>
    <w:rsid w:val="00570469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84424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577BE"/>
    <w:rsid w:val="00764229"/>
    <w:rsid w:val="00776C45"/>
    <w:rsid w:val="0078127E"/>
    <w:rsid w:val="00793B69"/>
    <w:rsid w:val="007A13C4"/>
    <w:rsid w:val="007B7CAD"/>
    <w:rsid w:val="007C1D0F"/>
    <w:rsid w:val="007F71F6"/>
    <w:rsid w:val="008008F5"/>
    <w:rsid w:val="00801F77"/>
    <w:rsid w:val="00807CFE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6713"/>
    <w:rsid w:val="008F71B5"/>
    <w:rsid w:val="009049A6"/>
    <w:rsid w:val="00907100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E580C"/>
    <w:rsid w:val="009F75E8"/>
    <w:rsid w:val="00A03847"/>
    <w:rsid w:val="00A07170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A31B0"/>
    <w:rsid w:val="00AB0EA9"/>
    <w:rsid w:val="00AB3430"/>
    <w:rsid w:val="00AC6979"/>
    <w:rsid w:val="00AD1D39"/>
    <w:rsid w:val="00AE374E"/>
    <w:rsid w:val="00AF1CB0"/>
    <w:rsid w:val="00B1303E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B325D"/>
    <w:rsid w:val="00BC388B"/>
    <w:rsid w:val="00BF7915"/>
    <w:rsid w:val="00C17571"/>
    <w:rsid w:val="00C204DA"/>
    <w:rsid w:val="00C20F98"/>
    <w:rsid w:val="00C217CC"/>
    <w:rsid w:val="00C30132"/>
    <w:rsid w:val="00C37408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1A3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86DCD"/>
    <w:rsid w:val="00D95632"/>
    <w:rsid w:val="00D970B1"/>
    <w:rsid w:val="00DA191B"/>
    <w:rsid w:val="00DA7DD2"/>
    <w:rsid w:val="00DB19B0"/>
    <w:rsid w:val="00DB31BB"/>
    <w:rsid w:val="00DC0412"/>
    <w:rsid w:val="00DC0A4A"/>
    <w:rsid w:val="00DD670C"/>
    <w:rsid w:val="00DD68BE"/>
    <w:rsid w:val="00DE23A2"/>
    <w:rsid w:val="00E009CC"/>
    <w:rsid w:val="00E0185B"/>
    <w:rsid w:val="00E1050D"/>
    <w:rsid w:val="00E1350E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A130B"/>
    <w:rsid w:val="00EC45BC"/>
    <w:rsid w:val="00EC57F5"/>
    <w:rsid w:val="00ED25FE"/>
    <w:rsid w:val="00ED4DC4"/>
    <w:rsid w:val="00F213E3"/>
    <w:rsid w:val="00F47805"/>
    <w:rsid w:val="00F50EFC"/>
    <w:rsid w:val="00F63227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TZ_formularz_oferty_374.2.2.49.2022.WR</vt:lpstr>
    </vt:vector>
  </TitlesOfParts>
  <Company>Urząd Morski Sp.z o.o.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TZ_formularz_oferty_TZ2.374.178.3.2023.CP</dc:title>
  <dc:subject/>
  <dc:creator>Aleksandra Szczawińska</dc:creator>
  <cp:keywords/>
  <cp:lastModifiedBy>Cezary Piotrowski</cp:lastModifiedBy>
  <cp:revision>17</cp:revision>
  <cp:lastPrinted>2023-11-08T07:01:00Z</cp:lastPrinted>
  <dcterms:created xsi:type="dcterms:W3CDTF">2022-03-16T11:37:00Z</dcterms:created>
  <dcterms:modified xsi:type="dcterms:W3CDTF">2023-11-22T09:36:00Z</dcterms:modified>
</cp:coreProperties>
</file>