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6C6419" w:rsidRDefault="00CE3744" w:rsidP="00CE374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>………………………….., dnia ……………………….</w:t>
      </w:r>
    </w:p>
    <w:p w14:paraId="6CCE0E6E" w14:textId="02EA64BC" w:rsidR="00432CB3" w:rsidRPr="006C6419" w:rsidRDefault="00432CB3" w:rsidP="003D22B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0C95D6" w14:textId="77777777" w:rsidR="00432CB3" w:rsidRPr="006C6419" w:rsidRDefault="00432CB3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55DD0097" w14:textId="77777777" w:rsidR="00432CB3" w:rsidRPr="006C6419" w:rsidRDefault="00432CB3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1A6C967F" w14:textId="77777777" w:rsidR="00432CB3" w:rsidRPr="006C6419" w:rsidRDefault="00432CB3" w:rsidP="005A5DF2">
      <w:pPr>
        <w:rPr>
          <w:rFonts w:asciiTheme="minorHAnsi" w:hAnsiTheme="minorHAnsi" w:cstheme="minorHAnsi"/>
          <w:i/>
          <w:sz w:val="22"/>
          <w:szCs w:val="22"/>
        </w:rPr>
      </w:pPr>
    </w:p>
    <w:p w14:paraId="5A74EC4D" w14:textId="6B8E292A" w:rsidR="00432CB3" w:rsidRPr="006C6419" w:rsidRDefault="00432CB3" w:rsidP="006C6419">
      <w:pPr>
        <w:jc w:val="both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462920"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TZ2.374</w:t>
      </w:r>
      <w:r w:rsidR="00F27095">
        <w:rPr>
          <w:rFonts w:asciiTheme="minorHAnsi" w:hAnsiTheme="minorHAnsi" w:cstheme="minorHAnsi"/>
          <w:b/>
          <w:sz w:val="22"/>
          <w:szCs w:val="22"/>
        </w:rPr>
        <w:t>.</w:t>
      </w:r>
      <w:r w:rsidR="00A11E8A">
        <w:rPr>
          <w:rFonts w:asciiTheme="minorHAnsi" w:hAnsiTheme="minorHAnsi" w:cstheme="minorHAnsi"/>
          <w:b/>
          <w:sz w:val="22"/>
          <w:szCs w:val="22"/>
        </w:rPr>
        <w:t>141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.202</w:t>
      </w:r>
      <w:r w:rsidR="006C6419" w:rsidRPr="006C6419">
        <w:rPr>
          <w:rFonts w:asciiTheme="minorHAnsi" w:hAnsiTheme="minorHAnsi" w:cstheme="minorHAnsi"/>
          <w:b/>
          <w:sz w:val="22"/>
          <w:szCs w:val="22"/>
        </w:rPr>
        <w:t>3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.</w:t>
      </w:r>
      <w:r w:rsidR="006C6419" w:rsidRPr="006C6419">
        <w:rPr>
          <w:rFonts w:asciiTheme="minorHAnsi" w:hAnsiTheme="minorHAnsi" w:cstheme="minorHAnsi"/>
          <w:b/>
          <w:sz w:val="22"/>
          <w:szCs w:val="22"/>
        </w:rPr>
        <w:t>CP</w:t>
      </w:r>
      <w:r w:rsidRPr="006C6419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152653F9" w14:textId="77777777" w:rsidR="008B74E3" w:rsidRPr="006C6419" w:rsidRDefault="008B74E3" w:rsidP="008B74E3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FORMULARZ OFERTY</w:t>
      </w:r>
    </w:p>
    <w:p w14:paraId="7A703D5D" w14:textId="7C098C60" w:rsidR="008B74E3" w:rsidRPr="006C6419" w:rsidRDefault="008B74E3" w:rsidP="008B74E3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 xml:space="preserve">   (zamówienie o wartości do 130 000 zł)</w:t>
      </w:r>
    </w:p>
    <w:p w14:paraId="3EEF04AF" w14:textId="787C3E2C" w:rsidR="008B74E3" w:rsidRPr="006C6419" w:rsidRDefault="008B74E3" w:rsidP="008B74E3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na wykonanie </w:t>
      </w:r>
      <w:r w:rsidRPr="00833C46">
        <w:rPr>
          <w:rFonts w:asciiTheme="minorHAnsi" w:hAnsiTheme="minorHAnsi" w:cstheme="minorHAnsi"/>
          <w:sz w:val="22"/>
          <w:szCs w:val="22"/>
        </w:rPr>
        <w:t xml:space="preserve">dostawy </w:t>
      </w:r>
      <w:bookmarkStart w:id="0" w:name="_Hlk146787435"/>
      <w:proofErr w:type="spellStart"/>
      <w:r w:rsidR="00833C46" w:rsidRPr="00833C46">
        <w:rPr>
          <w:rFonts w:asciiTheme="minorHAnsi" w:hAnsiTheme="minorHAnsi" w:cstheme="minorHAnsi"/>
          <w:b/>
          <w:bCs/>
          <w:sz w:val="22"/>
          <w:szCs w:val="22"/>
        </w:rPr>
        <w:t>błyskaczy</w:t>
      </w:r>
      <w:proofErr w:type="spellEnd"/>
      <w:r w:rsidR="005319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3C46" w:rsidRPr="00833C46">
        <w:rPr>
          <w:rFonts w:asciiTheme="minorHAnsi" w:hAnsiTheme="minorHAnsi" w:cstheme="minorHAnsi"/>
          <w:b/>
          <w:bCs/>
          <w:sz w:val="22"/>
          <w:szCs w:val="22"/>
        </w:rPr>
        <w:t xml:space="preserve">RF-14 LED </w:t>
      </w:r>
      <w:proofErr w:type="spellStart"/>
      <w:r w:rsidR="0069380A">
        <w:rPr>
          <w:rFonts w:asciiTheme="minorHAnsi" w:hAnsiTheme="minorHAnsi" w:cstheme="minorHAnsi"/>
          <w:b/>
          <w:bCs/>
          <w:sz w:val="22"/>
          <w:szCs w:val="22"/>
        </w:rPr>
        <w:t>Pharos</w:t>
      </w:r>
      <w:proofErr w:type="spellEnd"/>
      <w:r w:rsidR="0069380A">
        <w:rPr>
          <w:rFonts w:asciiTheme="minorHAnsi" w:hAnsiTheme="minorHAnsi" w:cstheme="minorHAnsi"/>
          <w:b/>
          <w:bCs/>
          <w:sz w:val="22"/>
          <w:szCs w:val="22"/>
        </w:rPr>
        <w:t xml:space="preserve"> Marine Automatic Power </w:t>
      </w:r>
      <w:r w:rsidR="00833C46" w:rsidRPr="00833C46">
        <w:rPr>
          <w:rFonts w:asciiTheme="minorHAnsi" w:hAnsiTheme="minorHAnsi" w:cstheme="minorHAnsi"/>
          <w:b/>
          <w:bCs/>
          <w:sz w:val="22"/>
          <w:szCs w:val="22"/>
        </w:rPr>
        <w:t>do lamp FA249</w:t>
      </w:r>
      <w:r w:rsidR="00833C46" w:rsidRPr="00C06B2C">
        <w:rPr>
          <w:rFonts w:cstheme="minorHAnsi"/>
        </w:rPr>
        <w:t xml:space="preserve"> </w:t>
      </w:r>
      <w:bookmarkEnd w:id="0"/>
      <w:r w:rsidRPr="006C6419">
        <w:rPr>
          <w:rFonts w:asciiTheme="minorHAnsi" w:hAnsiTheme="minorHAnsi" w:cstheme="minorHAnsi"/>
          <w:sz w:val="22"/>
          <w:szCs w:val="22"/>
        </w:rPr>
        <w:t xml:space="preserve">dla potrzeb Urzędu Morskiego w Gdyni </w:t>
      </w:r>
    </w:p>
    <w:p w14:paraId="729376A0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 i adres ZAMAWIAJĄCEGO</w:t>
      </w:r>
    </w:p>
    <w:p w14:paraId="1E3ADC27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531C79BE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067742FF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81-338 Gdynia</w:t>
      </w:r>
    </w:p>
    <w:p w14:paraId="2851E35D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688C3F80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676CEDBC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……………………………………………………………………………….</w:t>
      </w:r>
    </w:p>
    <w:p w14:paraId="58E93623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NIP: ………………………………………………………..……………………………</w:t>
      </w:r>
    </w:p>
    <w:p w14:paraId="05CECBB0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OSOBA DO KONTAKTU, tel. …………………………………………………</w:t>
      </w:r>
    </w:p>
    <w:p w14:paraId="6968D2C9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756B5D88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wartość netto ogółem: ………………………………..…………………………….zł</w:t>
      </w:r>
    </w:p>
    <w:p w14:paraId="32F0158E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podatek VAT: w wysokości (23%),…..………………………………………....zł</w:t>
      </w:r>
    </w:p>
    <w:p w14:paraId="3F77B8D6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wartość brutto ogółem : ………………………………………………………….  zł</w:t>
      </w:r>
    </w:p>
    <w:p w14:paraId="6EFAB1D2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słownie brutto: ……………………….……………………………………..……….  zł </w:t>
      </w:r>
    </w:p>
    <w:p w14:paraId="5F824A60" w14:textId="246C3738" w:rsidR="000F64C3" w:rsidRPr="006C6419" w:rsidRDefault="000F64C3" w:rsidP="00A366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4513"/>
        <w:gridCol w:w="735"/>
        <w:gridCol w:w="709"/>
        <w:gridCol w:w="1701"/>
        <w:gridCol w:w="1843"/>
      </w:tblGrid>
      <w:tr w:rsidR="0069380A" w:rsidRPr="006C6419" w14:paraId="50D6AA8A" w14:textId="77777777" w:rsidTr="0069380A">
        <w:trPr>
          <w:trHeight w:val="9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71E2" w14:textId="77777777" w:rsidR="0069380A" w:rsidRPr="006C6419" w:rsidRDefault="0069380A" w:rsidP="00E272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CB0EF" w14:textId="35A7595F" w:rsidR="0069380A" w:rsidRPr="006C6419" w:rsidRDefault="0069380A" w:rsidP="00E272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Dokładna nazwa 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A5C0" w14:textId="60717E42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AA4A" w14:textId="77777777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B62C" w14:textId="6A10005D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6EEF" w14:textId="1F1D7822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9380A" w:rsidRPr="006C6419" w14:paraId="03924989" w14:textId="77777777" w:rsidTr="0069380A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959DB" w14:textId="77777777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90BB6" w14:textId="77777777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2732" w14:textId="77777777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A074" w14:textId="77777777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3C36" w14:textId="77777777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5B4B0" w14:textId="77777777" w:rsidR="0069380A" w:rsidRPr="006C6419" w:rsidRDefault="0069380A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9380A" w:rsidRPr="006C6419" w14:paraId="3D36ED1F" w14:textId="77777777" w:rsidTr="0069380A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AF2A" w14:textId="77777777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5B572" w14:textId="74DA3F8E" w:rsidR="0069380A" w:rsidRDefault="0069380A" w:rsidP="00592EEF">
            <w:pPr>
              <w:spacing w:line="271" w:lineRule="auto"/>
              <w:rPr>
                <w:rFonts w:ascii="Calibri" w:hAnsi="Calibri" w:cs="Calibri"/>
              </w:rPr>
            </w:pPr>
            <w:r w:rsidRPr="005D0960">
              <w:rPr>
                <w:rFonts w:ascii="Calibri" w:hAnsi="Calibri" w:cs="Calibri"/>
                <w:b/>
                <w:bCs/>
              </w:rPr>
              <w:t xml:space="preserve">Błyskacz RF-14 LED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Pharos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Marine Automatic Power </w:t>
            </w:r>
            <w:r w:rsidRPr="005D0960">
              <w:rPr>
                <w:rFonts w:ascii="Calibri" w:hAnsi="Calibri" w:cs="Calibri"/>
                <w:b/>
                <w:bCs/>
              </w:rPr>
              <w:t>do lamp FA249</w:t>
            </w:r>
            <w:r w:rsidRPr="005D0960">
              <w:rPr>
                <w:rFonts w:ascii="Calibri" w:hAnsi="Calibri" w:cs="Calibri"/>
              </w:rPr>
              <w:t xml:space="preserve">  - kolor światła biały</w:t>
            </w:r>
            <w:r>
              <w:rPr>
                <w:rFonts w:ascii="Calibri" w:hAnsi="Calibri" w:cs="Calibri"/>
              </w:rPr>
              <w:t xml:space="preserve">. Element świecący ( bez radiatora) – diody LED w układzie 1x4. Załączanie świecenia światła z zewnętrznego fotorezystora podłączonego do zacisku </w:t>
            </w:r>
            <w:proofErr w:type="spellStart"/>
            <w:r>
              <w:rPr>
                <w:rFonts w:ascii="Calibri" w:hAnsi="Calibri" w:cs="Calibri"/>
              </w:rPr>
              <w:t>błyskacza</w:t>
            </w:r>
            <w:proofErr w:type="spellEnd"/>
            <w:r>
              <w:rPr>
                <w:rFonts w:ascii="Calibri" w:hAnsi="Calibri" w:cs="Calibri"/>
              </w:rPr>
              <w:t xml:space="preserve">, fotorezystor dołączony do każdego </w:t>
            </w:r>
            <w:proofErr w:type="spellStart"/>
            <w:r>
              <w:rPr>
                <w:rFonts w:ascii="Calibri" w:hAnsi="Calibri" w:cs="Calibri"/>
              </w:rPr>
              <w:t>błyskacza</w:t>
            </w:r>
            <w:proofErr w:type="spellEnd"/>
            <w:r>
              <w:rPr>
                <w:rFonts w:ascii="Calibri" w:hAnsi="Calibri" w:cs="Calibri"/>
              </w:rPr>
              <w:t xml:space="preserve"> jako dodatkowy element w obudowie z gwintem 3 NTP przystosowany do mocowania w lampie FA249. Dołączona instrukcja obsługi oraz instrukcja programowania </w:t>
            </w:r>
            <w:proofErr w:type="spellStart"/>
            <w:r>
              <w:rPr>
                <w:rFonts w:ascii="Calibri" w:hAnsi="Calibri" w:cs="Calibri"/>
              </w:rPr>
              <w:t>błyskacza</w:t>
            </w:r>
            <w:proofErr w:type="spellEnd"/>
            <w:r>
              <w:rPr>
                <w:rFonts w:ascii="Calibri" w:hAnsi="Calibri" w:cs="Calibri"/>
              </w:rPr>
              <w:t xml:space="preserve"> w </w:t>
            </w:r>
            <w:r>
              <w:rPr>
                <w:rFonts w:ascii="Calibri" w:hAnsi="Calibri" w:cs="Calibri"/>
              </w:rPr>
              <w:lastRenderedPageBreak/>
              <w:t>języku polskim w wersji elektronicznej i papierowej.</w:t>
            </w:r>
          </w:p>
          <w:p w14:paraId="4CF99CA9" w14:textId="1426F1F5" w:rsidR="0069380A" w:rsidRPr="006C6419" w:rsidRDefault="0069380A" w:rsidP="0059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DB2F" w14:textId="56E9FF48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szt</w:t>
            </w: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611B" w14:textId="4F63FC9C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2A25" w14:textId="77777777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7F0B" w14:textId="77777777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380A" w:rsidRPr="006C6419" w14:paraId="0472D0DD" w14:textId="77777777" w:rsidTr="0069380A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831E" w14:textId="77777777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84E94" w14:textId="3A44B1D5" w:rsidR="0069380A" w:rsidRPr="00BF739C" w:rsidRDefault="0069380A" w:rsidP="0069380A">
            <w:pPr>
              <w:spacing w:line="271" w:lineRule="auto"/>
              <w:rPr>
                <w:rFonts w:ascii="Calibri" w:hAnsi="Calibri" w:cs="Calibri"/>
              </w:rPr>
            </w:pPr>
            <w:bookmarkStart w:id="1" w:name="_Hlk137798556"/>
            <w:r w:rsidRPr="00BF739C">
              <w:rPr>
                <w:rFonts w:ascii="Calibri" w:hAnsi="Calibri" w:cs="Calibri"/>
                <w:b/>
                <w:bCs/>
              </w:rPr>
              <w:t xml:space="preserve">Błyskacz RF-14 LED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Pharos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Marine Automatic Power </w:t>
            </w:r>
            <w:r w:rsidRPr="00BF739C">
              <w:rPr>
                <w:rFonts w:ascii="Calibri" w:hAnsi="Calibri" w:cs="Calibri"/>
                <w:b/>
                <w:bCs/>
              </w:rPr>
              <w:t xml:space="preserve">do lamp FA249 </w:t>
            </w:r>
            <w:bookmarkEnd w:id="1"/>
            <w:r w:rsidRPr="00BF739C">
              <w:rPr>
                <w:rFonts w:ascii="Calibri" w:hAnsi="Calibri" w:cs="Calibri"/>
              </w:rPr>
              <w:t xml:space="preserve"> - kolor światła żółty</w:t>
            </w:r>
            <w:r>
              <w:rPr>
                <w:rFonts w:ascii="Calibri" w:hAnsi="Calibri" w:cs="Calibri"/>
              </w:rPr>
              <w:t xml:space="preserve">. Element świecący ( bez radiatora) – diody LED w układzie 1x4. Załączanie świecenia światła z zewnętrznego fotorezystora podłączonego do zacisku </w:t>
            </w:r>
            <w:proofErr w:type="spellStart"/>
            <w:r>
              <w:rPr>
                <w:rFonts w:ascii="Calibri" w:hAnsi="Calibri" w:cs="Calibri"/>
              </w:rPr>
              <w:t>błyskacza</w:t>
            </w:r>
            <w:proofErr w:type="spellEnd"/>
            <w:r>
              <w:rPr>
                <w:rFonts w:ascii="Calibri" w:hAnsi="Calibri" w:cs="Calibri"/>
              </w:rPr>
              <w:t xml:space="preserve">, fotorezystor dołączony do każdego </w:t>
            </w:r>
            <w:proofErr w:type="spellStart"/>
            <w:r>
              <w:rPr>
                <w:rFonts w:ascii="Calibri" w:hAnsi="Calibri" w:cs="Calibri"/>
              </w:rPr>
              <w:t>błyskacza</w:t>
            </w:r>
            <w:proofErr w:type="spellEnd"/>
            <w:r>
              <w:rPr>
                <w:rFonts w:ascii="Calibri" w:hAnsi="Calibri" w:cs="Calibri"/>
              </w:rPr>
              <w:t xml:space="preserve"> jako dodatkowy element w obudowie z gwintem 3 NTP przystosowany do mocowania w lampie FA249. Dołączona instrukcja obsługi oraz instrukcja programowania </w:t>
            </w:r>
            <w:proofErr w:type="spellStart"/>
            <w:r>
              <w:rPr>
                <w:rFonts w:ascii="Calibri" w:hAnsi="Calibri" w:cs="Calibri"/>
              </w:rPr>
              <w:t>błyskacza</w:t>
            </w:r>
            <w:proofErr w:type="spellEnd"/>
            <w:r>
              <w:rPr>
                <w:rFonts w:ascii="Calibri" w:hAnsi="Calibri" w:cs="Calibri"/>
              </w:rPr>
              <w:t xml:space="preserve"> w języku polskim w wersji elektronicznej i papierowej.</w:t>
            </w:r>
          </w:p>
          <w:p w14:paraId="32CFD67B" w14:textId="4F257506" w:rsidR="0069380A" w:rsidRPr="00592EEF" w:rsidRDefault="0069380A" w:rsidP="0059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E840" w14:textId="26CF6FA8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C89A" w14:textId="7603202E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7E42" w14:textId="77777777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7A4E" w14:textId="77777777" w:rsidR="0069380A" w:rsidRPr="006C6419" w:rsidRDefault="0069380A" w:rsidP="00592E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EA13FF" w14:textId="44D700ED" w:rsidR="008B74E3" w:rsidRPr="006C6419" w:rsidRDefault="008B74E3" w:rsidP="008B74E3">
      <w:pPr>
        <w:spacing w:before="60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 xml:space="preserve">Wynagrodzenie Wykonawcy ma obejmować wszystkie koszty związane z realizacją </w:t>
      </w:r>
      <w:r w:rsidR="004148D1" w:rsidRPr="006C6419">
        <w:rPr>
          <w:rFonts w:asciiTheme="minorHAnsi" w:hAnsiTheme="minorHAnsi" w:cstheme="minorHAnsi"/>
          <w:b/>
          <w:sz w:val="22"/>
          <w:szCs w:val="22"/>
        </w:rPr>
        <w:t>umowy</w:t>
      </w:r>
      <w:r w:rsidRPr="006C6419">
        <w:rPr>
          <w:rFonts w:asciiTheme="minorHAnsi" w:hAnsiTheme="minorHAnsi" w:cstheme="minorHAnsi"/>
          <w:b/>
          <w:sz w:val="22"/>
          <w:szCs w:val="22"/>
        </w:rPr>
        <w:t>, w tym koszty transportu i dostawy</w:t>
      </w:r>
      <w:r w:rsidR="00F27095">
        <w:rPr>
          <w:rFonts w:asciiTheme="minorHAnsi" w:hAnsiTheme="minorHAnsi" w:cstheme="minorHAnsi"/>
          <w:b/>
          <w:sz w:val="22"/>
          <w:szCs w:val="22"/>
        </w:rPr>
        <w:t xml:space="preserve"> oraz rozładunku</w:t>
      </w:r>
      <w:r w:rsidR="00833C46">
        <w:rPr>
          <w:rFonts w:asciiTheme="minorHAnsi" w:hAnsiTheme="minorHAnsi" w:cstheme="minorHAnsi"/>
          <w:b/>
          <w:sz w:val="22"/>
          <w:szCs w:val="22"/>
        </w:rPr>
        <w:t>.</w:t>
      </w:r>
    </w:p>
    <w:p w14:paraId="22D646B1" w14:textId="631DC931" w:rsidR="008B74E3" w:rsidRPr="006C6419" w:rsidRDefault="008B74E3" w:rsidP="00324F6E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Informacje dodatkowe:</w:t>
      </w:r>
    </w:p>
    <w:p w14:paraId="775B8BFF" w14:textId="77777777" w:rsidR="00E5374B" w:rsidRDefault="008B74E3" w:rsidP="00E5374B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Termin </w:t>
      </w:r>
      <w:r w:rsidR="0056773A" w:rsidRPr="006C6419">
        <w:rPr>
          <w:rFonts w:asciiTheme="minorHAnsi" w:hAnsiTheme="minorHAnsi" w:cstheme="minorHAnsi"/>
          <w:sz w:val="22"/>
          <w:szCs w:val="22"/>
        </w:rPr>
        <w:t xml:space="preserve">zrealizowania </w:t>
      </w:r>
      <w:r w:rsidR="00E5374B">
        <w:rPr>
          <w:rFonts w:asciiTheme="minorHAnsi" w:hAnsiTheme="minorHAnsi" w:cstheme="minorHAnsi"/>
          <w:sz w:val="22"/>
          <w:szCs w:val="22"/>
        </w:rPr>
        <w:t>dostawy</w:t>
      </w:r>
      <w:r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="0023353E" w:rsidRPr="006C6419">
        <w:rPr>
          <w:rFonts w:asciiTheme="minorHAnsi" w:hAnsiTheme="minorHAnsi" w:cstheme="minorHAnsi"/>
          <w:sz w:val="22"/>
          <w:szCs w:val="22"/>
        </w:rPr>
        <w:t xml:space="preserve"> do </w:t>
      </w:r>
      <w:r w:rsidR="00E5374B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6C6419" w:rsidRPr="006C641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5374B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6C6419" w:rsidRPr="006C641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3353E" w:rsidRPr="006C641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5374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3353E" w:rsidRPr="006C641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23353E" w:rsidRPr="006C64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41B786" w14:textId="570BF76F" w:rsidR="00885F5E" w:rsidRPr="00E5374B" w:rsidRDefault="00E5374B" w:rsidP="00E5374B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Miejsce</w:t>
      </w:r>
      <w:r w:rsidR="008B74E3" w:rsidRPr="00E5374B">
        <w:rPr>
          <w:rFonts w:asciiTheme="minorHAnsi" w:hAnsiTheme="minorHAnsi" w:cstheme="minorHAnsi"/>
          <w:bCs/>
          <w:sz w:val="22"/>
          <w:szCs w:val="22"/>
        </w:rPr>
        <w:t xml:space="preserve"> dostawy: </w:t>
      </w:r>
      <w:bookmarkStart w:id="2" w:name="_Hlk86410273"/>
      <w:r w:rsidRPr="00E5374B">
        <w:rPr>
          <w:rFonts w:asciiTheme="minorHAnsi" w:hAnsiTheme="minorHAnsi" w:cstheme="minorHAnsi"/>
          <w:b/>
          <w:bCs/>
          <w:snapToGrid w:val="0"/>
          <w:sz w:val="22"/>
          <w:szCs w:val="22"/>
        </w:rPr>
        <w:t>Baza Oznakowania Nawigacyjnego Urzędu Morskiego w Gdyni,  adres dostawy: ul. Pokładowa 9, 80-561 Gdańsk,  dostawa w dni robocze  w godz. 8.00-14.00.</w:t>
      </w:r>
      <w:bookmarkEnd w:id="2"/>
    </w:p>
    <w:p w14:paraId="3F60DB96" w14:textId="77777777" w:rsidR="008B74E3" w:rsidRPr="006C6419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01D4ECDA" w14:textId="6DCB6029" w:rsidR="008B74E3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>Ponadto</w:t>
      </w:r>
      <w:r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Pr="006C641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6C6419">
        <w:rPr>
          <w:rFonts w:asciiTheme="minorHAnsi" w:hAnsiTheme="minorHAnsi" w:cstheme="minorHAnsi"/>
          <w:sz w:val="22"/>
          <w:szCs w:val="22"/>
        </w:rPr>
        <w:t xml:space="preserve">Wynagrodzenie za dostawę, w której </w:t>
      </w:r>
      <w:r w:rsidR="00C312AF">
        <w:rPr>
          <w:rFonts w:asciiTheme="minorHAnsi" w:hAnsiTheme="minorHAnsi" w:cstheme="minorHAnsi"/>
          <w:sz w:val="22"/>
          <w:szCs w:val="22"/>
        </w:rPr>
        <w:t xml:space="preserve">całość lub </w:t>
      </w:r>
      <w:r w:rsidRPr="006C6419">
        <w:rPr>
          <w:rFonts w:asciiTheme="minorHAnsi" w:hAnsiTheme="minorHAnsi" w:cstheme="minorHAnsi"/>
          <w:sz w:val="22"/>
          <w:szCs w:val="22"/>
        </w:rPr>
        <w:t>część towaru jest niezgodna z</w:t>
      </w:r>
      <w:r w:rsidR="00C312AF">
        <w:rPr>
          <w:rFonts w:asciiTheme="minorHAnsi" w:hAnsiTheme="minorHAnsi" w:cstheme="minorHAnsi"/>
          <w:sz w:val="22"/>
          <w:szCs w:val="22"/>
        </w:rPr>
        <w:t xml:space="preserve"> asortymentem określonym w formularzu ofertowym Wykonawcy</w:t>
      </w:r>
      <w:r w:rsidRPr="006C6419">
        <w:rPr>
          <w:rFonts w:asciiTheme="minorHAnsi" w:hAnsiTheme="minorHAnsi" w:cstheme="minorHAnsi"/>
          <w:sz w:val="22"/>
          <w:szCs w:val="22"/>
        </w:rPr>
        <w:t xml:space="preserve"> zostanie uregulowana w </w:t>
      </w:r>
      <w:r w:rsidRPr="00C312AF">
        <w:rPr>
          <w:rFonts w:asciiTheme="minorHAnsi" w:hAnsiTheme="minorHAnsi" w:cstheme="minorHAnsi"/>
          <w:sz w:val="22"/>
          <w:szCs w:val="22"/>
        </w:rPr>
        <w:t>terminie</w:t>
      </w:r>
      <w:r w:rsidRPr="00340547">
        <w:rPr>
          <w:rFonts w:asciiTheme="minorHAnsi" w:hAnsiTheme="minorHAnsi" w:cstheme="minorHAnsi"/>
          <w:b/>
          <w:bCs/>
          <w:sz w:val="22"/>
          <w:szCs w:val="22"/>
        </w:rPr>
        <w:t xml:space="preserve"> do 30 </w:t>
      </w:r>
      <w:r w:rsidRPr="00C312AF">
        <w:rPr>
          <w:rFonts w:asciiTheme="minorHAnsi" w:hAnsiTheme="minorHAnsi" w:cstheme="minorHAnsi"/>
          <w:sz w:val="22"/>
          <w:szCs w:val="22"/>
        </w:rPr>
        <w:t>dni po</w:t>
      </w:r>
      <w:r w:rsidRPr="006C6419">
        <w:rPr>
          <w:rFonts w:asciiTheme="minorHAnsi" w:hAnsiTheme="minorHAnsi" w:cstheme="minorHAnsi"/>
          <w:sz w:val="22"/>
          <w:szCs w:val="22"/>
        </w:rPr>
        <w:t xml:space="preserve"> otrzymaniu towaru właściwego. </w:t>
      </w:r>
    </w:p>
    <w:p w14:paraId="455A5177" w14:textId="77777777" w:rsidR="00F27095" w:rsidRPr="006C6419" w:rsidRDefault="00F27095" w:rsidP="00F27095">
      <w:pPr>
        <w:pStyle w:val="Akapitzlist"/>
        <w:spacing w:line="360" w:lineRule="exact"/>
        <w:ind w:left="1440"/>
        <w:rPr>
          <w:rFonts w:asciiTheme="minorHAnsi" w:hAnsiTheme="minorHAnsi" w:cstheme="minorHAnsi"/>
          <w:sz w:val="22"/>
          <w:szCs w:val="22"/>
        </w:rPr>
      </w:pPr>
    </w:p>
    <w:p w14:paraId="20F66A67" w14:textId="7816FCD8" w:rsidR="008B74E3" w:rsidRPr="006C6419" w:rsidRDefault="008B74E3" w:rsidP="008B74E3">
      <w:pPr>
        <w:pStyle w:val="Akapitzlist"/>
        <w:spacing w:before="600"/>
        <w:ind w:left="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6C641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C6419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  <w:r w:rsidR="004148D1" w:rsidRPr="006C6419">
        <w:rPr>
          <w:rFonts w:asciiTheme="minorHAnsi" w:hAnsiTheme="minorHAnsi" w:cstheme="minorHAnsi"/>
          <w:sz w:val="22"/>
          <w:szCs w:val="22"/>
        </w:rPr>
        <w:t>, projektem umowy</w:t>
      </w:r>
      <w:r w:rsidRPr="006C641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09D7A132" w14:textId="7470087C" w:rsidR="008B74E3" w:rsidRPr="006C6419" w:rsidRDefault="008B74E3" w:rsidP="004148D1">
      <w:pPr>
        <w:spacing w:before="720" w:after="100" w:afterAutospacing="1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  <w:r w:rsidR="004148D1" w:rsidRPr="006C641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6C6419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1C2D5E0" w14:textId="512DC5BA" w:rsidR="00432CB3" w:rsidRPr="006C6419" w:rsidRDefault="008B74E3" w:rsidP="0056773A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podpis Wykonawcy</w:t>
      </w:r>
      <w:r w:rsidR="00432CB3" w:rsidRPr="006C6419">
        <w:rPr>
          <w:rFonts w:asciiTheme="minorHAnsi" w:hAnsiTheme="minorHAnsi" w:cstheme="minorHAnsi"/>
          <w:sz w:val="22"/>
          <w:szCs w:val="22"/>
        </w:rPr>
        <w:tab/>
      </w:r>
    </w:p>
    <w:sectPr w:rsidR="00432CB3" w:rsidRPr="006C6419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D922" w14:textId="77777777" w:rsidR="00C77078" w:rsidRDefault="00C77078">
      <w:r>
        <w:separator/>
      </w:r>
    </w:p>
  </w:endnote>
  <w:endnote w:type="continuationSeparator" w:id="0">
    <w:p w14:paraId="5117B90F" w14:textId="77777777" w:rsidR="00C77078" w:rsidRDefault="00C7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4C06" w14:textId="77777777" w:rsidR="00C77078" w:rsidRDefault="00C77078">
      <w:r>
        <w:separator/>
      </w:r>
    </w:p>
  </w:footnote>
  <w:footnote w:type="continuationSeparator" w:id="0">
    <w:p w14:paraId="3552BA3D" w14:textId="77777777" w:rsidR="00C77078" w:rsidRDefault="00C7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1062119">
    <w:abstractNumId w:val="2"/>
  </w:num>
  <w:num w:numId="2" w16cid:durableId="1103233495">
    <w:abstractNumId w:val="3"/>
  </w:num>
  <w:num w:numId="3" w16cid:durableId="794719230">
    <w:abstractNumId w:val="0"/>
  </w:num>
  <w:num w:numId="4" w16cid:durableId="1649942881">
    <w:abstractNumId w:val="17"/>
  </w:num>
  <w:num w:numId="5" w16cid:durableId="195704398">
    <w:abstractNumId w:val="14"/>
  </w:num>
  <w:num w:numId="6" w16cid:durableId="407658253">
    <w:abstractNumId w:val="15"/>
  </w:num>
  <w:num w:numId="7" w16cid:durableId="122618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7509501">
    <w:abstractNumId w:val="11"/>
  </w:num>
  <w:num w:numId="9" w16cid:durableId="485437241">
    <w:abstractNumId w:val="5"/>
  </w:num>
  <w:num w:numId="10" w16cid:durableId="1878931104">
    <w:abstractNumId w:val="8"/>
  </w:num>
  <w:num w:numId="11" w16cid:durableId="805045442">
    <w:abstractNumId w:val="13"/>
  </w:num>
  <w:num w:numId="12" w16cid:durableId="679432236">
    <w:abstractNumId w:val="4"/>
  </w:num>
  <w:num w:numId="13" w16cid:durableId="558201496">
    <w:abstractNumId w:val="16"/>
  </w:num>
  <w:num w:numId="14" w16cid:durableId="1045639439">
    <w:abstractNumId w:val="10"/>
  </w:num>
  <w:num w:numId="15" w16cid:durableId="150293039">
    <w:abstractNumId w:val="9"/>
  </w:num>
  <w:num w:numId="16" w16cid:durableId="952127098">
    <w:abstractNumId w:val="12"/>
  </w:num>
  <w:num w:numId="17" w16cid:durableId="1829395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256382">
    <w:abstractNumId w:val="1"/>
  </w:num>
  <w:num w:numId="19" w16cid:durableId="953444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3353E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D78A5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0547"/>
    <w:rsid w:val="0034111C"/>
    <w:rsid w:val="00342F4D"/>
    <w:rsid w:val="00343852"/>
    <w:rsid w:val="00355427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27AB"/>
    <w:rsid w:val="004038B9"/>
    <w:rsid w:val="0041105B"/>
    <w:rsid w:val="004148D1"/>
    <w:rsid w:val="0041675C"/>
    <w:rsid w:val="004255F3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1C3E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19F2"/>
    <w:rsid w:val="00532C38"/>
    <w:rsid w:val="00535548"/>
    <w:rsid w:val="00544072"/>
    <w:rsid w:val="005474A9"/>
    <w:rsid w:val="0055054A"/>
    <w:rsid w:val="00551B80"/>
    <w:rsid w:val="00552926"/>
    <w:rsid w:val="005618F2"/>
    <w:rsid w:val="005627AD"/>
    <w:rsid w:val="00564D8D"/>
    <w:rsid w:val="00565198"/>
    <w:rsid w:val="0056773A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2EEF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2A39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9380A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C6419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547E"/>
    <w:rsid w:val="007C31EF"/>
    <w:rsid w:val="007C6812"/>
    <w:rsid w:val="007D1207"/>
    <w:rsid w:val="007D2B55"/>
    <w:rsid w:val="007D3094"/>
    <w:rsid w:val="007E13C2"/>
    <w:rsid w:val="007E1FB4"/>
    <w:rsid w:val="007E3714"/>
    <w:rsid w:val="007F17AE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33C4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85F5E"/>
    <w:rsid w:val="00890B22"/>
    <w:rsid w:val="00893871"/>
    <w:rsid w:val="00895D0E"/>
    <w:rsid w:val="008A0CA5"/>
    <w:rsid w:val="008A3FF0"/>
    <w:rsid w:val="008A538C"/>
    <w:rsid w:val="008B215D"/>
    <w:rsid w:val="008B3333"/>
    <w:rsid w:val="008B74E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2030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1E8A"/>
    <w:rsid w:val="00A15472"/>
    <w:rsid w:val="00A15AE0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E4643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312AF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078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E5CDE"/>
    <w:rsid w:val="00DF0AAC"/>
    <w:rsid w:val="00DF209E"/>
    <w:rsid w:val="00DF250F"/>
    <w:rsid w:val="00DF3DE1"/>
    <w:rsid w:val="00E00228"/>
    <w:rsid w:val="00E01855"/>
    <w:rsid w:val="00E01D84"/>
    <w:rsid w:val="00E02728"/>
    <w:rsid w:val="00E02838"/>
    <w:rsid w:val="00E03CCB"/>
    <w:rsid w:val="00E05BBA"/>
    <w:rsid w:val="00E06D67"/>
    <w:rsid w:val="00E12368"/>
    <w:rsid w:val="00E15DAA"/>
    <w:rsid w:val="00E215C0"/>
    <w:rsid w:val="00E216B7"/>
    <w:rsid w:val="00E22623"/>
    <w:rsid w:val="00E2725B"/>
    <w:rsid w:val="00E31711"/>
    <w:rsid w:val="00E32191"/>
    <w:rsid w:val="00E36671"/>
    <w:rsid w:val="00E36A35"/>
    <w:rsid w:val="00E40959"/>
    <w:rsid w:val="00E43773"/>
    <w:rsid w:val="00E457D7"/>
    <w:rsid w:val="00E52186"/>
    <w:rsid w:val="00E5374B"/>
    <w:rsid w:val="00E55618"/>
    <w:rsid w:val="00E60655"/>
    <w:rsid w:val="00E61015"/>
    <w:rsid w:val="00E62028"/>
    <w:rsid w:val="00E638B7"/>
    <w:rsid w:val="00E700D7"/>
    <w:rsid w:val="00E70AC9"/>
    <w:rsid w:val="00E7304C"/>
    <w:rsid w:val="00E73A59"/>
    <w:rsid w:val="00E74CA5"/>
    <w:rsid w:val="00E761D9"/>
    <w:rsid w:val="00E80AFB"/>
    <w:rsid w:val="00E81B30"/>
    <w:rsid w:val="00E83E63"/>
    <w:rsid w:val="00E936D9"/>
    <w:rsid w:val="00EA239D"/>
    <w:rsid w:val="00EA45B0"/>
    <w:rsid w:val="00EA629C"/>
    <w:rsid w:val="00EA7916"/>
    <w:rsid w:val="00EB2E37"/>
    <w:rsid w:val="00EC213E"/>
    <w:rsid w:val="00EC4410"/>
    <w:rsid w:val="00EC677E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DB3"/>
    <w:rsid w:val="00F210C0"/>
    <w:rsid w:val="00F27095"/>
    <w:rsid w:val="00F31754"/>
    <w:rsid w:val="00F321ED"/>
    <w:rsid w:val="00F334BE"/>
    <w:rsid w:val="00F34464"/>
    <w:rsid w:val="00F44122"/>
    <w:rsid w:val="00F44497"/>
    <w:rsid w:val="00F44E65"/>
    <w:rsid w:val="00F46163"/>
    <w:rsid w:val="00F46B46"/>
    <w:rsid w:val="00F50D6A"/>
    <w:rsid w:val="00F51581"/>
    <w:rsid w:val="00F56882"/>
    <w:rsid w:val="00F61074"/>
    <w:rsid w:val="00F7002C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345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TZ2.374.2.2.236.3.2021.PM</vt:lpstr>
    </vt:vector>
  </TitlesOfParts>
  <Company>Urząd Morski w Gdyni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TZ2.374.141.2023.CP</dc:title>
  <dc:creator>mkuczorski</dc:creator>
  <cp:lastModifiedBy>Cezary Piotrowski</cp:lastModifiedBy>
  <cp:revision>222</cp:revision>
  <cp:lastPrinted>2021-10-29T10:51:00Z</cp:lastPrinted>
  <dcterms:created xsi:type="dcterms:W3CDTF">2017-09-06T08:46:00Z</dcterms:created>
  <dcterms:modified xsi:type="dcterms:W3CDTF">2023-10-02T09:23:00Z</dcterms:modified>
</cp:coreProperties>
</file>