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95D77F5" w:rsidR="003A3AEF" w:rsidRPr="00063E31" w:rsidRDefault="008D02BE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…………………..</w:t>
      </w:r>
      <w:r w:rsidR="003A3AEF" w:rsidRPr="00063E31">
        <w:rPr>
          <w:rFonts w:ascii="Calibri" w:hAnsi="Calibri" w:cs="Calibri"/>
          <w:bCs/>
        </w:rPr>
        <w:t>,</w:t>
      </w:r>
      <w:r w:rsidR="005301A2">
        <w:rPr>
          <w:rFonts w:ascii="Calibri" w:hAnsi="Calibri" w:cs="Calibri"/>
          <w:bCs/>
        </w:rPr>
        <w:t xml:space="preserve"> </w:t>
      </w:r>
      <w:r w:rsidR="003A3AEF" w:rsidRPr="00063E31">
        <w:rPr>
          <w:rFonts w:ascii="Calibri" w:hAnsi="Calibri" w:cs="Calibri"/>
          <w:bCs/>
        </w:rPr>
        <w:t>dnia</w:t>
      </w:r>
      <w:r w:rsidR="005301A2">
        <w:rPr>
          <w:rFonts w:ascii="Calibri" w:hAnsi="Calibri" w:cs="Calibri"/>
          <w:bCs/>
        </w:rPr>
        <w:t xml:space="preserve"> </w:t>
      </w:r>
      <w:r w:rsidR="00D67065">
        <w:rPr>
          <w:rFonts w:ascii="Calibri" w:hAnsi="Calibri" w:cs="Calibri"/>
          <w:bCs/>
        </w:rPr>
        <w:t>……………………</w:t>
      </w:r>
    </w:p>
    <w:p w14:paraId="10A70EFF" w14:textId="77777777" w:rsidR="003A3AEF" w:rsidRPr="00063E31" w:rsidRDefault="003A3AEF" w:rsidP="003A3AEF">
      <w:pPr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063E31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4A7F2A79" w:rsidR="003A3AEF" w:rsidRPr="00063E31" w:rsidRDefault="003A3AEF" w:rsidP="003A3AEF">
      <w:pPr>
        <w:jc w:val="both"/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Znak sprawy</w:t>
      </w:r>
      <w:r w:rsidRPr="00063E31">
        <w:rPr>
          <w:rFonts w:ascii="Calibri" w:hAnsi="Calibri" w:cs="Calibri"/>
          <w:bCs/>
          <w:i/>
        </w:rPr>
        <w:t xml:space="preserve"> </w:t>
      </w:r>
      <w:r w:rsidR="005301A2" w:rsidRPr="00B5119E">
        <w:rPr>
          <w:rFonts w:ascii="Calibri" w:hAnsi="Calibri" w:cs="Calibri"/>
          <w:b/>
          <w:bCs/>
          <w:color w:val="000000"/>
        </w:rPr>
        <w:t>TZ2.374.</w:t>
      </w:r>
      <w:r w:rsidR="00C46486">
        <w:rPr>
          <w:rFonts w:ascii="Calibri" w:hAnsi="Calibri" w:cs="Calibri"/>
          <w:b/>
          <w:bCs/>
          <w:color w:val="000000"/>
        </w:rPr>
        <w:t>98</w:t>
      </w:r>
      <w:r w:rsidR="005301A2" w:rsidRPr="00B5119E">
        <w:rPr>
          <w:rFonts w:ascii="Calibri" w:hAnsi="Calibri" w:cs="Calibri"/>
          <w:b/>
          <w:bCs/>
          <w:color w:val="000000"/>
        </w:rPr>
        <w:t>.</w:t>
      </w:r>
      <w:r w:rsidR="00F64C7B">
        <w:rPr>
          <w:rFonts w:ascii="Calibri" w:hAnsi="Calibri" w:cs="Calibri"/>
          <w:b/>
          <w:bCs/>
          <w:color w:val="000000"/>
        </w:rPr>
        <w:t>3</w:t>
      </w:r>
      <w:r w:rsidR="005301A2">
        <w:rPr>
          <w:rFonts w:ascii="Calibri" w:hAnsi="Calibri" w:cs="Calibri"/>
          <w:b/>
          <w:bCs/>
          <w:color w:val="000000"/>
        </w:rPr>
        <w:t>.</w:t>
      </w:r>
      <w:r w:rsidR="005301A2" w:rsidRPr="00B5119E">
        <w:rPr>
          <w:rFonts w:ascii="Calibri" w:hAnsi="Calibri" w:cs="Calibri"/>
          <w:b/>
          <w:bCs/>
          <w:color w:val="000000"/>
        </w:rPr>
        <w:t>20</w:t>
      </w:r>
      <w:r w:rsidR="00B83571">
        <w:rPr>
          <w:rFonts w:ascii="Calibri" w:hAnsi="Calibri" w:cs="Calibri"/>
          <w:b/>
          <w:bCs/>
          <w:color w:val="000000"/>
        </w:rPr>
        <w:t>23</w:t>
      </w:r>
      <w:r w:rsidR="005301A2" w:rsidRPr="00B5119E">
        <w:rPr>
          <w:rFonts w:ascii="Calibri" w:hAnsi="Calibri" w:cs="Calibri"/>
          <w:b/>
          <w:bCs/>
          <w:color w:val="000000"/>
        </w:rPr>
        <w:t>.</w:t>
      </w:r>
      <w:r w:rsidR="00B83571">
        <w:rPr>
          <w:rFonts w:ascii="Calibri" w:hAnsi="Calibri" w:cs="Calibri"/>
          <w:b/>
          <w:bCs/>
          <w:color w:val="000000"/>
        </w:rPr>
        <w:t>IS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163359B8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43375E">
        <w:rPr>
          <w:rFonts w:ascii="Calibri" w:hAnsi="Calibri" w:cs="Calibri"/>
        </w:rPr>
        <w:t>krzeseł i foteli biurowych</w:t>
      </w:r>
      <w:r w:rsidR="005301A2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6D5767EB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</w:t>
      </w:r>
      <w:r w:rsidR="00063E31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……………………………</w:t>
      </w:r>
    </w:p>
    <w:p w14:paraId="5AB06083" w14:textId="575FCF55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</w:t>
      </w:r>
      <w:r w:rsidR="00063E31">
        <w:rPr>
          <w:rFonts w:ascii="Calibri" w:hAnsi="Calibri" w:cs="Calibri"/>
        </w:rPr>
        <w:t xml:space="preserve">, tel. </w:t>
      </w:r>
      <w:r w:rsidRPr="009B652B">
        <w:rPr>
          <w:rFonts w:ascii="Calibri" w:hAnsi="Calibri" w:cs="Calibri"/>
        </w:rPr>
        <w:t>………………………………………………</w:t>
      </w:r>
      <w:r w:rsidR="00063E31">
        <w:rPr>
          <w:rFonts w:ascii="Calibri" w:hAnsi="Calibri" w:cs="Calibri"/>
        </w:rPr>
        <w:t>…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netto ogółem: ……</w:t>
      </w:r>
      <w:r>
        <w:rPr>
          <w:rFonts w:ascii="Calibri" w:hAnsi="Calibri" w:cs="Calibri"/>
        </w:rPr>
        <w:t>…………………………..</w:t>
      </w:r>
      <w:r w:rsidR="003A3AEF" w:rsidRPr="009B652B">
        <w:rPr>
          <w:rFonts w:ascii="Calibri" w:hAnsi="Calibri" w:cs="Calibri"/>
        </w:rPr>
        <w:t>…………………………….zł</w:t>
      </w:r>
    </w:p>
    <w:p w14:paraId="2654B3C7" w14:textId="227AE033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063E31">
        <w:rPr>
          <w:rFonts w:ascii="Calibri" w:hAnsi="Calibri" w:cs="Calibri"/>
        </w:rPr>
        <w:t>……………………………</w:t>
      </w:r>
      <w:r w:rsidRPr="009B652B">
        <w:rPr>
          <w:rFonts w:ascii="Calibri" w:hAnsi="Calibri" w:cs="Calibri"/>
        </w:rPr>
        <w:t>………....zł</w:t>
      </w:r>
    </w:p>
    <w:p w14:paraId="1A81ABDE" w14:textId="33F7BD5D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brutto ogółem : ………………………</w:t>
      </w:r>
      <w:r>
        <w:rPr>
          <w:rFonts w:ascii="Calibri" w:hAnsi="Calibri" w:cs="Calibri"/>
        </w:rPr>
        <w:t>…………………………</w:t>
      </w:r>
      <w:r w:rsidR="003A3AEF" w:rsidRPr="009B652B">
        <w:rPr>
          <w:rFonts w:ascii="Calibri" w:hAnsi="Calibri" w:cs="Calibri"/>
        </w:rPr>
        <w:t>……….  zł</w:t>
      </w:r>
    </w:p>
    <w:p w14:paraId="7BAB1D91" w14:textId="335E28F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063E31">
        <w:rPr>
          <w:rFonts w:ascii="Calibri" w:hAnsi="Calibri" w:cs="Calibri"/>
        </w:rPr>
        <w:t>………………………………..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3E56724F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707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19"/>
        <w:gridCol w:w="642"/>
        <w:gridCol w:w="547"/>
        <w:gridCol w:w="1221"/>
        <w:gridCol w:w="1276"/>
        <w:gridCol w:w="1134"/>
      </w:tblGrid>
      <w:tr w:rsidR="003D2AAB" w:rsidRPr="009B652B" w14:paraId="71E2C511" w14:textId="77777777" w:rsidTr="003D2AAB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3D2AAB" w:rsidRPr="009B652B" w:rsidRDefault="003D2AAB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3D2AAB" w:rsidRPr="009B652B" w:rsidRDefault="003D2AAB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3D2AAB" w:rsidRPr="009B652B" w:rsidRDefault="003D2AAB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3D2AAB" w:rsidRPr="009B652B" w:rsidRDefault="003D2AAB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3489A0B0" w14:textId="5C855E83" w:rsidR="003D2AAB" w:rsidRPr="009B652B" w:rsidRDefault="003D2AAB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netto za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D2C3D8D" w14:textId="0A71384D" w:rsidR="003D2AAB" w:rsidRDefault="003D2AAB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89C3F11" w:rsidR="003D2AAB" w:rsidRPr="009B652B" w:rsidRDefault="003D2AAB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02BC0D81" w:rsidR="003D2AAB" w:rsidRPr="009B652B" w:rsidRDefault="003D2AAB" w:rsidP="003D2AAB">
            <w:pPr>
              <w:ind w:right="-2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3D2AAB" w:rsidRPr="009B652B" w14:paraId="0DC2C8A5" w14:textId="77777777" w:rsidTr="003D2AAB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3AC7A673" w:rsidR="003D2AAB" w:rsidRPr="00704AE5" w:rsidRDefault="003D2AAB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Krzesło obrotowe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TEAM PLUS BLACK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(GROSPOL, tapicerka </w:t>
            </w:r>
            <w:r w:rsidRPr="00020E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K01,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mechanizm i podłokietniki kolor czarny, kółka do powierzchni twardych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9CC4" w14:textId="77777777" w:rsidR="003D2AAB" w:rsidRDefault="003D2AAB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F8921ED" w14:textId="0BE620D3" w:rsidR="003D2AAB" w:rsidRPr="00AE374E" w:rsidRDefault="003D2AAB" w:rsidP="00736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04940" w14:textId="77777777" w:rsidR="003D2AAB" w:rsidRDefault="003D2AAB" w:rsidP="002345A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FF25BF0" w14:textId="3E53AEFD" w:rsidR="003D2AAB" w:rsidRDefault="003D2AAB" w:rsidP="002345A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26</w:t>
            </w:r>
          </w:p>
          <w:p w14:paraId="4AE77D1B" w14:textId="099378AC" w:rsidR="003D2AAB" w:rsidRPr="00AE374E" w:rsidRDefault="003D2AAB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FD6C5" w14:textId="77777777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1EE65B0D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D2AAB" w:rsidRPr="009B652B" w14:paraId="032E9EBE" w14:textId="77777777" w:rsidTr="003D2AAB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5E23" w14:textId="5898183A" w:rsidR="003D2AAB" w:rsidRDefault="003D2AAB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1224E" w14:textId="68D5F327" w:rsidR="003D2AAB" w:rsidRDefault="003D2AAB" w:rsidP="00063E3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Krzesło obrotowe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TEAM PLUS BLACK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(GROSPOL), tapicerka </w:t>
            </w:r>
            <w:r w:rsidRPr="00020E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CU07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, mechanizm i podłokietniki kolor czarny. kółka do powierzchni twardych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DF004" w14:textId="7D2E4248" w:rsidR="003D2AAB" w:rsidRDefault="003D2AAB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DFF5E" w14:textId="77777777" w:rsidR="003D2AAB" w:rsidRDefault="003D2AAB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2CD8F96" w14:textId="45E70A2B" w:rsidR="003D2AAB" w:rsidRDefault="003D2AAB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6C7EE" w14:textId="77777777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47EE" w14:textId="5A1EFD43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5885" w14:textId="77777777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2AAB" w:rsidRPr="009B652B" w14:paraId="435C564A" w14:textId="77777777" w:rsidTr="003D2AAB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A27" w14:textId="5DE651BE" w:rsidR="003D2AAB" w:rsidRDefault="003D2AAB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D653F" w14:textId="7DF37CCE" w:rsidR="003D2AAB" w:rsidRDefault="003D2AAB" w:rsidP="00063E3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Krzesło obrotowe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TEAM PLUS HD BLACK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(GROSPOL), tapicerka </w:t>
            </w:r>
            <w:r w:rsidRPr="00020E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K01,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mechanizm i podłokietniki kolor czarny, kółka do powierzchni twardych. </w:t>
            </w:r>
            <w:r w:rsidRPr="00B83571">
              <w:rPr>
                <w:rFonts w:ascii="Calibri" w:hAnsi="Calibri" w:cs="Calibri"/>
                <w:sz w:val="22"/>
                <w:szCs w:val="22"/>
              </w:rPr>
              <w:t>Wersja:</w:t>
            </w:r>
            <w:r w:rsidRPr="00B8357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  <w:r w:rsidRPr="00B83571">
              <w:rPr>
                <w:rStyle w:val="has-text-weight-bold"/>
                <w:rFonts w:ascii="Calibri" w:hAnsi="Calibri" w:cs="Calibri"/>
                <w:sz w:val="22"/>
                <w:szCs w:val="22"/>
              </w:rPr>
              <w:t>Team Plus HD B Black S1 (mechanizm) R6 (podłokietnik): </w:t>
            </w:r>
            <w:r w:rsidRPr="00B83571">
              <w:rPr>
                <w:rFonts w:ascii="Calibri" w:hAnsi="Calibri" w:cs="Calibri"/>
                <w:sz w:val="22"/>
                <w:szCs w:val="22"/>
              </w:rPr>
              <w:t>930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1FBE0" w14:textId="514DE593" w:rsidR="003D2AAB" w:rsidRDefault="003D2AAB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AF865" w14:textId="77777777" w:rsidR="003D2AAB" w:rsidRDefault="003D2AAB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E489FFC" w14:textId="3BBA9AA1" w:rsidR="003D2AAB" w:rsidRDefault="003D2AAB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7A7A4" w14:textId="77777777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57B2" w14:textId="3D90F870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16A4" w14:textId="77777777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2AAB" w:rsidRPr="009B652B" w14:paraId="1EBA799E" w14:textId="77777777" w:rsidTr="003D2AAB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372" w14:textId="5252012A" w:rsidR="003D2AAB" w:rsidRPr="00AE374E" w:rsidRDefault="003D2AAB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92D88" w14:textId="20D4BAF2" w:rsidR="003D2AAB" w:rsidRDefault="003D2AAB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Fotel obrotowy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FUTURA 4S PLUS (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GROSPOL), tapicerka TM-Futura ( TM01), kółka do powierzchni twardych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467F7" w14:textId="45DFA589" w:rsidR="003D2AAB" w:rsidRDefault="003D2AAB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6B73A" w14:textId="77777777" w:rsidR="003D2AAB" w:rsidRDefault="003D2AAB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6C3532FD" w14:textId="05A7EF5F" w:rsidR="003D2AAB" w:rsidRDefault="003D2AAB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46F93" w14:textId="77777777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0B74" w14:textId="3E073F4E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3F2E" w14:textId="77777777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2AAB" w:rsidRPr="009B652B" w14:paraId="289E8CB3" w14:textId="77777777" w:rsidTr="003D2AAB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92A" w14:textId="53E1062A" w:rsidR="003D2AAB" w:rsidRPr="00AE374E" w:rsidRDefault="003D2AAB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4BB3A" w14:textId="0FEA0927" w:rsidR="003D2AAB" w:rsidRDefault="003D2AAB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Fotel obrotowy </w:t>
            </w:r>
            <w:r w:rsidRPr="00E33B7A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 xml:space="preserve">VALDEZ </w:t>
            </w:r>
            <w:r w:rsidRPr="008922EF">
              <w:rPr>
                <w:rFonts w:ascii="Calibri" w:hAnsi="Calibri" w:cs="Calibri"/>
                <w:kern w:val="36"/>
                <w:sz w:val="22"/>
                <w:szCs w:val="22"/>
              </w:rPr>
              <w:t>(HALMAR)</w:t>
            </w:r>
            <w:r w:rsidRPr="008922EF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kolor tapicerki czarny,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kółka do powierzchni twardych</w:t>
            </w:r>
            <w:r w:rsidRPr="00E33B7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</w:t>
            </w:r>
            <w:r w:rsidRPr="00E33B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mechanizm TILT / regulowany zagłówek, tkanina membranowa / siatka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F780A" w14:textId="2E515CB2" w:rsidR="003D2AAB" w:rsidRDefault="003D2AAB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58BD9" w14:textId="77777777" w:rsidR="003D2AAB" w:rsidRDefault="003D2AAB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26CD48D" w14:textId="2EFFF562" w:rsidR="003D2AAB" w:rsidRDefault="003D2AAB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8BAB5" w14:textId="77777777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F28D" w14:textId="260924E2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D016" w14:textId="77777777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2AAB" w:rsidRPr="009B652B" w14:paraId="6388F06F" w14:textId="77777777" w:rsidTr="003D2AAB">
        <w:trPr>
          <w:trHeight w:val="1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11F" w14:textId="3E5426A0" w:rsidR="003D2AAB" w:rsidRDefault="003D2AAB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6BAB3" w14:textId="0E343DC6" w:rsidR="003D2AAB" w:rsidRPr="008922EF" w:rsidRDefault="003D2AAB" w:rsidP="008922EF">
            <w:pPr>
              <w:pStyle w:val="removedo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22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Fotel obrotowy</w:t>
            </w:r>
            <w:r w:rsidRPr="008922E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RELAX SG </w:t>
            </w:r>
            <w:r w:rsidRPr="008922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(GROSPOL), tapicerka kolor czarny, kółka do powierzchni twardych, </w:t>
            </w:r>
            <w:r w:rsidRPr="008922EF">
              <w:rPr>
                <w:rFonts w:asciiTheme="minorHAnsi" w:hAnsiTheme="minorHAnsi" w:cstheme="minorHAnsi"/>
                <w:sz w:val="22"/>
                <w:szCs w:val="22"/>
              </w:rPr>
              <w:t>Płynna regulacja wysokości siedziska za pomocą podnośnika pneumatycznego.</w:t>
            </w:r>
          </w:p>
          <w:p w14:paraId="17074E3C" w14:textId="0E578B68" w:rsidR="003D2AAB" w:rsidRPr="00D73A14" w:rsidRDefault="003D2AAB" w:rsidP="00D73A14">
            <w:pPr>
              <w:pStyle w:val="removedo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22EF">
              <w:rPr>
                <w:rFonts w:asciiTheme="minorHAnsi" w:hAnsiTheme="minorHAnsi" w:cstheme="minorHAnsi"/>
                <w:sz w:val="22"/>
                <w:szCs w:val="22"/>
              </w:rPr>
              <w:t xml:space="preserve">Mechanizm ruchowy </w:t>
            </w:r>
            <w:proofErr w:type="spellStart"/>
            <w:r w:rsidRPr="008922EF">
              <w:rPr>
                <w:rFonts w:asciiTheme="minorHAnsi" w:hAnsiTheme="minorHAnsi" w:cstheme="minorHAnsi"/>
                <w:sz w:val="22"/>
                <w:szCs w:val="22"/>
              </w:rPr>
              <w:t>Tilt</w:t>
            </w:r>
            <w:proofErr w:type="spellEnd"/>
            <w:r w:rsidRPr="008922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123D3" w14:textId="1307E31C" w:rsidR="003D2AAB" w:rsidRDefault="003D2AAB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BA604" w14:textId="77777777" w:rsidR="003D2AAB" w:rsidRDefault="003D2AAB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9D808D4" w14:textId="3482C851" w:rsidR="003D2AAB" w:rsidRDefault="003D2AAB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9773F" w14:textId="77777777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892D" w14:textId="607F8BF7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6D39" w14:textId="77777777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2AAB" w:rsidRPr="009B652B" w14:paraId="01D09814" w14:textId="77777777" w:rsidTr="003D2AAB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48D" w14:textId="3A66EEB7" w:rsidR="003D2AAB" w:rsidRDefault="003D2AAB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E698F" w14:textId="278455CD" w:rsidR="003D2AAB" w:rsidRDefault="003D2AAB" w:rsidP="00D73A14">
            <w:pPr>
              <w:shd w:val="clear" w:color="auto" w:fill="FFFFFF"/>
              <w:outlineLvl w:val="0"/>
              <w:rPr>
                <w:rFonts w:ascii="Calibri" w:hAnsi="Calibri" w:cs="Calibri"/>
                <w:caps/>
                <w:color w:val="232120"/>
                <w:kern w:val="36"/>
                <w:sz w:val="22"/>
                <w:szCs w:val="22"/>
              </w:rPr>
            </w:pPr>
            <w:r>
              <w:rPr>
                <w:rFonts w:ascii="Calibri" w:hAnsi="Calibri" w:cs="Calibri"/>
                <w:color w:val="232120"/>
                <w:kern w:val="36"/>
                <w:sz w:val="22"/>
                <w:szCs w:val="22"/>
              </w:rPr>
              <w:t>Krzesło obrotowe</w:t>
            </w:r>
            <w:r w:rsidRPr="00D73A14">
              <w:rPr>
                <w:rFonts w:ascii="Calibri" w:hAnsi="Calibri" w:cs="Calibri"/>
                <w:color w:val="232120"/>
                <w:kern w:val="36"/>
                <w:sz w:val="22"/>
                <w:szCs w:val="22"/>
              </w:rPr>
              <w:t xml:space="preserve"> </w:t>
            </w:r>
            <w:r w:rsidRPr="00D73A14">
              <w:rPr>
                <w:rFonts w:ascii="Calibri" w:hAnsi="Calibri" w:cs="Calibri"/>
                <w:b/>
                <w:bCs/>
                <w:caps/>
                <w:color w:val="232120"/>
                <w:kern w:val="36"/>
                <w:sz w:val="22"/>
                <w:szCs w:val="22"/>
              </w:rPr>
              <w:t>XENON 11SL</w:t>
            </w:r>
            <w:r w:rsidRPr="00D73A14">
              <w:rPr>
                <w:rFonts w:ascii="Calibri" w:hAnsi="Calibri" w:cs="Calibri"/>
                <w:caps/>
                <w:color w:val="232120"/>
                <w:kern w:val="3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aps/>
                <w:color w:val="232120"/>
                <w:kern w:val="36"/>
                <w:sz w:val="22"/>
                <w:szCs w:val="22"/>
              </w:rPr>
              <w:t>(</w:t>
            </w:r>
            <w:r w:rsidRPr="00D73A14">
              <w:rPr>
                <w:rFonts w:ascii="Calibri" w:hAnsi="Calibri" w:cs="Calibri"/>
                <w:caps/>
                <w:color w:val="232120"/>
                <w:kern w:val="36"/>
                <w:sz w:val="22"/>
                <w:szCs w:val="22"/>
              </w:rPr>
              <w:t>PROFIM</w:t>
            </w:r>
            <w:r>
              <w:rPr>
                <w:rFonts w:ascii="Calibri" w:hAnsi="Calibri" w:cs="Calibri"/>
                <w:caps/>
                <w:color w:val="232120"/>
                <w:kern w:val="36"/>
                <w:sz w:val="22"/>
                <w:szCs w:val="22"/>
              </w:rPr>
              <w:t xml:space="preserve">) </w:t>
            </w:r>
          </w:p>
          <w:p w14:paraId="41911202" w14:textId="20552420" w:rsidR="003D2AAB" w:rsidRPr="00D73A14" w:rsidRDefault="003D2AAB" w:rsidP="00D73A14">
            <w:pPr>
              <w:shd w:val="clear" w:color="auto" w:fill="FFFFFF"/>
              <w:outlineLvl w:val="0"/>
              <w:rPr>
                <w:rFonts w:asciiTheme="minorHAnsi" w:hAnsiTheme="minorHAnsi" w:cstheme="minorHAnsi"/>
                <w:caps/>
                <w:color w:val="232120"/>
                <w:kern w:val="36"/>
                <w:sz w:val="22"/>
                <w:szCs w:val="22"/>
              </w:rPr>
            </w:pPr>
            <w:r w:rsidRPr="00D73A14">
              <w:rPr>
                <w:rFonts w:asciiTheme="minorHAnsi" w:hAnsiTheme="minorHAnsi" w:cstheme="minorHAnsi"/>
                <w:sz w:val="22"/>
                <w:szCs w:val="22"/>
              </w:rPr>
              <w:t>Mechanizm synchroniczny, regulacja głębokości siedziska, podłokietniki regulowane góra – dół z nakładką poliuretanową. Regulowane podparcie lędźwiowe. Wykonanie w całości ze skóry w kolorze grafitowym, baza aluminium polerowane.</w:t>
            </w:r>
          </w:p>
          <w:p w14:paraId="7FA19221" w14:textId="77777777" w:rsidR="003D2AAB" w:rsidRPr="008922EF" w:rsidRDefault="003D2AAB" w:rsidP="008922EF">
            <w:pPr>
              <w:pStyle w:val="removedot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0052E" w14:textId="525D00E7" w:rsidR="003D2AAB" w:rsidRDefault="003D2AAB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8A62C" w14:textId="77777777" w:rsidR="003D2AAB" w:rsidRDefault="003D2AAB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0883A608" w14:textId="292CB215" w:rsidR="003D2AAB" w:rsidRDefault="003D2AAB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F4696" w14:textId="77777777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3F2C" w14:textId="09D070AD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52A7" w14:textId="77777777" w:rsidR="003D2AAB" w:rsidRPr="00AE374E" w:rsidRDefault="003D2AAB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2AAB" w:rsidRPr="009B652B" w14:paraId="6CD949FF" w14:textId="77777777" w:rsidTr="003D2AAB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3D2AAB" w:rsidRPr="00AE374E" w:rsidRDefault="003D2AAB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3D2AAB" w:rsidRPr="00AE374E" w:rsidRDefault="003D2AAB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3D2AAB" w:rsidRPr="00AE374E" w:rsidRDefault="003D2AAB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3D2AAB" w:rsidRPr="00AE374E" w:rsidRDefault="003D2AAB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31F41" w14:textId="77777777" w:rsidR="003D2AAB" w:rsidRPr="00AE374E" w:rsidRDefault="003D2AAB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59C3A2A3" w:rsidR="003D2AAB" w:rsidRPr="00AE374E" w:rsidRDefault="003D2AAB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3D2AAB" w:rsidRPr="00AE374E" w:rsidRDefault="003D2AAB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63DD25DD" w:rsidR="00704AE5" w:rsidRPr="009C6E21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782EF7">
        <w:rPr>
          <w:rFonts w:ascii="Calibri" w:hAnsi="Calibri" w:cs="Calibri"/>
          <w:b/>
        </w:rPr>
        <w:t>6</w:t>
      </w:r>
      <w:r w:rsidRPr="009B652B">
        <w:rPr>
          <w:rFonts w:ascii="Calibri" w:hAnsi="Calibri" w:cs="Calibri"/>
          <w:b/>
        </w:rPr>
        <w:t xml:space="preserve"> </w:t>
      </w:r>
      <w:r w:rsidR="00782EF7">
        <w:rPr>
          <w:rFonts w:ascii="Calibri" w:hAnsi="Calibri" w:cs="Calibri"/>
          <w:b/>
        </w:rPr>
        <w:t>tygodni</w:t>
      </w:r>
      <w:r w:rsidR="009C6E21">
        <w:rPr>
          <w:rFonts w:ascii="Calibri" w:hAnsi="Calibri" w:cs="Calibri"/>
          <w:b/>
        </w:rPr>
        <w:t xml:space="preserve"> w od daty </w:t>
      </w:r>
      <w:r w:rsidR="00B83571">
        <w:rPr>
          <w:rFonts w:ascii="Calibri" w:hAnsi="Calibri" w:cs="Calibri"/>
          <w:b/>
        </w:rPr>
        <w:t>podpisania umowy</w:t>
      </w:r>
      <w:r w:rsidR="00923D5D">
        <w:rPr>
          <w:rFonts w:ascii="Calibri" w:hAnsi="Calibri" w:cs="Calibri"/>
          <w:b/>
        </w:rPr>
        <w:t xml:space="preserve">, </w:t>
      </w:r>
      <w:r w:rsidR="00923D5D" w:rsidRPr="00923D5D">
        <w:rPr>
          <w:rFonts w:ascii="Calibri" w:hAnsi="Calibri" w:cs="Calibri"/>
          <w:b/>
        </w:rPr>
        <w:t>maksymalnie w dwóch dostawach</w:t>
      </w:r>
      <w:r w:rsidR="00923D5D">
        <w:rPr>
          <w:rFonts w:ascii="Calibri" w:hAnsi="Calibri" w:cs="Calibri"/>
          <w:bCs/>
        </w:rPr>
        <w:t>.</w:t>
      </w:r>
    </w:p>
    <w:p w14:paraId="2A15F7CB" w14:textId="347AE8E9" w:rsidR="00704AE5" w:rsidRPr="00782EF7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Warunki dostawy:  </w:t>
      </w:r>
      <w:r w:rsidR="00782EF7">
        <w:rPr>
          <w:rFonts w:ascii="Calibri" w:hAnsi="Calibri" w:cs="Calibri"/>
          <w:bCs/>
        </w:rPr>
        <w:t>Magazyn Centralny Urzędu Morskiego w Gdyni, Nabrzeże Duńskie  w Gdyni, ul. Warsztatowa 5, 81-341 Gdynia, dostawa w dni robocze w godzinach 8.00-14.00. O planowanej dostawie Wykonawca poinformuje Zamawiającego na minimum 2 dni przed dniem ww. dostawy.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496C43A9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lastRenderedPageBreak/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2ABBF690" w14:textId="375D2C9B" w:rsidR="00AE55E0" w:rsidRPr="00AE55E0" w:rsidRDefault="00AE55E0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bCs/>
        </w:rPr>
      </w:pPr>
      <w:r w:rsidRPr="00AE55E0">
        <w:rPr>
          <w:rFonts w:asciiTheme="minorHAnsi" w:hAnsiTheme="minorHAnsi" w:cstheme="minorHAnsi"/>
          <w:bCs/>
        </w:rPr>
        <w:t xml:space="preserve">Towar powinien być </w:t>
      </w:r>
      <w:r w:rsidR="00782EF7">
        <w:rPr>
          <w:rFonts w:asciiTheme="minorHAnsi" w:hAnsiTheme="minorHAnsi" w:cstheme="minorHAnsi"/>
          <w:bCs/>
        </w:rPr>
        <w:t>dostarczony w fabrycznie zapakowanych kartonach</w:t>
      </w:r>
      <w:r w:rsidR="009C6E21">
        <w:rPr>
          <w:rFonts w:asciiTheme="minorHAnsi" w:hAnsiTheme="minorHAnsi" w:cstheme="minorHAnsi"/>
          <w:bCs/>
        </w:rPr>
        <w:t>.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2C0D" w14:textId="77777777" w:rsidR="000A401B" w:rsidRDefault="000A401B">
      <w:r>
        <w:separator/>
      </w:r>
    </w:p>
  </w:endnote>
  <w:endnote w:type="continuationSeparator" w:id="0">
    <w:p w14:paraId="4FFD05B5" w14:textId="77777777" w:rsidR="000A401B" w:rsidRDefault="000A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F537" w14:textId="77777777" w:rsidR="000A401B" w:rsidRDefault="000A401B">
      <w:r>
        <w:separator/>
      </w:r>
    </w:p>
  </w:footnote>
  <w:footnote w:type="continuationSeparator" w:id="0">
    <w:p w14:paraId="2633BC6B" w14:textId="77777777" w:rsidR="000A401B" w:rsidRDefault="000A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946A50"/>
    <w:multiLevelType w:val="multilevel"/>
    <w:tmpl w:val="93D4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0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9098709">
    <w:abstractNumId w:val="23"/>
  </w:num>
  <w:num w:numId="2" w16cid:durableId="1808010258">
    <w:abstractNumId w:val="26"/>
  </w:num>
  <w:num w:numId="3" w16cid:durableId="1676956976">
    <w:abstractNumId w:val="30"/>
  </w:num>
  <w:num w:numId="4" w16cid:durableId="1395080497">
    <w:abstractNumId w:val="17"/>
  </w:num>
  <w:num w:numId="5" w16cid:durableId="823395087">
    <w:abstractNumId w:val="27"/>
  </w:num>
  <w:num w:numId="6" w16cid:durableId="1017196751">
    <w:abstractNumId w:val="15"/>
  </w:num>
  <w:num w:numId="7" w16cid:durableId="1807161871">
    <w:abstractNumId w:val="4"/>
  </w:num>
  <w:num w:numId="8" w16cid:durableId="2115860799">
    <w:abstractNumId w:val="6"/>
  </w:num>
  <w:num w:numId="9" w16cid:durableId="1933588746">
    <w:abstractNumId w:val="12"/>
  </w:num>
  <w:num w:numId="10" w16cid:durableId="1960600279">
    <w:abstractNumId w:val="7"/>
  </w:num>
  <w:num w:numId="11" w16cid:durableId="849101134">
    <w:abstractNumId w:val="22"/>
  </w:num>
  <w:num w:numId="12" w16cid:durableId="234168305">
    <w:abstractNumId w:val="19"/>
  </w:num>
  <w:num w:numId="13" w16cid:durableId="1867981726">
    <w:abstractNumId w:val="8"/>
  </w:num>
  <w:num w:numId="14" w16cid:durableId="783962135">
    <w:abstractNumId w:val="24"/>
  </w:num>
  <w:num w:numId="15" w16cid:durableId="609163450">
    <w:abstractNumId w:val="11"/>
  </w:num>
  <w:num w:numId="16" w16cid:durableId="1663703965">
    <w:abstractNumId w:val="9"/>
  </w:num>
  <w:num w:numId="17" w16cid:durableId="1551529953">
    <w:abstractNumId w:val="10"/>
  </w:num>
  <w:num w:numId="18" w16cid:durableId="1371882799">
    <w:abstractNumId w:val="35"/>
  </w:num>
  <w:num w:numId="19" w16cid:durableId="6712902">
    <w:abstractNumId w:val="20"/>
  </w:num>
  <w:num w:numId="20" w16cid:durableId="1708139671">
    <w:abstractNumId w:val="33"/>
  </w:num>
  <w:num w:numId="21" w16cid:durableId="923681524">
    <w:abstractNumId w:val="2"/>
  </w:num>
  <w:num w:numId="22" w16cid:durableId="681668160">
    <w:abstractNumId w:val="3"/>
  </w:num>
  <w:num w:numId="23" w16cid:durableId="2128159888">
    <w:abstractNumId w:val="31"/>
  </w:num>
  <w:num w:numId="24" w16cid:durableId="1659261540">
    <w:abstractNumId w:val="16"/>
  </w:num>
  <w:num w:numId="25" w16cid:durableId="892501721">
    <w:abstractNumId w:val="29"/>
  </w:num>
  <w:num w:numId="26" w16cid:durableId="645085456">
    <w:abstractNumId w:val="32"/>
  </w:num>
  <w:num w:numId="27" w16cid:durableId="549152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0583340">
    <w:abstractNumId w:val="0"/>
  </w:num>
  <w:num w:numId="29" w16cid:durableId="1325009837">
    <w:abstractNumId w:val="18"/>
  </w:num>
  <w:num w:numId="30" w16cid:durableId="1533496582">
    <w:abstractNumId w:val="14"/>
  </w:num>
  <w:num w:numId="31" w16cid:durableId="708995205">
    <w:abstractNumId w:val="34"/>
  </w:num>
  <w:num w:numId="32" w16cid:durableId="1110051221">
    <w:abstractNumId w:val="28"/>
  </w:num>
  <w:num w:numId="33" w16cid:durableId="1541816064">
    <w:abstractNumId w:val="1"/>
  </w:num>
  <w:num w:numId="34" w16cid:durableId="600382179">
    <w:abstractNumId w:val="5"/>
  </w:num>
  <w:num w:numId="35" w16cid:durableId="75833065">
    <w:abstractNumId w:val="25"/>
  </w:num>
  <w:num w:numId="36" w16cid:durableId="1357854482">
    <w:abstractNumId w:val="13"/>
  </w:num>
  <w:num w:numId="37" w16cid:durableId="110635608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20E5C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01B"/>
    <w:rsid w:val="000A414F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5DA5"/>
    <w:rsid w:val="001F367C"/>
    <w:rsid w:val="002258B3"/>
    <w:rsid w:val="00230124"/>
    <w:rsid w:val="0023280D"/>
    <w:rsid w:val="002345A3"/>
    <w:rsid w:val="002349E0"/>
    <w:rsid w:val="00235947"/>
    <w:rsid w:val="00246E31"/>
    <w:rsid w:val="00285D37"/>
    <w:rsid w:val="0029693E"/>
    <w:rsid w:val="002A14F4"/>
    <w:rsid w:val="002A5A36"/>
    <w:rsid w:val="002C4233"/>
    <w:rsid w:val="002C7B69"/>
    <w:rsid w:val="002E1435"/>
    <w:rsid w:val="002E35C7"/>
    <w:rsid w:val="002E6265"/>
    <w:rsid w:val="002F0AEE"/>
    <w:rsid w:val="00315043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D2AAB"/>
    <w:rsid w:val="003E4082"/>
    <w:rsid w:val="003F2148"/>
    <w:rsid w:val="0040576F"/>
    <w:rsid w:val="00426E87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D0CB4"/>
    <w:rsid w:val="004D6354"/>
    <w:rsid w:val="004D7DF6"/>
    <w:rsid w:val="004E75C7"/>
    <w:rsid w:val="004F4F54"/>
    <w:rsid w:val="005301A2"/>
    <w:rsid w:val="0053626E"/>
    <w:rsid w:val="00537BF3"/>
    <w:rsid w:val="0054017D"/>
    <w:rsid w:val="00564C5E"/>
    <w:rsid w:val="00567D2B"/>
    <w:rsid w:val="005817C6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555"/>
    <w:rsid w:val="0060678E"/>
    <w:rsid w:val="00610745"/>
    <w:rsid w:val="00632C27"/>
    <w:rsid w:val="00656EFC"/>
    <w:rsid w:val="006577DD"/>
    <w:rsid w:val="00661C99"/>
    <w:rsid w:val="00665F0A"/>
    <w:rsid w:val="00666BFB"/>
    <w:rsid w:val="00677C4D"/>
    <w:rsid w:val="006A0B51"/>
    <w:rsid w:val="006A1655"/>
    <w:rsid w:val="006B78A8"/>
    <w:rsid w:val="006C0DF5"/>
    <w:rsid w:val="006C1CB6"/>
    <w:rsid w:val="006E6CAB"/>
    <w:rsid w:val="006F4880"/>
    <w:rsid w:val="00704AE5"/>
    <w:rsid w:val="00717D6B"/>
    <w:rsid w:val="00722476"/>
    <w:rsid w:val="00733987"/>
    <w:rsid w:val="00736630"/>
    <w:rsid w:val="00764229"/>
    <w:rsid w:val="00776C45"/>
    <w:rsid w:val="00782EF7"/>
    <w:rsid w:val="00793B69"/>
    <w:rsid w:val="007A13C4"/>
    <w:rsid w:val="007B7CAD"/>
    <w:rsid w:val="007F5379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22EF"/>
    <w:rsid w:val="00897A80"/>
    <w:rsid w:val="008C029B"/>
    <w:rsid w:val="008C21EF"/>
    <w:rsid w:val="008D02BE"/>
    <w:rsid w:val="008D147C"/>
    <w:rsid w:val="008E3986"/>
    <w:rsid w:val="008E7B3B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2518"/>
    <w:rsid w:val="00A03847"/>
    <w:rsid w:val="00A118E9"/>
    <w:rsid w:val="00A13BAE"/>
    <w:rsid w:val="00A2430D"/>
    <w:rsid w:val="00A422CA"/>
    <w:rsid w:val="00A474D5"/>
    <w:rsid w:val="00A65A6C"/>
    <w:rsid w:val="00A7587A"/>
    <w:rsid w:val="00A75D7A"/>
    <w:rsid w:val="00A77CE4"/>
    <w:rsid w:val="00A84C1B"/>
    <w:rsid w:val="00AB0EA9"/>
    <w:rsid w:val="00AB3430"/>
    <w:rsid w:val="00AC6979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3571"/>
    <w:rsid w:val="00B8506E"/>
    <w:rsid w:val="00B874FD"/>
    <w:rsid w:val="00B97D1B"/>
    <w:rsid w:val="00BB120E"/>
    <w:rsid w:val="00BB12FA"/>
    <w:rsid w:val="00BC388B"/>
    <w:rsid w:val="00BF7915"/>
    <w:rsid w:val="00C11BF9"/>
    <w:rsid w:val="00C17571"/>
    <w:rsid w:val="00C204DA"/>
    <w:rsid w:val="00C20F98"/>
    <w:rsid w:val="00C30132"/>
    <w:rsid w:val="00C43E1A"/>
    <w:rsid w:val="00C46486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45C7F"/>
    <w:rsid w:val="00D604D6"/>
    <w:rsid w:val="00D61AC6"/>
    <w:rsid w:val="00D664B5"/>
    <w:rsid w:val="00D67065"/>
    <w:rsid w:val="00D73A14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E0185B"/>
    <w:rsid w:val="00E1050D"/>
    <w:rsid w:val="00E1735C"/>
    <w:rsid w:val="00E21A86"/>
    <w:rsid w:val="00E248FE"/>
    <w:rsid w:val="00E27AC3"/>
    <w:rsid w:val="00E33B7A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64C7B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customStyle="1" w:styleId="has-text-weight-bold">
    <w:name w:val="has-text-weight-bold"/>
    <w:basedOn w:val="Domylnaczcionkaakapitu"/>
    <w:rsid w:val="00E33B7A"/>
  </w:style>
  <w:style w:type="paragraph" w:customStyle="1" w:styleId="removedot">
    <w:name w:val="removedot"/>
    <w:basedOn w:val="Normalny"/>
    <w:rsid w:val="008922E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922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TZ2.374.2.2.205.3.2021.PM</vt:lpstr>
    </vt:vector>
  </TitlesOfParts>
  <Company>Urząd Morski Sp.z o.o.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TZ2.374.98.3.2023.IS</dc:title>
  <dc:subject/>
  <dc:creator>Aleksandra Szczawińska</dc:creator>
  <cp:keywords/>
  <cp:lastModifiedBy>Pawel Murglin</cp:lastModifiedBy>
  <cp:revision>8</cp:revision>
  <cp:lastPrinted>2021-09-29T11:12:00Z</cp:lastPrinted>
  <dcterms:created xsi:type="dcterms:W3CDTF">2023-07-06T07:29:00Z</dcterms:created>
  <dcterms:modified xsi:type="dcterms:W3CDTF">2023-07-14T10:43:00Z</dcterms:modified>
</cp:coreProperties>
</file>