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7B44B45D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11228D">
        <w:rPr>
          <w:rFonts w:ascii="Calibri" w:eastAsia="Calibri" w:hAnsi="Calibri" w:cs="Calibri"/>
          <w:b/>
          <w:bCs/>
        </w:rPr>
        <w:t>19</w:t>
      </w:r>
      <w:r w:rsidRPr="00D043D0">
        <w:rPr>
          <w:rFonts w:ascii="Calibri" w:eastAsia="Calibri" w:hAnsi="Calibri" w:cs="Calibri"/>
          <w:b/>
          <w:bCs/>
        </w:rPr>
        <w:t>.202</w:t>
      </w:r>
      <w:r w:rsidR="0011228D">
        <w:rPr>
          <w:rFonts w:ascii="Calibri" w:eastAsia="Calibri" w:hAnsi="Calibri" w:cs="Calibri"/>
          <w:b/>
          <w:bCs/>
        </w:rPr>
        <w:t>3</w:t>
      </w:r>
      <w:r w:rsidRPr="00D043D0">
        <w:rPr>
          <w:rFonts w:ascii="Calibri" w:eastAsia="Calibri" w:hAnsi="Calibri" w:cs="Calibri"/>
          <w:b/>
          <w:bCs/>
        </w:rPr>
        <w:t>.MC</w:t>
      </w:r>
    </w:p>
    <w:p w14:paraId="4B424FBC" w14:textId="47A0309F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3A7205">
        <w:rPr>
          <w:rFonts w:ascii="Calibri" w:eastAsia="Calibri" w:hAnsi="Calibri" w:cs="Calibri"/>
        </w:rPr>
        <w:t xml:space="preserve">Gdynia, dnia </w:t>
      </w:r>
      <w:r w:rsidR="0011228D">
        <w:rPr>
          <w:rFonts w:ascii="Calibri" w:eastAsia="Calibri" w:hAnsi="Calibri" w:cs="Calibri"/>
        </w:rPr>
        <w:t>15</w:t>
      </w:r>
      <w:r w:rsidR="00C851C0">
        <w:rPr>
          <w:rFonts w:ascii="Calibri" w:eastAsia="Calibri" w:hAnsi="Calibri" w:cs="Calibri"/>
        </w:rPr>
        <w:t>.0</w:t>
      </w:r>
      <w:r w:rsidR="0011228D">
        <w:rPr>
          <w:rFonts w:ascii="Calibri" w:eastAsia="Calibri" w:hAnsi="Calibri" w:cs="Calibri"/>
        </w:rPr>
        <w:t>5</w:t>
      </w:r>
      <w:r w:rsidR="00C851C0">
        <w:rPr>
          <w:rFonts w:ascii="Calibri" w:eastAsia="Calibri" w:hAnsi="Calibri" w:cs="Calibri"/>
        </w:rPr>
        <w:t>.202</w:t>
      </w:r>
      <w:r w:rsidR="0011228D">
        <w:rPr>
          <w:rFonts w:ascii="Calibri" w:eastAsia="Calibri" w:hAnsi="Calibri" w:cs="Calibri"/>
        </w:rPr>
        <w:t>3</w:t>
      </w:r>
      <w:r w:rsidRPr="003A7205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09721602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F66DD2" w:rsidRPr="00F66DD2">
        <w:rPr>
          <w:rFonts w:asciiTheme="minorHAnsi" w:hAnsiTheme="minorHAnsi" w:cstheme="minorHAnsi"/>
          <w:b/>
          <w:bCs/>
        </w:rPr>
        <w:t>Świadczenie usług dostępu do sieci Internet na rzecz placówek zewnętrznych Urzędu Morskiego w Gdyni</w:t>
      </w:r>
      <w:r w:rsidR="00805949">
        <w:rPr>
          <w:rFonts w:asciiTheme="minorHAnsi" w:hAnsiTheme="minorHAnsi" w:cstheme="minorHAns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49A876A4" w14:textId="77777777" w:rsidR="00F66DD2" w:rsidRDefault="00F66DD2" w:rsidP="00DF3F87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Przedmiotem zamówienia jest świadczenie przez Wykonawcę, na rzecz Zamawiającego usługi dostępu do sieci Internet obejmującej:</w:t>
      </w:r>
    </w:p>
    <w:p w14:paraId="114F2076" w14:textId="77777777" w:rsidR="0011228D" w:rsidRPr="00CA2739" w:rsidRDefault="0011228D" w:rsidP="0011228D">
      <w:pPr>
        <w:pStyle w:val="Akapitzlist"/>
        <w:spacing w:line="276" w:lineRule="auto"/>
        <w:ind w:left="1080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Zestawianie, uruchomienie i utrzymywanie przez cały okres trwania umowy, asymetrycznych łączy dostępowych</w:t>
      </w:r>
      <w:r>
        <w:rPr>
          <w:rFonts w:ascii="Calibri" w:eastAsia="Calibri" w:hAnsi="Calibri" w:cs="Calibri"/>
          <w:b/>
          <w:bCs/>
        </w:rPr>
        <w:t xml:space="preserve"> w technologii xDSL lub FTTX</w:t>
      </w:r>
      <w:r w:rsidRPr="00CA2739">
        <w:rPr>
          <w:rFonts w:ascii="Calibri" w:eastAsia="Calibri" w:hAnsi="Calibri" w:cs="Calibri"/>
          <w:b/>
          <w:bCs/>
        </w:rPr>
        <w:t xml:space="preserve"> o parametrach:</w:t>
      </w:r>
    </w:p>
    <w:p w14:paraId="239CF90E" w14:textId="77777777" w:rsidR="0011228D" w:rsidRDefault="0011228D" w:rsidP="0011228D">
      <w:pPr>
        <w:pStyle w:val="Akapitzlist"/>
        <w:numPr>
          <w:ilvl w:val="2"/>
          <w:numId w:val="28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Zakończenie sieciowe po stronie zamawiającego musi być zgodne ze standardem Ethernet pracujące na portach miedzianych RJ45.</w:t>
      </w:r>
    </w:p>
    <w:p w14:paraId="580B4BAD" w14:textId="77777777" w:rsidR="0011228D" w:rsidRDefault="0011228D" w:rsidP="0011228D">
      <w:pPr>
        <w:pStyle w:val="Akapitzlist"/>
        <w:numPr>
          <w:ilvl w:val="2"/>
          <w:numId w:val="28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Wykonawca musi zapewnić dostęp do wszystkich usług i serwisów internetowych krajowych i zagranicznych.</w:t>
      </w:r>
    </w:p>
    <w:p w14:paraId="44631187" w14:textId="77777777" w:rsidR="0011228D" w:rsidRDefault="0011228D" w:rsidP="0011228D">
      <w:pPr>
        <w:pStyle w:val="Akapitzlist"/>
        <w:numPr>
          <w:ilvl w:val="2"/>
          <w:numId w:val="28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Ilość generowanego ruchu przez Zamawiającego nie może być w żaden sposób limitowana oraz ograniczana funkcjonalnie.</w:t>
      </w:r>
    </w:p>
    <w:p w14:paraId="27A42E2D" w14:textId="77777777" w:rsidR="0011228D" w:rsidRDefault="0011228D" w:rsidP="0011228D">
      <w:pPr>
        <w:pStyle w:val="Akapitzlist"/>
        <w:numPr>
          <w:ilvl w:val="2"/>
          <w:numId w:val="28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 xml:space="preserve">Jedno łącze </w:t>
      </w:r>
      <w:r>
        <w:rPr>
          <w:rFonts w:ascii="Calibri" w:eastAsia="Calibri" w:hAnsi="Calibri" w:cs="Calibri"/>
          <w:b/>
          <w:bCs/>
        </w:rPr>
        <w:t xml:space="preserve">dostępowe w danej lokalizacji </w:t>
      </w:r>
      <w:r w:rsidRPr="00CA2739">
        <w:rPr>
          <w:rFonts w:ascii="Calibri" w:eastAsia="Calibri" w:hAnsi="Calibri" w:cs="Calibri"/>
          <w:b/>
          <w:bCs/>
        </w:rPr>
        <w:t xml:space="preserve">powinno posiadać minimum 5 użytkowych adresów IP nadanych przez </w:t>
      </w:r>
      <w:r>
        <w:rPr>
          <w:rFonts w:ascii="Calibri" w:eastAsia="Calibri" w:hAnsi="Calibri" w:cs="Calibri"/>
          <w:b/>
          <w:bCs/>
        </w:rPr>
        <w:t>W</w:t>
      </w:r>
      <w:r w:rsidRPr="00CA2739">
        <w:rPr>
          <w:rFonts w:ascii="Calibri" w:eastAsia="Calibri" w:hAnsi="Calibri" w:cs="Calibri"/>
          <w:b/>
          <w:bCs/>
        </w:rPr>
        <w:t>ykonawcę</w:t>
      </w:r>
      <w:r>
        <w:rPr>
          <w:rFonts w:ascii="Calibri" w:eastAsia="Calibri" w:hAnsi="Calibri" w:cs="Calibri"/>
          <w:b/>
          <w:bCs/>
        </w:rPr>
        <w:t>.</w:t>
      </w:r>
      <w:r w:rsidRPr="00CA2739">
        <w:rPr>
          <w:rFonts w:ascii="Calibri" w:eastAsia="Calibri" w:hAnsi="Calibri" w:cs="Calibri"/>
          <w:b/>
          <w:bCs/>
        </w:rPr>
        <w:t xml:space="preserve"> </w:t>
      </w:r>
    </w:p>
    <w:p w14:paraId="608C4EC9" w14:textId="77777777" w:rsidR="0011228D" w:rsidRDefault="0011228D" w:rsidP="0011228D">
      <w:pPr>
        <w:pStyle w:val="Akapitzlist"/>
        <w:numPr>
          <w:ilvl w:val="2"/>
          <w:numId w:val="28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Wykonawca musi zapewnić 24 godzinny serwis zgłoszeń awarii technicznych łącza.</w:t>
      </w:r>
    </w:p>
    <w:p w14:paraId="01B75814" w14:textId="77777777" w:rsidR="0011228D" w:rsidRDefault="0011228D" w:rsidP="0011228D">
      <w:pPr>
        <w:pStyle w:val="Akapitzlist"/>
        <w:numPr>
          <w:ilvl w:val="2"/>
          <w:numId w:val="28"/>
        </w:numPr>
        <w:spacing w:after="160"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Świadczenie usług dostępu</w:t>
      </w:r>
      <w:r>
        <w:rPr>
          <w:rFonts w:ascii="Calibri" w:eastAsia="Calibri" w:hAnsi="Calibri" w:cs="Calibri"/>
          <w:b/>
          <w:bCs/>
        </w:rPr>
        <w:t xml:space="preserve"> do sieci Internet</w:t>
      </w:r>
      <w:r w:rsidRPr="00CA2739">
        <w:rPr>
          <w:rFonts w:ascii="Calibri" w:eastAsia="Calibri" w:hAnsi="Calibri" w:cs="Calibri"/>
          <w:b/>
          <w:bCs/>
        </w:rPr>
        <w:t xml:space="preserve"> nie może powodować powstania innych kosztów (poza ujętymi w formularzu ofertowym) takich jak opłaty za utrzymanie łącza itp.</w:t>
      </w:r>
    </w:p>
    <w:p w14:paraId="71BAAFAF" w14:textId="77777777" w:rsidR="0011228D" w:rsidRPr="00C320C7" w:rsidRDefault="0011228D" w:rsidP="0011228D">
      <w:pPr>
        <w:pStyle w:val="Akapitzlist"/>
        <w:spacing w:after="160"/>
        <w:ind w:left="1080"/>
        <w:contextualSpacing/>
        <w:rPr>
          <w:rFonts w:cstheme="minorHAnsi"/>
        </w:rPr>
      </w:pPr>
      <w:r w:rsidRPr="00C320C7">
        <w:rPr>
          <w:rFonts w:cstheme="minorHAnsi"/>
        </w:rPr>
        <w:t>Lokalizacja i parametry świadczenia usług: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710"/>
        <w:gridCol w:w="2525"/>
        <w:gridCol w:w="1333"/>
        <w:gridCol w:w="1948"/>
      </w:tblGrid>
      <w:tr w:rsidR="0011228D" w:rsidRPr="00443980" w14:paraId="11A24540" w14:textId="77777777" w:rsidTr="00FC1C48">
        <w:trPr>
          <w:cantSplit/>
          <w:trHeight w:val="555"/>
          <w:tblHeader/>
        </w:trPr>
        <w:tc>
          <w:tcPr>
            <w:tcW w:w="546" w:type="dxa"/>
          </w:tcPr>
          <w:p w14:paraId="21F2C42A" w14:textId="77777777" w:rsidR="0011228D" w:rsidRPr="002B5600" w:rsidRDefault="0011228D" w:rsidP="00FC1C48">
            <w:pPr>
              <w:pStyle w:val="tabela"/>
              <w:spacing w:before="0"/>
            </w:pPr>
            <w:r>
              <w:lastRenderedPageBreak/>
              <w:t>Lp.</w:t>
            </w:r>
          </w:p>
        </w:tc>
        <w:tc>
          <w:tcPr>
            <w:tcW w:w="2710" w:type="dxa"/>
            <w:noWrap/>
            <w:hideMark/>
          </w:tcPr>
          <w:p w14:paraId="795C45E9" w14:textId="77777777" w:rsidR="0011228D" w:rsidRPr="002B5600" w:rsidRDefault="0011228D" w:rsidP="00FC1C48">
            <w:pPr>
              <w:pStyle w:val="tabela"/>
              <w:spacing w:before="0"/>
            </w:pPr>
            <w:r w:rsidRPr="002B5600">
              <w:t>Nazwa placówki</w:t>
            </w:r>
          </w:p>
        </w:tc>
        <w:tc>
          <w:tcPr>
            <w:tcW w:w="2525" w:type="dxa"/>
            <w:noWrap/>
            <w:hideMark/>
          </w:tcPr>
          <w:p w14:paraId="63F306DC" w14:textId="77777777" w:rsidR="0011228D" w:rsidRPr="002B5600" w:rsidRDefault="0011228D" w:rsidP="00FC1C48">
            <w:pPr>
              <w:pStyle w:val="tabela"/>
              <w:spacing w:before="0"/>
            </w:pPr>
            <w:r w:rsidRPr="002B5600">
              <w:t>Adres placówki</w:t>
            </w:r>
          </w:p>
        </w:tc>
        <w:tc>
          <w:tcPr>
            <w:tcW w:w="1333" w:type="dxa"/>
            <w:noWrap/>
            <w:hideMark/>
          </w:tcPr>
          <w:p w14:paraId="7D5B12A4" w14:textId="77777777" w:rsidR="0011228D" w:rsidRPr="002B5600" w:rsidRDefault="0011228D" w:rsidP="00FC1C48">
            <w:pPr>
              <w:pStyle w:val="tabela"/>
              <w:spacing w:before="0"/>
            </w:pPr>
            <w:r w:rsidRPr="002B5600">
              <w:t>Numer telefonu</w:t>
            </w:r>
          </w:p>
        </w:tc>
        <w:tc>
          <w:tcPr>
            <w:tcW w:w="1948" w:type="dxa"/>
            <w:noWrap/>
            <w:hideMark/>
          </w:tcPr>
          <w:p w14:paraId="29E70CEC" w14:textId="77777777" w:rsidR="0011228D" w:rsidRPr="002B5600" w:rsidRDefault="0011228D" w:rsidP="00FC1C48">
            <w:pPr>
              <w:pStyle w:val="tabela"/>
              <w:spacing w:before="0"/>
            </w:pPr>
            <w:r w:rsidRPr="002B5600">
              <w:t>Minimalna prędkość wymagana</w:t>
            </w:r>
          </w:p>
          <w:p w14:paraId="1FE79094" w14:textId="77777777" w:rsidR="0011228D" w:rsidRPr="002B5600" w:rsidRDefault="0011228D" w:rsidP="00FC1C48">
            <w:pPr>
              <w:pStyle w:val="tabela"/>
              <w:spacing w:before="0"/>
            </w:pPr>
            <w:r w:rsidRPr="002B5600">
              <w:t>(downlink/uplink)</w:t>
            </w:r>
          </w:p>
        </w:tc>
      </w:tr>
      <w:tr w:rsidR="0011228D" w:rsidRPr="00443980" w14:paraId="0886A08B" w14:textId="77777777" w:rsidTr="00FC1C48">
        <w:trPr>
          <w:cantSplit/>
          <w:trHeight w:val="285"/>
        </w:trPr>
        <w:tc>
          <w:tcPr>
            <w:tcW w:w="546" w:type="dxa"/>
          </w:tcPr>
          <w:p w14:paraId="194766AB" w14:textId="77777777" w:rsidR="0011228D" w:rsidRPr="002B5600" w:rsidRDefault="0011228D" w:rsidP="00FC1C48">
            <w:pPr>
              <w:pStyle w:val="tabela"/>
            </w:pPr>
            <w:r>
              <w:t>1.</w:t>
            </w:r>
          </w:p>
        </w:tc>
        <w:tc>
          <w:tcPr>
            <w:tcW w:w="2710" w:type="dxa"/>
            <w:noWrap/>
            <w:hideMark/>
          </w:tcPr>
          <w:p w14:paraId="633A6D5C" w14:textId="77777777" w:rsidR="0011228D" w:rsidRPr="002B5600" w:rsidRDefault="0011228D" w:rsidP="00FC1C48">
            <w:pPr>
              <w:pStyle w:val="tabela"/>
            </w:pPr>
            <w:r w:rsidRPr="002B5600">
              <w:t>Urząd Morski w Gdyni</w:t>
            </w:r>
          </w:p>
        </w:tc>
        <w:tc>
          <w:tcPr>
            <w:tcW w:w="2525" w:type="dxa"/>
            <w:noWrap/>
            <w:hideMark/>
          </w:tcPr>
          <w:p w14:paraId="538247F3" w14:textId="77777777" w:rsidR="0011228D" w:rsidRPr="002B5600" w:rsidRDefault="0011228D" w:rsidP="00FC1C48">
            <w:pPr>
              <w:pStyle w:val="tabela"/>
            </w:pPr>
            <w:r w:rsidRPr="002B5600">
              <w:t>81-338 Gdynia,</w:t>
            </w:r>
            <w:r>
              <w:br/>
            </w:r>
            <w:r w:rsidRPr="002B5600">
              <w:t>ul. Chrzanowskiego 10</w:t>
            </w:r>
          </w:p>
        </w:tc>
        <w:tc>
          <w:tcPr>
            <w:tcW w:w="1333" w:type="dxa"/>
            <w:noWrap/>
            <w:hideMark/>
          </w:tcPr>
          <w:p w14:paraId="480F13D6" w14:textId="77777777" w:rsidR="0011228D" w:rsidRPr="002B5600" w:rsidRDefault="0011228D" w:rsidP="00FC1C48">
            <w:pPr>
              <w:pStyle w:val="tabela"/>
            </w:pPr>
            <w:r w:rsidRPr="002B5600">
              <w:t>586201140</w:t>
            </w:r>
          </w:p>
        </w:tc>
        <w:tc>
          <w:tcPr>
            <w:tcW w:w="1948" w:type="dxa"/>
            <w:noWrap/>
            <w:hideMark/>
          </w:tcPr>
          <w:p w14:paraId="0578DB6D" w14:textId="77777777" w:rsidR="0011228D" w:rsidRPr="002B5600" w:rsidRDefault="0011228D" w:rsidP="00FC1C48">
            <w:pPr>
              <w:pStyle w:val="tabela"/>
            </w:pPr>
            <w:r w:rsidRPr="002B5600">
              <w:t>10/1 (Mb/s)</w:t>
            </w:r>
          </w:p>
        </w:tc>
      </w:tr>
      <w:tr w:rsidR="0011228D" w:rsidRPr="00443980" w14:paraId="568F23A1" w14:textId="77777777" w:rsidTr="00FC1C48">
        <w:trPr>
          <w:cantSplit/>
          <w:trHeight w:val="285"/>
        </w:trPr>
        <w:tc>
          <w:tcPr>
            <w:tcW w:w="546" w:type="dxa"/>
          </w:tcPr>
          <w:p w14:paraId="2FC9B3F6" w14:textId="77777777" w:rsidR="0011228D" w:rsidRPr="002B5600" w:rsidRDefault="0011228D" w:rsidP="00FC1C48">
            <w:pPr>
              <w:pStyle w:val="tabela"/>
            </w:pPr>
            <w:r>
              <w:t>2.</w:t>
            </w:r>
          </w:p>
        </w:tc>
        <w:tc>
          <w:tcPr>
            <w:tcW w:w="2710" w:type="dxa"/>
            <w:noWrap/>
            <w:hideMark/>
          </w:tcPr>
          <w:p w14:paraId="6809B86F" w14:textId="77777777" w:rsidR="0011228D" w:rsidRPr="002B5600" w:rsidRDefault="0011228D" w:rsidP="00FC1C48">
            <w:pPr>
              <w:pStyle w:val="tabela"/>
            </w:pPr>
            <w:r w:rsidRPr="002B5600">
              <w:t>Bosmanat Portu Frombork</w:t>
            </w:r>
          </w:p>
        </w:tc>
        <w:tc>
          <w:tcPr>
            <w:tcW w:w="2525" w:type="dxa"/>
            <w:noWrap/>
            <w:hideMark/>
          </w:tcPr>
          <w:p w14:paraId="57F572E2" w14:textId="77777777" w:rsidR="0011228D" w:rsidRPr="002B5600" w:rsidRDefault="0011228D" w:rsidP="00FC1C48">
            <w:pPr>
              <w:pStyle w:val="tabela"/>
            </w:pPr>
            <w:r w:rsidRPr="002B5600">
              <w:t>14 -530 Frombork,</w:t>
            </w:r>
            <w:r>
              <w:br/>
            </w:r>
            <w:r w:rsidRPr="002B5600">
              <w:t>ul. Portowa 2</w:t>
            </w:r>
          </w:p>
        </w:tc>
        <w:tc>
          <w:tcPr>
            <w:tcW w:w="1333" w:type="dxa"/>
            <w:noWrap/>
            <w:hideMark/>
          </w:tcPr>
          <w:p w14:paraId="7E452BE7" w14:textId="77777777" w:rsidR="0011228D" w:rsidRPr="002B5600" w:rsidRDefault="0011228D" w:rsidP="00FC1C48">
            <w:pPr>
              <w:pStyle w:val="tabela"/>
            </w:pPr>
            <w:r w:rsidRPr="002B5600">
              <w:t>552437219</w:t>
            </w:r>
          </w:p>
        </w:tc>
        <w:tc>
          <w:tcPr>
            <w:tcW w:w="1948" w:type="dxa"/>
            <w:noWrap/>
            <w:hideMark/>
          </w:tcPr>
          <w:p w14:paraId="3EB23B06" w14:textId="77777777" w:rsidR="0011228D" w:rsidRPr="002B5600" w:rsidRDefault="0011228D" w:rsidP="00FC1C48">
            <w:pPr>
              <w:pStyle w:val="tabela"/>
            </w:pPr>
            <w:r w:rsidRPr="002B5600">
              <w:t>10/1 (Mb/s)</w:t>
            </w:r>
          </w:p>
        </w:tc>
      </w:tr>
      <w:tr w:rsidR="0011228D" w:rsidRPr="00443980" w14:paraId="4B4C7820" w14:textId="77777777" w:rsidTr="00FC1C48">
        <w:trPr>
          <w:cantSplit/>
          <w:trHeight w:val="285"/>
        </w:trPr>
        <w:tc>
          <w:tcPr>
            <w:tcW w:w="546" w:type="dxa"/>
          </w:tcPr>
          <w:p w14:paraId="4C56B825" w14:textId="77777777" w:rsidR="0011228D" w:rsidRPr="002B5600" w:rsidRDefault="0011228D" w:rsidP="00FC1C48">
            <w:pPr>
              <w:pStyle w:val="tabela"/>
            </w:pPr>
            <w:r>
              <w:t>3.</w:t>
            </w:r>
          </w:p>
        </w:tc>
        <w:tc>
          <w:tcPr>
            <w:tcW w:w="2710" w:type="dxa"/>
            <w:noWrap/>
            <w:hideMark/>
          </w:tcPr>
          <w:p w14:paraId="35E3496B" w14:textId="77777777" w:rsidR="0011228D" w:rsidRPr="002B5600" w:rsidRDefault="0011228D" w:rsidP="00FC1C48">
            <w:pPr>
              <w:pStyle w:val="tabela"/>
            </w:pPr>
            <w:r w:rsidRPr="002B5600">
              <w:t>Obwód Ochrony Wybrzeża Sobieszewo</w:t>
            </w:r>
          </w:p>
        </w:tc>
        <w:tc>
          <w:tcPr>
            <w:tcW w:w="2525" w:type="dxa"/>
            <w:noWrap/>
            <w:hideMark/>
          </w:tcPr>
          <w:p w14:paraId="6B846FE0" w14:textId="77777777" w:rsidR="0011228D" w:rsidRPr="002B5600" w:rsidRDefault="0011228D" w:rsidP="00FC1C48">
            <w:pPr>
              <w:pStyle w:val="tabela"/>
            </w:pPr>
            <w:r w:rsidRPr="002B5600">
              <w:t>80- 680 Gdańsk,</w:t>
            </w:r>
            <w:r>
              <w:br/>
            </w:r>
            <w:r w:rsidRPr="002B5600">
              <w:t>ul.Tęczowa10</w:t>
            </w:r>
          </w:p>
        </w:tc>
        <w:tc>
          <w:tcPr>
            <w:tcW w:w="1333" w:type="dxa"/>
            <w:noWrap/>
            <w:hideMark/>
          </w:tcPr>
          <w:p w14:paraId="52C4D4B1" w14:textId="77777777" w:rsidR="0011228D" w:rsidRPr="002B5600" w:rsidRDefault="0011228D" w:rsidP="00FC1C48">
            <w:pPr>
              <w:pStyle w:val="tabela"/>
            </w:pPr>
            <w:r w:rsidRPr="002B5600">
              <w:t>583080735</w:t>
            </w:r>
          </w:p>
        </w:tc>
        <w:tc>
          <w:tcPr>
            <w:tcW w:w="1948" w:type="dxa"/>
            <w:noWrap/>
            <w:hideMark/>
          </w:tcPr>
          <w:p w14:paraId="64206EED" w14:textId="77777777" w:rsidR="0011228D" w:rsidRPr="002B5600" w:rsidRDefault="0011228D" w:rsidP="00FC1C48">
            <w:pPr>
              <w:pStyle w:val="tabela"/>
            </w:pPr>
            <w:r w:rsidRPr="002B5600">
              <w:t>10/1 (Mb/s)</w:t>
            </w:r>
          </w:p>
        </w:tc>
      </w:tr>
      <w:tr w:rsidR="0011228D" w:rsidRPr="00443980" w14:paraId="1E50C54A" w14:textId="77777777" w:rsidTr="00FC1C48">
        <w:trPr>
          <w:cantSplit/>
          <w:trHeight w:val="285"/>
        </w:trPr>
        <w:tc>
          <w:tcPr>
            <w:tcW w:w="546" w:type="dxa"/>
          </w:tcPr>
          <w:p w14:paraId="4FA95165" w14:textId="77777777" w:rsidR="0011228D" w:rsidRPr="002B5600" w:rsidRDefault="0011228D" w:rsidP="00FC1C48">
            <w:pPr>
              <w:pStyle w:val="tabela"/>
            </w:pPr>
            <w:r>
              <w:t>4.</w:t>
            </w:r>
          </w:p>
        </w:tc>
        <w:tc>
          <w:tcPr>
            <w:tcW w:w="2710" w:type="dxa"/>
            <w:noWrap/>
            <w:hideMark/>
          </w:tcPr>
          <w:p w14:paraId="2DA46D81" w14:textId="77777777" w:rsidR="0011228D" w:rsidRPr="002B5600" w:rsidRDefault="0011228D" w:rsidP="00FC1C48">
            <w:pPr>
              <w:pStyle w:val="tabela"/>
            </w:pPr>
            <w:r w:rsidRPr="002B5600">
              <w:t>Obchód Ochrony Wybrzeża Kąty Rybackie</w:t>
            </w:r>
          </w:p>
        </w:tc>
        <w:tc>
          <w:tcPr>
            <w:tcW w:w="2525" w:type="dxa"/>
            <w:noWrap/>
            <w:hideMark/>
          </w:tcPr>
          <w:p w14:paraId="1809B13A" w14:textId="77777777" w:rsidR="0011228D" w:rsidRPr="002B5600" w:rsidRDefault="0011228D" w:rsidP="00FC1C48">
            <w:pPr>
              <w:pStyle w:val="tabela"/>
            </w:pPr>
            <w:r w:rsidRPr="002B5600">
              <w:t>82-110 Sztutowo, K</w:t>
            </w:r>
            <w:r>
              <w:t>ą</w:t>
            </w:r>
            <w:r w:rsidRPr="002B5600">
              <w:t>ty Rybackie,</w:t>
            </w:r>
            <w:r>
              <w:br/>
            </w:r>
            <w:r w:rsidRPr="002B5600">
              <w:t>ul. Morska 15</w:t>
            </w:r>
          </w:p>
        </w:tc>
        <w:tc>
          <w:tcPr>
            <w:tcW w:w="1333" w:type="dxa"/>
            <w:noWrap/>
            <w:hideMark/>
          </w:tcPr>
          <w:p w14:paraId="46E0BCDC" w14:textId="77777777" w:rsidR="0011228D" w:rsidRPr="002B5600" w:rsidRDefault="0011228D" w:rsidP="00FC1C48">
            <w:pPr>
              <w:pStyle w:val="tabela"/>
            </w:pPr>
            <w:r w:rsidRPr="002B5600">
              <w:t>552478784</w:t>
            </w:r>
          </w:p>
        </w:tc>
        <w:tc>
          <w:tcPr>
            <w:tcW w:w="1948" w:type="dxa"/>
            <w:noWrap/>
            <w:hideMark/>
          </w:tcPr>
          <w:p w14:paraId="36BA2601" w14:textId="77777777" w:rsidR="0011228D" w:rsidRPr="002B5600" w:rsidRDefault="0011228D" w:rsidP="00FC1C48">
            <w:pPr>
              <w:pStyle w:val="tabela"/>
            </w:pPr>
            <w:r>
              <w:t>2000</w:t>
            </w:r>
            <w:r w:rsidRPr="002B5600">
              <w:t>/</w:t>
            </w:r>
            <w:r>
              <w:t>256</w:t>
            </w:r>
            <w:r w:rsidRPr="002B5600">
              <w:t xml:space="preserve"> (kb/s)</w:t>
            </w:r>
          </w:p>
        </w:tc>
      </w:tr>
      <w:tr w:rsidR="0011228D" w:rsidRPr="00443980" w14:paraId="23A018F2" w14:textId="77777777" w:rsidTr="00FC1C48">
        <w:trPr>
          <w:cantSplit/>
          <w:trHeight w:val="285"/>
        </w:trPr>
        <w:tc>
          <w:tcPr>
            <w:tcW w:w="546" w:type="dxa"/>
          </w:tcPr>
          <w:p w14:paraId="1BAD61F4" w14:textId="77777777" w:rsidR="0011228D" w:rsidRPr="002B5600" w:rsidRDefault="0011228D" w:rsidP="00FC1C48">
            <w:pPr>
              <w:pStyle w:val="tabela"/>
            </w:pPr>
            <w:r>
              <w:t>5.</w:t>
            </w:r>
          </w:p>
        </w:tc>
        <w:tc>
          <w:tcPr>
            <w:tcW w:w="2710" w:type="dxa"/>
            <w:noWrap/>
            <w:hideMark/>
          </w:tcPr>
          <w:p w14:paraId="65939EB6" w14:textId="77777777" w:rsidR="0011228D" w:rsidRPr="002B5600" w:rsidRDefault="0011228D" w:rsidP="00FC1C48">
            <w:pPr>
              <w:pStyle w:val="tabela"/>
            </w:pPr>
            <w:r w:rsidRPr="002B5600">
              <w:t>Obwód Ochrony Wybrzeża Lubiatowo</w:t>
            </w:r>
          </w:p>
        </w:tc>
        <w:tc>
          <w:tcPr>
            <w:tcW w:w="2525" w:type="dxa"/>
            <w:noWrap/>
            <w:hideMark/>
          </w:tcPr>
          <w:p w14:paraId="6B3C9A7C" w14:textId="77777777" w:rsidR="0011228D" w:rsidRPr="002B5600" w:rsidRDefault="0011228D" w:rsidP="00FC1C48">
            <w:pPr>
              <w:pStyle w:val="tabela"/>
            </w:pPr>
            <w:r w:rsidRPr="002B5600">
              <w:t>84-210 Lubiatowo,</w:t>
            </w:r>
            <w:r>
              <w:br/>
            </w:r>
            <w:r w:rsidRPr="002B5600">
              <w:t>ul. Topolowa 16</w:t>
            </w:r>
          </w:p>
        </w:tc>
        <w:tc>
          <w:tcPr>
            <w:tcW w:w="1333" w:type="dxa"/>
            <w:noWrap/>
            <w:hideMark/>
          </w:tcPr>
          <w:p w14:paraId="0EFF763E" w14:textId="77777777" w:rsidR="0011228D" w:rsidRPr="002B5600" w:rsidRDefault="0011228D" w:rsidP="00FC1C48">
            <w:pPr>
              <w:pStyle w:val="tabela"/>
            </w:pPr>
            <w:r w:rsidRPr="002B5600">
              <w:t>586768161</w:t>
            </w:r>
          </w:p>
        </w:tc>
        <w:tc>
          <w:tcPr>
            <w:tcW w:w="1948" w:type="dxa"/>
            <w:noWrap/>
            <w:hideMark/>
          </w:tcPr>
          <w:p w14:paraId="7967F147" w14:textId="77777777" w:rsidR="0011228D" w:rsidRPr="002B5600" w:rsidRDefault="0011228D" w:rsidP="00FC1C48">
            <w:pPr>
              <w:pStyle w:val="tabela"/>
            </w:pPr>
            <w:r w:rsidRPr="002B5600">
              <w:t>4096/512 (kb/s)</w:t>
            </w:r>
          </w:p>
        </w:tc>
      </w:tr>
      <w:tr w:rsidR="0011228D" w:rsidRPr="00443980" w14:paraId="32899562" w14:textId="77777777" w:rsidTr="00FC1C48">
        <w:trPr>
          <w:cantSplit/>
          <w:trHeight w:val="285"/>
        </w:trPr>
        <w:tc>
          <w:tcPr>
            <w:tcW w:w="546" w:type="dxa"/>
          </w:tcPr>
          <w:p w14:paraId="4FE9C1F9" w14:textId="77777777" w:rsidR="0011228D" w:rsidRPr="002B5600" w:rsidRDefault="0011228D" w:rsidP="00FC1C48">
            <w:pPr>
              <w:pStyle w:val="tabela"/>
            </w:pPr>
            <w:r>
              <w:t>6.</w:t>
            </w:r>
          </w:p>
        </w:tc>
        <w:tc>
          <w:tcPr>
            <w:tcW w:w="2710" w:type="dxa"/>
            <w:noWrap/>
            <w:hideMark/>
          </w:tcPr>
          <w:p w14:paraId="55C340ED" w14:textId="77777777" w:rsidR="0011228D" w:rsidRPr="002B5600" w:rsidRDefault="0011228D" w:rsidP="00FC1C48">
            <w:pPr>
              <w:pStyle w:val="tabela"/>
            </w:pPr>
            <w:r w:rsidRPr="002B5600">
              <w:t>Obchód Ochrony Wybrzeża Białogóra</w:t>
            </w:r>
          </w:p>
        </w:tc>
        <w:tc>
          <w:tcPr>
            <w:tcW w:w="2525" w:type="dxa"/>
            <w:noWrap/>
            <w:hideMark/>
          </w:tcPr>
          <w:p w14:paraId="3E9EAB46" w14:textId="77777777" w:rsidR="0011228D" w:rsidRPr="002B5600" w:rsidRDefault="0011228D" w:rsidP="00FC1C48">
            <w:pPr>
              <w:pStyle w:val="tabela"/>
            </w:pPr>
            <w:r w:rsidRPr="002B5600">
              <w:t>84-113 Białogóra,</w:t>
            </w:r>
            <w:r>
              <w:br/>
            </w:r>
            <w:r w:rsidRPr="002B5600">
              <w:t>ul. Szkolna 7</w:t>
            </w:r>
          </w:p>
        </w:tc>
        <w:tc>
          <w:tcPr>
            <w:tcW w:w="1333" w:type="dxa"/>
            <w:noWrap/>
            <w:hideMark/>
          </w:tcPr>
          <w:p w14:paraId="681D7AD6" w14:textId="77777777" w:rsidR="0011228D" w:rsidRPr="002B5600" w:rsidRDefault="0011228D" w:rsidP="00FC1C48">
            <w:pPr>
              <w:pStyle w:val="tabela"/>
            </w:pPr>
            <w:r w:rsidRPr="002B5600">
              <w:t>586735154</w:t>
            </w:r>
          </w:p>
        </w:tc>
        <w:tc>
          <w:tcPr>
            <w:tcW w:w="1948" w:type="dxa"/>
            <w:noWrap/>
            <w:hideMark/>
          </w:tcPr>
          <w:p w14:paraId="4DFE5ED9" w14:textId="77777777" w:rsidR="0011228D" w:rsidRPr="002B5600" w:rsidRDefault="0011228D" w:rsidP="00FC1C48">
            <w:pPr>
              <w:pStyle w:val="tabela"/>
            </w:pPr>
            <w:r w:rsidRPr="002B5600">
              <w:t>4096/512 (kb/s)</w:t>
            </w:r>
          </w:p>
        </w:tc>
      </w:tr>
      <w:tr w:rsidR="0011228D" w:rsidRPr="00443980" w14:paraId="79C28960" w14:textId="77777777" w:rsidTr="00FC1C48">
        <w:trPr>
          <w:cantSplit/>
          <w:trHeight w:val="285"/>
        </w:trPr>
        <w:tc>
          <w:tcPr>
            <w:tcW w:w="546" w:type="dxa"/>
          </w:tcPr>
          <w:p w14:paraId="63348F51" w14:textId="77777777" w:rsidR="0011228D" w:rsidRPr="002B5600" w:rsidRDefault="0011228D" w:rsidP="00FC1C48">
            <w:pPr>
              <w:pStyle w:val="tabela"/>
            </w:pPr>
            <w:r>
              <w:t>7.</w:t>
            </w:r>
          </w:p>
        </w:tc>
        <w:tc>
          <w:tcPr>
            <w:tcW w:w="2710" w:type="dxa"/>
            <w:noWrap/>
            <w:hideMark/>
          </w:tcPr>
          <w:p w14:paraId="726AF189" w14:textId="77777777" w:rsidR="0011228D" w:rsidRPr="002B5600" w:rsidRDefault="0011228D" w:rsidP="00FC1C48">
            <w:pPr>
              <w:pStyle w:val="tabela"/>
            </w:pPr>
            <w:r w:rsidRPr="002B5600">
              <w:t>Zespół lotniczy IOŚ</w:t>
            </w:r>
          </w:p>
        </w:tc>
        <w:tc>
          <w:tcPr>
            <w:tcW w:w="2525" w:type="dxa"/>
            <w:noWrap/>
            <w:hideMark/>
          </w:tcPr>
          <w:p w14:paraId="0BC1102E" w14:textId="77777777" w:rsidR="0011228D" w:rsidRPr="002B5600" w:rsidRDefault="0011228D" w:rsidP="00FC1C48">
            <w:pPr>
              <w:pStyle w:val="tabela"/>
            </w:pPr>
            <w:r w:rsidRPr="002B5600">
              <w:t>80-298 Gdańsk,</w:t>
            </w:r>
            <w:r>
              <w:br/>
            </w:r>
            <w:r w:rsidRPr="002B5600">
              <w:t>ul. Szybowcowa 31B</w:t>
            </w:r>
          </w:p>
        </w:tc>
        <w:tc>
          <w:tcPr>
            <w:tcW w:w="1333" w:type="dxa"/>
            <w:noWrap/>
            <w:hideMark/>
          </w:tcPr>
          <w:p w14:paraId="08966E7C" w14:textId="77777777" w:rsidR="0011228D" w:rsidRPr="002B5600" w:rsidRDefault="0011228D" w:rsidP="00FC1C48">
            <w:pPr>
              <w:pStyle w:val="tabela"/>
            </w:pPr>
            <w:r w:rsidRPr="002B5600">
              <w:t>583494782</w:t>
            </w:r>
          </w:p>
        </w:tc>
        <w:tc>
          <w:tcPr>
            <w:tcW w:w="1948" w:type="dxa"/>
            <w:noWrap/>
            <w:hideMark/>
          </w:tcPr>
          <w:p w14:paraId="0E194040" w14:textId="77777777" w:rsidR="0011228D" w:rsidRPr="002B5600" w:rsidRDefault="0011228D" w:rsidP="00FC1C48">
            <w:pPr>
              <w:pStyle w:val="tabela"/>
            </w:pPr>
            <w:r w:rsidRPr="002B5600">
              <w:t>4096/512 (kb/s)</w:t>
            </w:r>
          </w:p>
        </w:tc>
      </w:tr>
      <w:tr w:rsidR="0011228D" w:rsidRPr="00443980" w14:paraId="20430590" w14:textId="77777777" w:rsidTr="00FC1C48">
        <w:trPr>
          <w:cantSplit/>
          <w:trHeight w:val="285"/>
        </w:trPr>
        <w:tc>
          <w:tcPr>
            <w:tcW w:w="546" w:type="dxa"/>
          </w:tcPr>
          <w:p w14:paraId="371D1592" w14:textId="77777777" w:rsidR="0011228D" w:rsidRPr="000C6550" w:rsidRDefault="0011228D" w:rsidP="00FC1C48">
            <w:pPr>
              <w:pStyle w:val="tabela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710" w:type="dxa"/>
            <w:noWrap/>
          </w:tcPr>
          <w:p w14:paraId="71D158E1" w14:textId="77777777" w:rsidR="0011228D" w:rsidRPr="002B5600" w:rsidRDefault="0011228D" w:rsidP="00FC1C48">
            <w:pPr>
              <w:pStyle w:val="tabela"/>
            </w:pPr>
            <w:r w:rsidRPr="000C6550">
              <w:rPr>
                <w:rFonts w:cs="Calibri"/>
              </w:rPr>
              <w:t xml:space="preserve">Obwód Ochrony Wybrzeża </w:t>
            </w:r>
            <w:r>
              <w:rPr>
                <w:rFonts w:cs="Calibri"/>
              </w:rPr>
              <w:t>Ustka</w:t>
            </w:r>
          </w:p>
        </w:tc>
        <w:tc>
          <w:tcPr>
            <w:tcW w:w="2525" w:type="dxa"/>
            <w:noWrap/>
          </w:tcPr>
          <w:p w14:paraId="074B9D96" w14:textId="77777777" w:rsidR="0011228D" w:rsidRPr="002B5600" w:rsidRDefault="0011228D" w:rsidP="00FC1C48">
            <w:pPr>
              <w:pStyle w:val="tabela"/>
            </w:pPr>
            <w:r>
              <w:t>76-270 Ustka,</w:t>
            </w:r>
            <w:r>
              <w:br/>
              <w:t xml:space="preserve"> ul. Kościuszki 13</w:t>
            </w:r>
          </w:p>
        </w:tc>
        <w:tc>
          <w:tcPr>
            <w:tcW w:w="1333" w:type="dxa"/>
            <w:noWrap/>
          </w:tcPr>
          <w:p w14:paraId="7AE9420E" w14:textId="77777777" w:rsidR="0011228D" w:rsidRPr="002B5600" w:rsidRDefault="0011228D" w:rsidP="00FC1C48">
            <w:pPr>
              <w:pStyle w:val="tabela"/>
            </w:pPr>
            <w:r>
              <w:t>598144256</w:t>
            </w:r>
          </w:p>
        </w:tc>
        <w:tc>
          <w:tcPr>
            <w:tcW w:w="1948" w:type="dxa"/>
            <w:noWrap/>
          </w:tcPr>
          <w:p w14:paraId="619806A0" w14:textId="77777777" w:rsidR="0011228D" w:rsidRPr="002B5600" w:rsidRDefault="0011228D" w:rsidP="00FC1C48">
            <w:pPr>
              <w:pStyle w:val="tabela"/>
            </w:pPr>
            <w:r w:rsidRPr="002B5600">
              <w:t>10/1 (Mb/s)</w:t>
            </w:r>
          </w:p>
        </w:tc>
      </w:tr>
      <w:tr w:rsidR="0011228D" w:rsidRPr="00443980" w14:paraId="312DF0C8" w14:textId="77777777" w:rsidTr="00FC1C48">
        <w:trPr>
          <w:cantSplit/>
          <w:trHeight w:val="285"/>
        </w:trPr>
        <w:tc>
          <w:tcPr>
            <w:tcW w:w="546" w:type="dxa"/>
          </w:tcPr>
          <w:p w14:paraId="46392C32" w14:textId="77777777" w:rsidR="0011228D" w:rsidRDefault="0011228D" w:rsidP="00FC1C48">
            <w:pPr>
              <w:pStyle w:val="tabela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710" w:type="dxa"/>
            <w:noWrap/>
          </w:tcPr>
          <w:p w14:paraId="1A614D90" w14:textId="77777777" w:rsidR="0011228D" w:rsidRPr="000C6550" w:rsidRDefault="0011228D" w:rsidP="00FC1C48">
            <w:pPr>
              <w:pStyle w:val="tabela"/>
              <w:rPr>
                <w:rFonts w:cs="Calibri"/>
              </w:rPr>
            </w:pPr>
            <w:r>
              <w:rPr>
                <w:rFonts w:cs="Calibri"/>
              </w:rPr>
              <w:t>Obchód Ochrony Wybrzeża Gdańsk</w:t>
            </w:r>
          </w:p>
        </w:tc>
        <w:tc>
          <w:tcPr>
            <w:tcW w:w="2525" w:type="dxa"/>
            <w:noWrap/>
          </w:tcPr>
          <w:p w14:paraId="21E94729" w14:textId="77777777" w:rsidR="0011228D" w:rsidRDefault="0011228D" w:rsidP="00FC1C48">
            <w:pPr>
              <w:pStyle w:val="tabela"/>
            </w:pPr>
            <w:r>
              <w:t>80-341 Gdańsk,</w:t>
            </w:r>
            <w:r>
              <w:br/>
              <w:t>ul. Jantarowa 7</w:t>
            </w:r>
          </w:p>
        </w:tc>
        <w:tc>
          <w:tcPr>
            <w:tcW w:w="1333" w:type="dxa"/>
            <w:noWrap/>
          </w:tcPr>
          <w:p w14:paraId="0D5BAC11" w14:textId="77777777" w:rsidR="0011228D" w:rsidRDefault="0011228D" w:rsidP="00FC1C48">
            <w:pPr>
              <w:pStyle w:val="tabela"/>
            </w:pPr>
            <w:r>
              <w:t>brak</w:t>
            </w:r>
          </w:p>
        </w:tc>
        <w:tc>
          <w:tcPr>
            <w:tcW w:w="1948" w:type="dxa"/>
            <w:noWrap/>
          </w:tcPr>
          <w:p w14:paraId="10E4B62F" w14:textId="77777777" w:rsidR="0011228D" w:rsidRPr="002B5600" w:rsidRDefault="0011228D" w:rsidP="00FC1C48">
            <w:pPr>
              <w:pStyle w:val="tabela"/>
            </w:pPr>
            <w:r>
              <w:t>300/50 (Mb/s)</w:t>
            </w:r>
          </w:p>
        </w:tc>
      </w:tr>
    </w:tbl>
    <w:p w14:paraId="22009323" w14:textId="74675820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F66DD2" w:rsidRPr="00F66DD2">
        <w:rPr>
          <w:rFonts w:asciiTheme="minorHAnsi" w:hAnsiTheme="minorHAnsi" w:cstheme="minorHAnsi"/>
          <w:b/>
          <w:bCs/>
        </w:rPr>
        <w:t>01.06.202</w:t>
      </w:r>
      <w:r w:rsidR="0011228D">
        <w:rPr>
          <w:rFonts w:asciiTheme="minorHAnsi" w:hAnsiTheme="minorHAnsi" w:cstheme="minorHAnsi"/>
          <w:b/>
          <w:bCs/>
        </w:rPr>
        <w:t>3</w:t>
      </w:r>
      <w:r w:rsidR="00F66DD2" w:rsidRPr="00F66DD2">
        <w:rPr>
          <w:rFonts w:asciiTheme="minorHAnsi" w:hAnsiTheme="minorHAnsi" w:cstheme="minorHAnsi"/>
          <w:b/>
          <w:bCs/>
        </w:rPr>
        <w:t xml:space="preserve"> – 31.05.202</w:t>
      </w:r>
      <w:r w:rsidR="0011228D">
        <w:rPr>
          <w:rFonts w:asciiTheme="minorHAnsi" w:hAnsiTheme="minorHAnsi" w:cstheme="minorHAnsi"/>
          <w:b/>
          <w:bCs/>
        </w:rPr>
        <w:t>5</w:t>
      </w:r>
    </w:p>
    <w:p w14:paraId="0B196050" w14:textId="2E0DEBBA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>Wykonawca wystawi Zamawiającemu, za świadczone usługi, fakturę VAT po upływie okresu rozliczeniowego (okres rozliczeniowy – miesiąc 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57C6526A" w14:textId="77777777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lastRenderedPageBreak/>
        <w:t>posiadanie ubezpieczenia od odpowiedzialności cywilnej w zakresie prowadzonej działalności,</w:t>
      </w:r>
    </w:p>
    <w:p w14:paraId="68D76F7F" w14:textId="26637891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posiadanie wpisu do rejestru przedsiębiorstw telekomunikacyjnych prowadzonego przez Prezesa Urzędu Komunikacji Elektronicznej, zgodnie z ustawą z dnia 16 lipca 2004 roku Prawo telekomunikacyjne </w:t>
      </w:r>
      <w:r w:rsidR="00F670A9" w:rsidRPr="00F670A9">
        <w:rPr>
          <w:rFonts w:asciiTheme="minorHAnsi" w:hAnsiTheme="minorHAnsi" w:cstheme="minorHAnsi"/>
          <w:b/>
          <w:bCs/>
        </w:rPr>
        <w:t>(Jednolity tekst Dz.U. 202</w:t>
      </w:r>
      <w:r w:rsidR="0011228D">
        <w:rPr>
          <w:rFonts w:asciiTheme="minorHAnsi" w:hAnsiTheme="minorHAnsi" w:cstheme="minorHAnsi"/>
          <w:b/>
          <w:bCs/>
        </w:rPr>
        <w:t>2</w:t>
      </w:r>
      <w:r w:rsidR="00F670A9" w:rsidRPr="00F670A9">
        <w:rPr>
          <w:rFonts w:asciiTheme="minorHAnsi" w:hAnsiTheme="minorHAnsi" w:cstheme="minorHAnsi"/>
          <w:b/>
          <w:bCs/>
        </w:rPr>
        <w:t xml:space="preserve"> poz. </w:t>
      </w:r>
      <w:r w:rsidR="0011228D">
        <w:rPr>
          <w:rFonts w:asciiTheme="minorHAnsi" w:hAnsiTheme="minorHAnsi" w:cstheme="minorHAnsi"/>
          <w:b/>
          <w:bCs/>
        </w:rPr>
        <w:t>1648</w:t>
      </w:r>
      <w:r w:rsidR="00F670A9" w:rsidRPr="00F670A9">
        <w:rPr>
          <w:rFonts w:asciiTheme="minorHAnsi" w:hAnsiTheme="minorHAnsi" w:cstheme="minorHAnsi"/>
          <w:b/>
          <w:bCs/>
        </w:rPr>
        <w:t xml:space="preserve"> z późn. zm.).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um/ia</w:t>
      </w:r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4DD9130E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F63EA0" w:rsidRPr="00F63EA0">
        <w:rPr>
          <w:rFonts w:asciiTheme="minorHAnsi" w:hAnsiTheme="minorHAnsi" w:cstheme="minorHAnsi"/>
          <w:b/>
          <w:bCs/>
        </w:rPr>
        <w:t>2</w:t>
      </w:r>
      <w:r w:rsidR="0011228D">
        <w:rPr>
          <w:rFonts w:asciiTheme="minorHAnsi" w:hAnsiTheme="minorHAnsi" w:cstheme="minorHAnsi"/>
          <w:b/>
          <w:bCs/>
        </w:rPr>
        <w:t>3</w:t>
      </w:r>
      <w:r w:rsidR="00F63EA0" w:rsidRPr="00F63EA0">
        <w:rPr>
          <w:rFonts w:asciiTheme="minorHAnsi" w:hAnsiTheme="minorHAnsi" w:cstheme="minorHAnsi"/>
          <w:b/>
          <w:bCs/>
        </w:rPr>
        <w:t>.0</w:t>
      </w:r>
      <w:r w:rsidR="0011228D">
        <w:rPr>
          <w:rFonts w:asciiTheme="minorHAnsi" w:hAnsiTheme="minorHAnsi" w:cstheme="minorHAnsi"/>
          <w:b/>
          <w:bCs/>
        </w:rPr>
        <w:t>5</w:t>
      </w:r>
      <w:r w:rsidR="00F63EA0" w:rsidRPr="00F63EA0">
        <w:rPr>
          <w:rFonts w:asciiTheme="minorHAnsi" w:hAnsiTheme="minorHAnsi" w:cstheme="minorHAnsi"/>
          <w:b/>
          <w:bCs/>
        </w:rPr>
        <w:t>.202</w:t>
      </w:r>
      <w:r w:rsidR="0011228D">
        <w:rPr>
          <w:rFonts w:asciiTheme="minorHAnsi" w:hAnsiTheme="minorHAnsi" w:cstheme="minorHAnsi"/>
          <w:b/>
          <w:bCs/>
        </w:rPr>
        <w:t>3</w:t>
      </w:r>
      <w:r w:rsidRPr="00F63EA0">
        <w:rPr>
          <w:rFonts w:asciiTheme="minorHAnsi" w:hAnsiTheme="minorHAnsi" w:cstheme="minorHAnsi"/>
          <w:b/>
          <w:bCs/>
        </w:rPr>
        <w:t xml:space="preserve"> do godz. 1</w:t>
      </w:r>
      <w:r w:rsidR="0011228D">
        <w:rPr>
          <w:rFonts w:asciiTheme="minorHAnsi" w:hAnsiTheme="minorHAnsi" w:cstheme="minorHAnsi"/>
          <w:b/>
          <w:bCs/>
        </w:rPr>
        <w:t>0</w:t>
      </w:r>
      <w:r w:rsidRPr="00F63EA0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podpisaniem umowy zobowiązany jest dostarczyć: </w:t>
      </w:r>
    </w:p>
    <w:p w14:paraId="5AA7784F" w14:textId="1A3E9129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>stosowne Pełnomocnictwo(a) lub inny dokument potwierdzający upoważnienie do podpisania umowy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6D539FBE" w14:textId="4F708A8B" w:rsidR="00C851C0" w:rsidRPr="00A7271E" w:rsidRDefault="00C851C0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>regulamin świadczenia usług.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77B53E72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Pr="00F63EA0">
        <w:rPr>
          <w:rFonts w:asciiTheme="minorHAnsi" w:hAnsiTheme="minorHAnsi" w:cstheme="minorHAnsi"/>
          <w:b/>
        </w:rPr>
        <w:t>2</w:t>
      </w:r>
      <w:r w:rsidR="0011228D">
        <w:rPr>
          <w:rFonts w:asciiTheme="minorHAnsi" w:hAnsiTheme="minorHAnsi" w:cstheme="minorHAnsi"/>
          <w:b/>
        </w:rPr>
        <w:t>3</w:t>
      </w:r>
      <w:r w:rsidRPr="00F63EA0">
        <w:rPr>
          <w:rFonts w:asciiTheme="minorHAnsi" w:hAnsiTheme="minorHAnsi" w:cstheme="minorHAnsi"/>
          <w:b/>
        </w:rPr>
        <w:t>.0</w:t>
      </w:r>
      <w:r w:rsidR="0011228D">
        <w:rPr>
          <w:rFonts w:asciiTheme="minorHAnsi" w:hAnsiTheme="minorHAnsi" w:cstheme="minorHAnsi"/>
          <w:b/>
        </w:rPr>
        <w:t>5</w:t>
      </w:r>
      <w:r w:rsidRPr="00F63EA0">
        <w:rPr>
          <w:rFonts w:asciiTheme="minorHAnsi" w:hAnsiTheme="minorHAnsi" w:cstheme="minorHAnsi"/>
          <w:b/>
        </w:rPr>
        <w:t>.20</w:t>
      </w:r>
      <w:r w:rsidR="00F63EA0" w:rsidRPr="00F63EA0">
        <w:rPr>
          <w:rFonts w:asciiTheme="minorHAnsi" w:hAnsiTheme="minorHAnsi" w:cstheme="minorHAnsi"/>
          <w:b/>
        </w:rPr>
        <w:t>2</w:t>
      </w:r>
      <w:r w:rsidR="0011228D">
        <w:rPr>
          <w:rFonts w:asciiTheme="minorHAnsi" w:hAnsiTheme="minorHAnsi" w:cstheme="minorHAnsi"/>
          <w:b/>
        </w:rPr>
        <w:t>3</w:t>
      </w:r>
      <w:r w:rsidRPr="00F63EA0">
        <w:rPr>
          <w:rFonts w:asciiTheme="minorHAnsi" w:hAnsiTheme="minorHAnsi" w:cstheme="minorHAnsi"/>
          <w:b/>
        </w:rPr>
        <w:t>,</w:t>
      </w:r>
    </w:p>
    <w:p w14:paraId="74630C50" w14:textId="0CDC382E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F63EA0" w:rsidRPr="00F63EA0">
        <w:rPr>
          <w:rFonts w:asciiTheme="minorHAnsi" w:hAnsiTheme="minorHAnsi" w:cstheme="minorHAnsi"/>
          <w:b/>
          <w:bCs/>
        </w:rPr>
        <w:t>5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lastRenderedPageBreak/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4F32" w14:textId="77777777" w:rsidR="004D0EA6" w:rsidRDefault="004D0EA6">
      <w:r>
        <w:separator/>
      </w:r>
    </w:p>
  </w:endnote>
  <w:endnote w:type="continuationSeparator" w:id="0">
    <w:p w14:paraId="06555A79" w14:textId="77777777" w:rsidR="004D0EA6" w:rsidRDefault="004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02B" w14:textId="77777777" w:rsidR="004D0EA6" w:rsidRDefault="004D0EA6">
      <w:r>
        <w:separator/>
      </w:r>
    </w:p>
  </w:footnote>
  <w:footnote w:type="continuationSeparator" w:id="0">
    <w:p w14:paraId="20232156" w14:textId="77777777" w:rsidR="004D0EA6" w:rsidRDefault="004D0EA6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253281">
    <w:abstractNumId w:val="18"/>
  </w:num>
  <w:num w:numId="2" w16cid:durableId="2027361728">
    <w:abstractNumId w:val="20"/>
  </w:num>
  <w:num w:numId="3" w16cid:durableId="790854843">
    <w:abstractNumId w:val="23"/>
  </w:num>
  <w:num w:numId="4" w16cid:durableId="1311641120">
    <w:abstractNumId w:val="14"/>
  </w:num>
  <w:num w:numId="5" w16cid:durableId="2031296099">
    <w:abstractNumId w:val="21"/>
  </w:num>
  <w:num w:numId="6" w16cid:durableId="1762411814">
    <w:abstractNumId w:val="12"/>
  </w:num>
  <w:num w:numId="7" w16cid:durableId="75595417">
    <w:abstractNumId w:val="2"/>
  </w:num>
  <w:num w:numId="8" w16cid:durableId="1648775657">
    <w:abstractNumId w:val="3"/>
  </w:num>
  <w:num w:numId="9" w16cid:durableId="1584224187">
    <w:abstractNumId w:val="11"/>
  </w:num>
  <w:num w:numId="10" w16cid:durableId="763846134">
    <w:abstractNumId w:val="4"/>
  </w:num>
  <w:num w:numId="11" w16cid:durableId="486897361">
    <w:abstractNumId w:val="17"/>
  </w:num>
  <w:num w:numId="12" w16cid:durableId="1011950206">
    <w:abstractNumId w:val="15"/>
  </w:num>
  <w:num w:numId="13" w16cid:durableId="287513821">
    <w:abstractNumId w:val="7"/>
  </w:num>
  <w:num w:numId="14" w16cid:durableId="1900285495">
    <w:abstractNumId w:val="19"/>
  </w:num>
  <w:num w:numId="15" w16cid:durableId="1448961904">
    <w:abstractNumId w:val="10"/>
  </w:num>
  <w:num w:numId="16" w16cid:durableId="319430194">
    <w:abstractNumId w:val="8"/>
  </w:num>
  <w:num w:numId="17" w16cid:durableId="1206598531">
    <w:abstractNumId w:val="9"/>
  </w:num>
  <w:num w:numId="18" w16cid:durableId="2114399179">
    <w:abstractNumId w:val="27"/>
  </w:num>
  <w:num w:numId="19" w16cid:durableId="2117560098">
    <w:abstractNumId w:val="16"/>
  </w:num>
  <w:num w:numId="20" w16cid:durableId="303049404">
    <w:abstractNumId w:val="26"/>
  </w:num>
  <w:num w:numId="21" w16cid:durableId="697856079">
    <w:abstractNumId w:val="0"/>
  </w:num>
  <w:num w:numId="22" w16cid:durableId="49617930">
    <w:abstractNumId w:val="1"/>
  </w:num>
  <w:num w:numId="23" w16cid:durableId="1810249147">
    <w:abstractNumId w:val="24"/>
  </w:num>
  <w:num w:numId="24" w16cid:durableId="803936733">
    <w:abstractNumId w:val="13"/>
  </w:num>
  <w:num w:numId="25" w16cid:durableId="1788154789">
    <w:abstractNumId w:val="22"/>
  </w:num>
  <w:num w:numId="26" w16cid:durableId="600185387">
    <w:abstractNumId w:val="25"/>
  </w:num>
  <w:num w:numId="27" w16cid:durableId="1910921959">
    <w:abstractNumId w:val="5"/>
  </w:num>
  <w:num w:numId="28" w16cid:durableId="1504278938">
    <w:abstractNumId w:val="6"/>
  </w:num>
  <w:num w:numId="29" w16cid:durableId="252782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11228D"/>
    <w:rsid w:val="00192D04"/>
    <w:rsid w:val="001E2C2D"/>
    <w:rsid w:val="0029693E"/>
    <w:rsid w:val="002E6265"/>
    <w:rsid w:val="00332560"/>
    <w:rsid w:val="003458DB"/>
    <w:rsid w:val="00352402"/>
    <w:rsid w:val="003A1CD3"/>
    <w:rsid w:val="003B1C27"/>
    <w:rsid w:val="003B7F28"/>
    <w:rsid w:val="003C1175"/>
    <w:rsid w:val="003F2148"/>
    <w:rsid w:val="004D0EA6"/>
    <w:rsid w:val="004D7DF6"/>
    <w:rsid w:val="005348F7"/>
    <w:rsid w:val="0054017D"/>
    <w:rsid w:val="005A252A"/>
    <w:rsid w:val="005F3CDB"/>
    <w:rsid w:val="005F3D5F"/>
    <w:rsid w:val="0061005E"/>
    <w:rsid w:val="00656EFC"/>
    <w:rsid w:val="00714963"/>
    <w:rsid w:val="00717556"/>
    <w:rsid w:val="007475C2"/>
    <w:rsid w:val="00787D6A"/>
    <w:rsid w:val="00793B69"/>
    <w:rsid w:val="00805949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41AE9"/>
    <w:rsid w:val="00A65A6C"/>
    <w:rsid w:val="00A7271E"/>
    <w:rsid w:val="00B97D1B"/>
    <w:rsid w:val="00C17571"/>
    <w:rsid w:val="00C20F98"/>
    <w:rsid w:val="00C53D0A"/>
    <w:rsid w:val="00C7217A"/>
    <w:rsid w:val="00C82C5D"/>
    <w:rsid w:val="00C84507"/>
    <w:rsid w:val="00C851C0"/>
    <w:rsid w:val="00CE7F2C"/>
    <w:rsid w:val="00D27438"/>
    <w:rsid w:val="00D378ED"/>
    <w:rsid w:val="00D50E45"/>
    <w:rsid w:val="00D612C9"/>
    <w:rsid w:val="00DF3F87"/>
    <w:rsid w:val="00E07DD9"/>
    <w:rsid w:val="00E84452"/>
    <w:rsid w:val="00ED25FE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paragraph" w:customStyle="1" w:styleId="tabela">
    <w:name w:val="tabela"/>
    <w:basedOn w:val="Normalny"/>
    <w:link w:val="tabelaZnak"/>
    <w:qFormat/>
    <w:rsid w:val="0011228D"/>
    <w:pPr>
      <w:spacing w:before="120" w:line="276" w:lineRule="auto"/>
      <w:jc w:val="center"/>
    </w:pPr>
    <w:rPr>
      <w:rFonts w:asciiTheme="minorHAnsi" w:eastAsia="Calibri" w:hAnsiTheme="minorHAnsi" w:cstheme="minorHAnsi"/>
      <w:lang w:eastAsia="en-US"/>
    </w:rPr>
  </w:style>
  <w:style w:type="character" w:customStyle="1" w:styleId="tabelaZnak">
    <w:name w:val="tabela Znak"/>
    <w:basedOn w:val="Domylnaczcionkaakapitu"/>
    <w:link w:val="tabela"/>
    <w:rsid w:val="0011228D"/>
    <w:rPr>
      <w:rFonts w:asciiTheme="minorHAnsi" w:eastAsia="Calibr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591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- Świadczenie usług dostępu do sieci Internet na rzecz placówek zewnętrznych Urzędu Morskiego w Gdyni</dc:title>
  <dc:subject/>
  <dc:creator>Michał Cudziło</dc:creator>
  <cp:keywords/>
  <cp:lastModifiedBy>Michał Cudziło</cp:lastModifiedBy>
  <cp:revision>14</cp:revision>
  <cp:lastPrinted>2014-04-10T09:37:00Z</cp:lastPrinted>
  <dcterms:created xsi:type="dcterms:W3CDTF">2021-04-06T10:36:00Z</dcterms:created>
  <dcterms:modified xsi:type="dcterms:W3CDTF">2023-05-15T12:05:00Z</dcterms:modified>
</cp:coreProperties>
</file>