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088AD4F2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</w:t>
      </w:r>
      <w:r w:rsidR="00CD3AD2">
        <w:rPr>
          <w:rFonts w:ascii="Calibri" w:hAnsi="Calibri" w:cs="Calibri"/>
          <w:b/>
        </w:rPr>
        <w:t>59.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CD3AD2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</w:t>
      </w:r>
      <w:r w:rsidR="00B40B8B">
        <w:rPr>
          <w:rFonts w:ascii="Calibri" w:hAnsi="Calibri" w:cs="Calibri"/>
          <w:b/>
        </w:rPr>
        <w:t>A</w:t>
      </w:r>
      <w:r w:rsidR="004D2DDF">
        <w:rPr>
          <w:rFonts w:ascii="Calibri" w:hAnsi="Calibri" w:cs="Calibri"/>
          <w:b/>
        </w:rPr>
        <w:t>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A30C409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976627">
        <w:rPr>
          <w:rFonts w:ascii="Calibri" w:hAnsi="Calibri" w:cs="Calibri"/>
        </w:rPr>
        <w:t>mebli</w:t>
      </w:r>
      <w:r w:rsidR="00984326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>dla potrzeb Urzędu Morskiego w Gdyni</w:t>
      </w:r>
      <w:r w:rsidR="00976627">
        <w:rPr>
          <w:rFonts w:ascii="Calibri" w:hAnsi="Calibri" w:cs="Calibri"/>
        </w:rPr>
        <w:t>.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93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788"/>
      </w:tblGrid>
      <w:tr w:rsidR="005A1476" w:rsidRPr="009B652B" w14:paraId="71E2C511" w14:textId="77777777" w:rsidTr="00A3252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00C11054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DC3AEA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800B84" w:rsidRDefault="002C4233" w:rsidP="00800B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BB524" w14:textId="6B96071F" w:rsidR="00B40B8B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WERSALKA ROZKŁADANA BAJKA,</w:t>
            </w:r>
          </w:p>
          <w:p w14:paraId="28A38C69" w14:textId="6B618C91" w:rsid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 196 cm, wys. 9</w:t>
            </w:r>
            <w:r w:rsidR="009108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90 cm. Powierzchnia spani</w:t>
            </w:r>
            <w:r w:rsidR="005A03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196 cm x 115 cm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D05E029" w14:textId="2E2FFEA2" w:rsidR="00DC3AEA" w:rsidRPr="00DC3AEA" w:rsidRDefault="00DC3AEA" w:rsidP="00B40B8B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Wyposażona w pojemnik na pościel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 bez poduszek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sposób rozkładania: automat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wersalkowy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="005A036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 w:rsidR="00B1001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diamentowy </w:t>
            </w:r>
            <w:r w:rsidR="00CD3A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brąz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2E056D78" w:rsidR="002C4233" w:rsidRPr="00800B84" w:rsidRDefault="00280D90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</w:t>
            </w:r>
            <w:r w:rsidR="00DC3AEA" w:rsidRPr="00800B84">
              <w:rPr>
                <w:rFonts w:asciiTheme="minorHAnsi" w:hAnsiTheme="minorHAnsi" w:cstheme="minorHAnsi"/>
                <w:b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77D1B" w14:textId="6F9EA672" w:rsidR="002C4233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CD3AD2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800B84" w:rsidRDefault="002C4233" w:rsidP="00800B8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5EF58" w14:textId="77777777" w:rsidR="00CD3AD2" w:rsidRDefault="00CD3AD2" w:rsidP="00CD3AD2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WERSALKA ROZKŁADANA BAJKA,</w:t>
            </w:r>
          </w:p>
          <w:p w14:paraId="7B0BB8FD" w14:textId="77777777" w:rsidR="00CD3AD2" w:rsidRDefault="00CD3AD2" w:rsidP="00CD3AD2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Wymiary: szer. 196 cm, wys. 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cm, głęb. 90 cm. Powierzchnia spani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196 cm x 115 cm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0BC4C0B1" w14:textId="29C38ECD" w:rsidR="00CD3AD2" w:rsidRPr="00DC3AEA" w:rsidRDefault="00CD3AD2" w:rsidP="00CD3AD2">
            <w:pPr>
              <w:spacing w:line="36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Wyposażona w pojemnik na pościel, bez poduszek, sposób rozkładania: automat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wersalkowy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DC3AE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Tapicerka: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diamentowy g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rafit</w:t>
            </w:r>
          </w:p>
          <w:p w14:paraId="583B69E6" w14:textId="5117EB0E" w:rsidR="002C4233" w:rsidRPr="00B40B8B" w:rsidRDefault="002C4233" w:rsidP="008D071A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5D0D0832" w:rsidR="002C4233" w:rsidRPr="00800B84" w:rsidRDefault="00280D90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s</w:t>
            </w:r>
            <w:r w:rsidR="00DC3AEA" w:rsidRPr="00800B84">
              <w:rPr>
                <w:rFonts w:asciiTheme="minorHAnsi" w:hAnsiTheme="minorHAnsi" w:cstheme="minorHAnsi"/>
                <w:b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B782E" w14:textId="0C418A86" w:rsidR="002C4233" w:rsidRPr="00800B84" w:rsidRDefault="00CD3AD2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D46E4" w:rsidRPr="009B652B" w14:paraId="351D05DB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A5B" w14:textId="4378B48B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9095" w14:textId="36399686" w:rsidR="00BD46E4" w:rsidRPr="008D071A" w:rsidRDefault="00CD3AD2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Poduszka </w:t>
            </w:r>
            <w:r w:rsidR="00280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wersalki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w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ymiar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ach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szer.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45 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cm, wys.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33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cm, głęb.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wypełnienie: granulat pianki, </w:t>
            </w:r>
            <w:r w:rsidRPr="00280D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tapicerka: diamentowy brąz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870B5" w14:textId="43D51190" w:rsidR="00BD46E4" w:rsidRPr="00800B84" w:rsidRDefault="00280D90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</w:t>
            </w:r>
            <w:r w:rsidR="00BD46E4" w:rsidRPr="00800B84">
              <w:rPr>
                <w:rFonts w:asciiTheme="minorHAnsi" w:hAnsiTheme="minorHAnsi" w:cstheme="minorHAnsi"/>
                <w:b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89BA9" w14:textId="2A92C44D" w:rsidR="00BD46E4" w:rsidRPr="00800B84" w:rsidRDefault="00BD46E4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B84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55F2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8E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6E4" w:rsidRPr="009B652B" w14:paraId="2F8B87AD" w14:textId="77777777" w:rsidTr="00DC3AE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EC8" w14:textId="08B31DA7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0D86E" w14:textId="0604F5F6" w:rsidR="00BD46E4" w:rsidRPr="008D071A" w:rsidRDefault="00CD3AD2" w:rsidP="008D071A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Poduszka </w:t>
            </w:r>
            <w:r w:rsidR="00280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wersalki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w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ymiar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ach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 szer.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45 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cm, wys.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33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cm, głęb.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  <w:r w:rsidRPr="00DC3AE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wypełnienie: 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nulat pianki, </w:t>
            </w:r>
            <w:r w:rsidRPr="00280D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tapicerka: diamentowy</w:t>
            </w:r>
            <w:r w:rsidRPr="00280D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grafit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BA928" w14:textId="5F073AAC" w:rsidR="00BD46E4" w:rsidRPr="00800B84" w:rsidRDefault="00800B84" w:rsidP="00800B8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0B84">
              <w:rPr>
                <w:rFonts w:asciiTheme="minorHAnsi" w:hAnsiTheme="minorHAnsi" w:cstheme="minorHAnsi"/>
                <w:b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56263" w14:textId="014B29AE" w:rsidR="00BD46E4" w:rsidRPr="00800B84" w:rsidRDefault="00CD3AD2" w:rsidP="00800B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2E9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C167" w14:textId="77777777" w:rsidR="00BD46E4" w:rsidRPr="00AE374E" w:rsidRDefault="00BD46E4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326" w:rsidRPr="009B652B" w14:paraId="6CD949FF" w14:textId="77777777" w:rsidTr="00A3252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984326" w:rsidRPr="00AE374E" w:rsidRDefault="00984326" w:rsidP="0098432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984326" w:rsidRPr="00AE374E" w:rsidRDefault="00984326" w:rsidP="0098432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6CE9B5AD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77ED4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A77ED4">
        <w:rPr>
          <w:rFonts w:ascii="Calibri" w:hAnsi="Calibri" w:cs="Calibri"/>
          <w:b/>
        </w:rPr>
        <w:t xml:space="preserve">od daty otrzymania zamówienia,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0CC7C8F0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="009F4CFC" w:rsidRPr="009F4CFC">
        <w:rPr>
          <w:rFonts w:asciiTheme="minorHAnsi" w:hAnsiTheme="minorHAnsi" w:cstheme="minorHAnsi"/>
          <w:bCs/>
        </w:rPr>
        <w:t>14</w:t>
      </w:r>
      <w:r w:rsidRPr="009F4CFC">
        <w:rPr>
          <w:rFonts w:asciiTheme="minorHAnsi" w:hAnsiTheme="minorHAnsi" w:cstheme="minorHAnsi"/>
          <w:bCs/>
        </w:rPr>
        <w:t xml:space="preserve"> dni po</w:t>
      </w:r>
      <w:r w:rsidRPr="00AE374E">
        <w:rPr>
          <w:rFonts w:asciiTheme="minorHAnsi" w:hAnsiTheme="minorHAnsi" w:cstheme="minorHAnsi"/>
        </w:rPr>
        <w:t xml:space="preserve"> otrzymaniu towaru właściwego. </w:t>
      </w:r>
    </w:p>
    <w:p w14:paraId="4D9249C6" w14:textId="196CA7FB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</w:t>
      </w:r>
      <w:r w:rsidR="00DC3AEA">
        <w:rPr>
          <w:rFonts w:ascii="Calibri" w:hAnsi="Calibri" w:cs="Calibri"/>
        </w:rPr>
        <w:t xml:space="preserve"> oraz </w:t>
      </w:r>
      <w:r w:rsidRPr="009B652B">
        <w:rPr>
          <w:rFonts w:ascii="Calibri" w:hAnsi="Calibri" w:cs="Calibri"/>
        </w:rPr>
        <w:t>warunkami dostawy</w:t>
      </w:r>
      <w:r w:rsidR="00A32527">
        <w:rPr>
          <w:rFonts w:ascii="Calibri" w:hAnsi="Calibri" w:cs="Calibri"/>
        </w:rPr>
        <w:t xml:space="preserve"> i </w:t>
      </w:r>
      <w:r w:rsidRPr="009B652B">
        <w:rPr>
          <w:rFonts w:ascii="Calibri" w:hAnsi="Calibri" w:cs="Calibri"/>
        </w:rPr>
        <w:t>nie wnoszę do nich zastrzeżeń.</w:t>
      </w:r>
    </w:p>
    <w:p w14:paraId="27E17BD4" w14:textId="0DA5BD32" w:rsidR="0086777B" w:rsidRPr="009B652B" w:rsidRDefault="0086777B" w:rsidP="00A77ED4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A77ED4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827C" w14:textId="77777777" w:rsidR="001F7A1D" w:rsidRDefault="001F7A1D">
      <w:r>
        <w:separator/>
      </w:r>
    </w:p>
  </w:endnote>
  <w:endnote w:type="continuationSeparator" w:id="0">
    <w:p w14:paraId="190A0142" w14:textId="77777777" w:rsidR="001F7A1D" w:rsidRDefault="001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6792" w14:textId="77777777" w:rsidR="001F7A1D" w:rsidRDefault="001F7A1D">
      <w:r>
        <w:separator/>
      </w:r>
    </w:p>
  </w:footnote>
  <w:footnote w:type="continuationSeparator" w:id="0">
    <w:p w14:paraId="490DC29E" w14:textId="77777777" w:rsidR="001F7A1D" w:rsidRDefault="001F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364523">
    <w:abstractNumId w:val="20"/>
  </w:num>
  <w:num w:numId="2" w16cid:durableId="1714037615">
    <w:abstractNumId w:val="22"/>
  </w:num>
  <w:num w:numId="3" w16cid:durableId="593587380">
    <w:abstractNumId w:val="26"/>
  </w:num>
  <w:num w:numId="4" w16cid:durableId="1435173387">
    <w:abstractNumId w:val="15"/>
  </w:num>
  <w:num w:numId="5" w16cid:durableId="2032605698">
    <w:abstractNumId w:val="23"/>
  </w:num>
  <w:num w:numId="6" w16cid:durableId="1901595501">
    <w:abstractNumId w:val="13"/>
  </w:num>
  <w:num w:numId="7" w16cid:durableId="257101550">
    <w:abstractNumId w:val="4"/>
  </w:num>
  <w:num w:numId="8" w16cid:durableId="228196988">
    <w:abstractNumId w:val="5"/>
  </w:num>
  <w:num w:numId="9" w16cid:durableId="972364335">
    <w:abstractNumId w:val="11"/>
  </w:num>
  <w:num w:numId="10" w16cid:durableId="909582268">
    <w:abstractNumId w:val="6"/>
  </w:num>
  <w:num w:numId="11" w16cid:durableId="1362704102">
    <w:abstractNumId w:val="19"/>
  </w:num>
  <w:num w:numId="12" w16cid:durableId="1289511960">
    <w:abstractNumId w:val="17"/>
  </w:num>
  <w:num w:numId="13" w16cid:durableId="1854025480">
    <w:abstractNumId w:val="7"/>
  </w:num>
  <w:num w:numId="14" w16cid:durableId="1357080954">
    <w:abstractNumId w:val="21"/>
  </w:num>
  <w:num w:numId="15" w16cid:durableId="1382750055">
    <w:abstractNumId w:val="10"/>
  </w:num>
  <w:num w:numId="16" w16cid:durableId="261300521">
    <w:abstractNumId w:val="8"/>
  </w:num>
  <w:num w:numId="17" w16cid:durableId="1092551849">
    <w:abstractNumId w:val="9"/>
  </w:num>
  <w:num w:numId="18" w16cid:durableId="1883858708">
    <w:abstractNumId w:val="31"/>
  </w:num>
  <w:num w:numId="19" w16cid:durableId="114833475">
    <w:abstractNumId w:val="18"/>
  </w:num>
  <w:num w:numId="20" w16cid:durableId="1342466451">
    <w:abstractNumId w:val="29"/>
  </w:num>
  <w:num w:numId="21" w16cid:durableId="1325671023">
    <w:abstractNumId w:val="2"/>
  </w:num>
  <w:num w:numId="22" w16cid:durableId="557017135">
    <w:abstractNumId w:val="3"/>
  </w:num>
  <w:num w:numId="23" w16cid:durableId="1616135177">
    <w:abstractNumId w:val="27"/>
  </w:num>
  <w:num w:numId="24" w16cid:durableId="713239843">
    <w:abstractNumId w:val="14"/>
  </w:num>
  <w:num w:numId="25" w16cid:durableId="1020157690">
    <w:abstractNumId w:val="25"/>
  </w:num>
  <w:num w:numId="26" w16cid:durableId="698437704">
    <w:abstractNumId w:val="28"/>
  </w:num>
  <w:num w:numId="27" w16cid:durableId="158245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0009479">
    <w:abstractNumId w:val="0"/>
  </w:num>
  <w:num w:numId="29" w16cid:durableId="654261028">
    <w:abstractNumId w:val="16"/>
  </w:num>
  <w:num w:numId="30" w16cid:durableId="259223060">
    <w:abstractNumId w:val="12"/>
  </w:num>
  <w:num w:numId="31" w16cid:durableId="1737511524">
    <w:abstractNumId w:val="30"/>
  </w:num>
  <w:num w:numId="32" w16cid:durableId="556010438">
    <w:abstractNumId w:val="24"/>
  </w:num>
  <w:num w:numId="33" w16cid:durableId="155257019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1F7A1D"/>
    <w:rsid w:val="002258B3"/>
    <w:rsid w:val="00230124"/>
    <w:rsid w:val="0023280D"/>
    <w:rsid w:val="002349E0"/>
    <w:rsid w:val="00235947"/>
    <w:rsid w:val="00246E31"/>
    <w:rsid w:val="00280D90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55C75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C703E"/>
    <w:rsid w:val="004D0CB4"/>
    <w:rsid w:val="004D2DDF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0369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81D50"/>
    <w:rsid w:val="00793B69"/>
    <w:rsid w:val="007A13C4"/>
    <w:rsid w:val="007B7CAD"/>
    <w:rsid w:val="007F71F6"/>
    <w:rsid w:val="00800B84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071A"/>
    <w:rsid w:val="008D147C"/>
    <w:rsid w:val="008E3986"/>
    <w:rsid w:val="008E7B3B"/>
    <w:rsid w:val="008F71B5"/>
    <w:rsid w:val="009049A6"/>
    <w:rsid w:val="00907704"/>
    <w:rsid w:val="00910854"/>
    <w:rsid w:val="00920410"/>
    <w:rsid w:val="00923F42"/>
    <w:rsid w:val="00925733"/>
    <w:rsid w:val="00931197"/>
    <w:rsid w:val="00935AED"/>
    <w:rsid w:val="00942AE6"/>
    <w:rsid w:val="00944691"/>
    <w:rsid w:val="00976627"/>
    <w:rsid w:val="00984326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4CFC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77ED4"/>
    <w:rsid w:val="00A84C1B"/>
    <w:rsid w:val="00AA7AE8"/>
    <w:rsid w:val="00AB0EA9"/>
    <w:rsid w:val="00AB3430"/>
    <w:rsid w:val="00AC2141"/>
    <w:rsid w:val="00AC6979"/>
    <w:rsid w:val="00AD1D39"/>
    <w:rsid w:val="00AE374E"/>
    <w:rsid w:val="00AF1CB0"/>
    <w:rsid w:val="00B1001A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D46E4"/>
    <w:rsid w:val="00BF439D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AD2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3AE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TZ_formularz_oferty_374.2.2.67.II.2.2021.ASZ</vt:lpstr>
    </vt:vector>
  </TitlesOfParts>
  <Company>Urząd Morski Sp.z o.o.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TZ_formularz_oferty_374.2.2.67.II.2.2021.ASZ</dc:title>
  <dc:subject/>
  <dc:creator>Aleksandra Szczawinska</dc:creator>
  <cp:keywords/>
  <cp:lastModifiedBy>Agnieszka Baluch</cp:lastModifiedBy>
  <cp:revision>10</cp:revision>
  <cp:lastPrinted>2023-05-15T10:39:00Z</cp:lastPrinted>
  <dcterms:created xsi:type="dcterms:W3CDTF">2021-06-10T10:14:00Z</dcterms:created>
  <dcterms:modified xsi:type="dcterms:W3CDTF">2023-05-15T10:39:00Z</dcterms:modified>
</cp:coreProperties>
</file>