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7BDAAD7C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1</w:t>
      </w:r>
      <w:r w:rsidR="007F7FB1">
        <w:rPr>
          <w:rFonts w:ascii="Arial" w:hAnsi="Arial" w:cs="Arial"/>
          <w:color w:val="000000" w:themeColor="text1"/>
          <w:sz w:val="28"/>
          <w:szCs w:val="28"/>
        </w:rPr>
        <w:t>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04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23C028EC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e na</w:t>
      </w:r>
      <w:r w:rsidR="007F7FB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nurka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II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klasy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bookmarkStart w:id="0" w:name="_Hlk132274895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 Ośrodku Szkolenia Prac Podwodnych HARPUN 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Sp. z o.o.</w:t>
      </w:r>
    </w:p>
    <w:bookmarkEnd w:id="0"/>
    <w:p w14:paraId="0927859A" w14:textId="2E986915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A6C296" w14:textId="115EE0CD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Termin: </w:t>
      </w:r>
      <w:r w:rsidR="007F7FB1">
        <w:rPr>
          <w:rFonts w:ascii="Arial" w:hAnsi="Arial" w:cs="Arial"/>
          <w:sz w:val="28"/>
          <w:szCs w:val="28"/>
        </w:rPr>
        <w:t xml:space="preserve">27.04. - 27.05.2023 r. </w:t>
      </w:r>
    </w:p>
    <w:p w14:paraId="3565DC49" w14:textId="467381CF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0D4334C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teoretyczne: Baza prac podwodnych HARPUN O.S.P.P. Sp. z o.o., ul. Dąbrowa 5A, 80-297 Banino;</w:t>
      </w:r>
    </w:p>
    <w:p w14:paraId="17C0DF33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69C6">
        <w:rPr>
          <w:rFonts w:ascii="Arial" w:hAnsi="Arial" w:cs="Arial"/>
          <w:sz w:val="28"/>
          <w:szCs w:val="28"/>
        </w:rPr>
        <w:t>Zajęcia praktyczne: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Baza prac podwodnych HARPUN O.S.P.P. Sp. z o.o., ul. Dąbrowa 5A, 80-297 Banino; </w:t>
      </w:r>
      <w:r>
        <w:rPr>
          <w:rFonts w:ascii="Arial" w:hAnsi="Arial" w:cs="Arial"/>
          <w:color w:val="000000" w:themeColor="text1"/>
          <w:sz w:val="28"/>
          <w:szCs w:val="28"/>
        </w:rPr>
        <w:t>Centrum Nurkowe Piechcin (Kamieniołom), ul. Radłowska 2, 88-192 Piechcin</w:t>
      </w:r>
    </w:p>
    <w:p w14:paraId="413030FD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7"/>
  </w:num>
  <w:num w:numId="3" w16cid:durableId="541327848">
    <w:abstractNumId w:val="0"/>
  </w:num>
  <w:num w:numId="4" w16cid:durableId="1817145957">
    <w:abstractNumId w:val="8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6"/>
  </w:num>
  <w:num w:numId="8" w16cid:durableId="2022662136">
    <w:abstractNumId w:val="5"/>
  </w:num>
  <w:num w:numId="9" w16cid:durableId="9946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724F6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F3B13"/>
    <w:rsid w:val="007164FD"/>
    <w:rsid w:val="0073728F"/>
    <w:rsid w:val="007A0CF5"/>
    <w:rsid w:val="007E5BEB"/>
    <w:rsid w:val="007F7FB1"/>
    <w:rsid w:val="00814149"/>
    <w:rsid w:val="00854A2C"/>
    <w:rsid w:val="008C6A5E"/>
    <w:rsid w:val="008E4C8C"/>
    <w:rsid w:val="008E7FCA"/>
    <w:rsid w:val="00911A6F"/>
    <w:rsid w:val="009223FA"/>
    <w:rsid w:val="00926DCD"/>
    <w:rsid w:val="00956185"/>
    <w:rsid w:val="0098781E"/>
    <w:rsid w:val="009D3C5A"/>
    <w:rsid w:val="009F123A"/>
    <w:rsid w:val="00A13F9D"/>
    <w:rsid w:val="00A46409"/>
    <w:rsid w:val="00A47A90"/>
    <w:rsid w:val="00A65D82"/>
    <w:rsid w:val="00AB1F6B"/>
    <w:rsid w:val="00BC4860"/>
    <w:rsid w:val="00C5714D"/>
    <w:rsid w:val="00C73F2E"/>
    <w:rsid w:val="00C87E92"/>
    <w:rsid w:val="00D26A93"/>
    <w:rsid w:val="00D84EE3"/>
    <w:rsid w:val="00DD4F14"/>
    <w:rsid w:val="00E46ED9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Mariusz Hanuszewicz</cp:lastModifiedBy>
  <cp:revision>2</cp:revision>
  <cp:lastPrinted>2023-04-13T07:22:00Z</cp:lastPrinted>
  <dcterms:created xsi:type="dcterms:W3CDTF">2023-04-14T10:09:00Z</dcterms:created>
  <dcterms:modified xsi:type="dcterms:W3CDTF">2023-04-14T10:09:00Z</dcterms:modified>
</cp:coreProperties>
</file>