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51D02829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135C12">
        <w:rPr>
          <w:rFonts w:asciiTheme="minorHAnsi" w:hAnsiTheme="minorHAnsi" w:cstheme="minorHAnsi"/>
          <w:b/>
        </w:rPr>
        <w:t>123</w:t>
      </w:r>
      <w:r w:rsidR="008C1682" w:rsidRPr="00EF1E15">
        <w:rPr>
          <w:rFonts w:asciiTheme="minorHAnsi" w:hAnsiTheme="minorHAnsi" w:cstheme="minorHAnsi"/>
          <w:b/>
        </w:rPr>
        <w:t>.</w:t>
      </w:r>
      <w:r w:rsidR="00746702">
        <w:rPr>
          <w:rFonts w:asciiTheme="minorHAnsi" w:hAnsiTheme="minorHAnsi" w:cstheme="minorHAnsi"/>
          <w:b/>
        </w:rPr>
        <w:t>3</w:t>
      </w:r>
      <w:r w:rsidR="008C1682" w:rsidRPr="00F25E2C">
        <w:rPr>
          <w:rFonts w:asciiTheme="minorHAnsi" w:hAnsiTheme="minorHAnsi" w:cstheme="minorHAnsi"/>
          <w:b/>
        </w:rPr>
        <w:t>.202</w:t>
      </w:r>
      <w:r w:rsidR="008129C1">
        <w:rPr>
          <w:rFonts w:asciiTheme="minorHAnsi" w:hAnsiTheme="minorHAnsi" w:cstheme="minorHAnsi"/>
          <w:b/>
        </w:rPr>
        <w:t>2</w:t>
      </w:r>
      <w:r w:rsidR="008C1682" w:rsidRPr="00F25E2C">
        <w:rPr>
          <w:rFonts w:asciiTheme="minorHAnsi" w:hAnsiTheme="minorHAnsi" w:cstheme="minorHAnsi"/>
          <w:b/>
        </w:rPr>
        <w:t>.</w:t>
      </w:r>
      <w:r w:rsidR="00135C12">
        <w:rPr>
          <w:rFonts w:asciiTheme="minorHAnsi" w:hAnsiTheme="minorHAnsi" w:cstheme="minorHAnsi"/>
          <w:b/>
        </w:rPr>
        <w:t>PM</w:t>
      </w:r>
    </w:p>
    <w:bookmarkEnd w:id="0"/>
    <w:p w14:paraId="2544D9B0" w14:textId="77777777" w:rsidR="00514068" w:rsidRPr="00F25E2C" w:rsidRDefault="00514068" w:rsidP="00514068">
      <w:pPr>
        <w:spacing w:after="10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83DD5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2623ECCD" wp14:editId="33BCC7EB">
            <wp:simplePos x="0" y="0"/>
            <wp:positionH relativeFrom="column">
              <wp:posOffset>3738245</wp:posOffset>
            </wp:positionH>
            <wp:positionV relativeFrom="paragraph">
              <wp:posOffset>101600</wp:posOffset>
            </wp:positionV>
            <wp:extent cx="2447925" cy="771525"/>
            <wp:effectExtent l="0" t="0" r="0" b="9525"/>
            <wp:wrapThrough wrapText="bothSides">
              <wp:wrapPolygon edited="0">
                <wp:start x="0" y="533"/>
                <wp:lineTo x="0" y="9600"/>
                <wp:lineTo x="1345" y="11733"/>
                <wp:lineTo x="0" y="12267"/>
                <wp:lineTo x="0" y="20267"/>
                <wp:lineTo x="4875" y="21333"/>
                <wp:lineTo x="5715" y="21333"/>
                <wp:lineTo x="7900" y="19733"/>
                <wp:lineTo x="8909" y="18667"/>
                <wp:lineTo x="13616" y="11733"/>
                <wp:lineTo x="18995" y="10133"/>
                <wp:lineTo x="18826" y="6933"/>
                <wp:lineTo x="8405" y="533"/>
                <wp:lineTo x="0" y="533"/>
              </wp:wrapPolygon>
            </wp:wrapThrough>
            <wp:docPr id="2" name="Obraz 2" descr="Adres Zamawiającego -tj.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Adres Zamawiającego -tj. Urzędu Morskiego w Gdy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5D600AA7" w14:textId="77777777" w:rsidR="00514068" w:rsidRPr="00F25E2C" w:rsidRDefault="00514068" w:rsidP="00514068">
      <w:pPr>
        <w:spacing w:after="1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</w:p>
    <w:p w14:paraId="4885A114" w14:textId="77777777" w:rsidR="00514068" w:rsidRDefault="00514068" w:rsidP="00514068">
      <w:pPr>
        <w:spacing w:after="1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14:paraId="49815222" w14:textId="77777777" w:rsidR="00514068" w:rsidRPr="00F25E2C" w:rsidRDefault="00514068" w:rsidP="00514068">
      <w:pPr>
        <w:spacing w:after="1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14:paraId="0138C257" w14:textId="77777777" w:rsidR="00514068" w:rsidRPr="00F25E2C" w:rsidRDefault="00514068" w:rsidP="00514068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79842ADD" w14:textId="77777777" w:rsidR="00514068" w:rsidRPr="00F25E2C" w:rsidRDefault="00514068" w:rsidP="00514068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5E6D6761" w14:textId="77777777" w:rsidR="00514068" w:rsidRPr="00F25E2C" w:rsidRDefault="00514068" w:rsidP="00514068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37AC6" w:rsidRDefault="00B23BD5" w:rsidP="00F37AC6">
      <w:pPr>
        <w:spacing w:line="271" w:lineRule="auto"/>
        <w:jc w:val="center"/>
        <w:rPr>
          <w:rFonts w:ascii="Calibri" w:hAnsi="Calibri" w:cs="Calibri"/>
        </w:rPr>
      </w:pPr>
      <w:r w:rsidRPr="00F37AC6">
        <w:rPr>
          <w:rFonts w:ascii="Calibri" w:hAnsi="Calibri" w:cs="Calibri"/>
        </w:rPr>
        <w:t>(zamówienie o wartości do 130 000zł)</w:t>
      </w:r>
    </w:p>
    <w:p w14:paraId="4DBE1C73" w14:textId="4FA7C8CD" w:rsidR="00746702" w:rsidRDefault="00F37AC6" w:rsidP="00AB341E">
      <w:pPr>
        <w:spacing w:line="271" w:lineRule="auto"/>
        <w:ind w:firstLine="425"/>
        <w:jc w:val="center"/>
        <w:rPr>
          <w:rFonts w:ascii="Calibri" w:eastAsiaTheme="majorEastAsia" w:hAnsi="Calibri" w:cstheme="majorBidi"/>
          <w:b/>
          <w:szCs w:val="26"/>
        </w:rPr>
      </w:pPr>
      <w:r w:rsidRPr="00F37AC6">
        <w:rPr>
          <w:rFonts w:ascii="Calibri" w:eastAsiaTheme="majorEastAsia" w:hAnsi="Calibri" w:cstheme="majorBidi"/>
          <w:b/>
          <w:szCs w:val="26"/>
        </w:rPr>
        <w:t xml:space="preserve">dostawa tonerów do drukarek OCE ColorWave 3500 oraz HP LJ PRO M402DN </w:t>
      </w:r>
      <w:r w:rsidR="00746702" w:rsidRPr="00746702">
        <w:rPr>
          <w:rFonts w:ascii="Calibri" w:eastAsiaTheme="majorEastAsia" w:hAnsi="Calibri" w:cstheme="majorBidi"/>
          <w:b/>
          <w:szCs w:val="26"/>
        </w:rPr>
        <w:t xml:space="preserve"> </w:t>
      </w:r>
    </w:p>
    <w:p w14:paraId="51A0B328" w14:textId="69FA98A0" w:rsidR="003C751F" w:rsidRPr="00F25E2C" w:rsidRDefault="003C751F" w:rsidP="00845F21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75DBBB6C" w14:textId="02DB28E9" w:rsidR="00C75CC3" w:rsidRDefault="00C75CC3" w:rsidP="00D06B6C">
      <w:pPr>
        <w:pStyle w:val="Nagwek3"/>
        <w:numPr>
          <w:ilvl w:val="0"/>
          <w:numId w:val="9"/>
        </w:numPr>
        <w:spacing w:after="200"/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oferuję wykonanie przedmiotu zamówienia za</w:t>
      </w:r>
      <w:r w:rsidR="000835C7">
        <w:rPr>
          <w:rFonts w:asciiTheme="majorHAnsi" w:hAnsiTheme="majorHAnsi"/>
        </w:rPr>
        <w:t xml:space="preserve"> </w:t>
      </w:r>
      <w:r w:rsidR="000835C7" w:rsidRPr="00EF6F84">
        <w:rPr>
          <w:rFonts w:asciiTheme="majorHAnsi" w:hAnsiTheme="majorHAnsi"/>
          <w:b/>
          <w:bCs/>
        </w:rPr>
        <w:t xml:space="preserve">łączną </w:t>
      </w:r>
      <w:r w:rsidRPr="00EF6F84">
        <w:rPr>
          <w:rFonts w:asciiTheme="majorHAnsi" w:hAnsiTheme="majorHAnsi"/>
          <w:b/>
          <w:bCs/>
        </w:rPr>
        <w:t>cenę</w:t>
      </w:r>
      <w:r w:rsidR="000835C7" w:rsidRPr="00EF6F84">
        <w:rPr>
          <w:rFonts w:asciiTheme="majorHAnsi" w:hAnsiTheme="majorHAnsi"/>
          <w:b/>
          <w:bCs/>
        </w:rPr>
        <w:t xml:space="preserve"> ofertową brutto</w:t>
      </w:r>
      <w:r w:rsidRPr="004D5DBC">
        <w:rPr>
          <w:rFonts w:asciiTheme="majorHAnsi" w:hAnsiTheme="majorHAnsi"/>
        </w:rPr>
        <w:t>:</w:t>
      </w:r>
    </w:p>
    <w:p w14:paraId="59B32511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11C7D322" w14:textId="77777777" w:rsidR="004C3262" w:rsidRDefault="004C3262" w:rsidP="004C3262">
      <w:pPr>
        <w:spacing w:line="360" w:lineRule="auto"/>
        <w:ind w:left="567"/>
        <w:rPr>
          <w:rFonts w:ascii="Calibri" w:hAnsi="Calibri" w:cs="Calibri"/>
        </w:rPr>
      </w:pPr>
      <w:r w:rsidRPr="0068280F">
        <w:rPr>
          <w:rFonts w:ascii="Calibri" w:hAnsi="Calibri" w:cs="Calibri"/>
          <w:b/>
          <w:bCs/>
        </w:rPr>
        <w:t>słownie: ……………………………………………</w:t>
      </w:r>
      <w:r>
        <w:rPr>
          <w:rFonts w:ascii="Calibri" w:hAnsi="Calibri" w:cs="Calibri"/>
          <w:b/>
          <w:bCs/>
        </w:rPr>
        <w:t>…………………..</w:t>
      </w:r>
      <w:r w:rsidRPr="0068280F">
        <w:rPr>
          <w:rFonts w:ascii="Calibri" w:hAnsi="Calibri" w:cs="Calibri"/>
          <w:b/>
          <w:bCs/>
        </w:rPr>
        <w:t>……………………… zł brutto</w:t>
      </w:r>
      <w:r w:rsidRPr="000369F5">
        <w:rPr>
          <w:rFonts w:ascii="Calibri" w:hAnsi="Calibri" w:cs="Calibri"/>
        </w:rPr>
        <w:t xml:space="preserve">, </w:t>
      </w:r>
    </w:p>
    <w:p w14:paraId="7B974216" w14:textId="77777777" w:rsidR="00851A4C" w:rsidRDefault="004C3262" w:rsidP="00851A4C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VAT: </w:t>
      </w:r>
      <w:r>
        <w:rPr>
          <w:rFonts w:ascii="Calibri" w:hAnsi="Calibri" w:cs="Calibri"/>
        </w:rPr>
        <w:t>………………………..</w:t>
      </w:r>
      <w:r w:rsidRPr="000369F5">
        <w:rPr>
          <w:rFonts w:ascii="Calibri" w:hAnsi="Calibri" w:cs="Calibri"/>
        </w:rPr>
        <w:t>...… zł</w:t>
      </w:r>
      <w:r w:rsidR="00851A4C">
        <w:rPr>
          <w:rFonts w:ascii="Calibri" w:hAnsi="Calibri" w:cs="Calibri"/>
        </w:rPr>
        <w:t xml:space="preserve">, stawka </w:t>
      </w:r>
      <w:r w:rsidR="00851A4C" w:rsidRPr="000369F5">
        <w:rPr>
          <w:rFonts w:ascii="Calibri" w:hAnsi="Calibri" w:cs="Calibri"/>
        </w:rPr>
        <w:t>podatk</w:t>
      </w:r>
      <w:r w:rsidR="00851A4C">
        <w:rPr>
          <w:rFonts w:ascii="Calibri" w:hAnsi="Calibri" w:cs="Calibri"/>
        </w:rPr>
        <w:t>u</w:t>
      </w:r>
      <w:r w:rsidR="00851A4C" w:rsidRPr="000369F5">
        <w:rPr>
          <w:rFonts w:ascii="Calibri" w:hAnsi="Calibri" w:cs="Calibri"/>
        </w:rPr>
        <w:t xml:space="preserve"> VAT (…</w:t>
      </w:r>
      <w:r w:rsidR="00851A4C">
        <w:rPr>
          <w:rFonts w:ascii="Calibri" w:hAnsi="Calibri" w:cs="Calibri"/>
        </w:rPr>
        <w:t>…</w:t>
      </w:r>
      <w:r w:rsidR="00851A4C" w:rsidRPr="000369F5">
        <w:rPr>
          <w:rFonts w:ascii="Calibri" w:hAnsi="Calibri" w:cs="Calibri"/>
        </w:rPr>
        <w:t>…%)*</w:t>
      </w:r>
    </w:p>
    <w:p w14:paraId="45A2498A" w14:textId="06750B1E" w:rsidR="00EF6F84" w:rsidRPr="007E50AE" w:rsidRDefault="00363B7F" w:rsidP="008129C1">
      <w:pPr>
        <w:spacing w:line="271" w:lineRule="auto"/>
        <w:ind w:left="567"/>
        <w:rPr>
          <w:rFonts w:ascii="Calibri" w:hAnsi="Calibri" w:cs="Calibri"/>
          <w:b/>
          <w:bCs/>
        </w:rPr>
      </w:pPr>
      <w:r w:rsidRPr="007E50AE">
        <w:rPr>
          <w:rFonts w:ascii="Calibri" w:hAnsi="Calibri" w:cs="Calibri"/>
          <w:b/>
          <w:bCs/>
        </w:rPr>
        <w:t>Łączna cena ofertowa brutto stanowi całkowite wynagrodzenie Wykonawcy, uwzględniające wszystkie koszty związane z realizacją przedmiotu zamówienia</w:t>
      </w:r>
      <w:r w:rsidR="00E005D9">
        <w:rPr>
          <w:rFonts w:ascii="Calibri" w:hAnsi="Calibri" w:cs="Calibri"/>
          <w:b/>
          <w:bCs/>
        </w:rPr>
        <w:t xml:space="preserve"> (w tym koszty transportu)</w:t>
      </w:r>
      <w:r w:rsidRPr="007E50AE">
        <w:rPr>
          <w:rFonts w:ascii="Calibri" w:hAnsi="Calibri" w:cs="Calibri"/>
          <w:b/>
          <w:bCs/>
        </w:rPr>
        <w:t xml:space="preserve"> zgodnie z zapytaniem ofertowym. </w:t>
      </w:r>
    </w:p>
    <w:p w14:paraId="595CB9AF" w14:textId="7102F9CF" w:rsidR="003C751F" w:rsidRDefault="003C751F" w:rsidP="00F70C9F">
      <w:pPr>
        <w:spacing w:after="100" w:line="271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o podatku od towarów i usług. Ciężar określenia właściwej stawki VAT spoczywa na Wykonawcy składającym ofertę. </w:t>
      </w:r>
      <w:bookmarkStart w:id="1" w:name="_Hlk63329749"/>
    </w:p>
    <w:p w14:paraId="2B815A7D" w14:textId="69E7DF32" w:rsidR="000F7684" w:rsidRPr="003E60BB" w:rsidRDefault="009C0C03" w:rsidP="00F70C9F">
      <w:pPr>
        <w:pStyle w:val="Nagwek3"/>
        <w:numPr>
          <w:ilvl w:val="0"/>
          <w:numId w:val="9"/>
        </w:numPr>
        <w:spacing w:after="100"/>
        <w:ind w:left="567" w:hanging="567"/>
        <w:rPr>
          <w:rFonts w:asciiTheme="majorHAnsi" w:hAnsiTheme="majorHAnsi"/>
        </w:rPr>
      </w:pPr>
      <w:r w:rsidRPr="003E60BB">
        <w:rPr>
          <w:rFonts w:asciiTheme="majorHAnsi" w:hAnsiTheme="majorHAnsi"/>
        </w:rPr>
        <w:t xml:space="preserve">Oświadczam, że udzielam gwarancji na okres minimum </w:t>
      </w:r>
      <w:r w:rsidRPr="002D7E71">
        <w:rPr>
          <w:rFonts w:asciiTheme="majorHAnsi" w:hAnsiTheme="majorHAnsi"/>
          <w:b/>
          <w:bCs/>
        </w:rPr>
        <w:t>24 miesięcy</w:t>
      </w:r>
      <w:r w:rsidRPr="003E60BB">
        <w:rPr>
          <w:rFonts w:asciiTheme="majorHAnsi" w:hAnsiTheme="majorHAnsi"/>
        </w:rPr>
        <w:t xml:space="preserve"> od dnia dostawy towaru.</w:t>
      </w:r>
    </w:p>
    <w:bookmarkEnd w:id="1"/>
    <w:p w14:paraId="554C4557" w14:textId="5E4615C7" w:rsidR="003C751F" w:rsidRPr="00F25E2C" w:rsidRDefault="006D1E05" w:rsidP="008129C1">
      <w:pPr>
        <w:numPr>
          <w:ilvl w:val="0"/>
          <w:numId w:val="1"/>
        </w:numPr>
        <w:tabs>
          <w:tab w:val="clear" w:pos="480"/>
        </w:tabs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C33AF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57C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="00C33AF8">
        <w:rPr>
          <w:rFonts w:asciiTheme="minorHAnsi" w:hAnsiTheme="minorHAnsi" w:cstheme="minorHAnsi"/>
          <w:b/>
          <w:bCs/>
          <w:sz w:val="22"/>
          <w:szCs w:val="22"/>
        </w:rPr>
        <w:t xml:space="preserve"> roboczych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C33AF8">
        <w:rPr>
          <w:rFonts w:asciiTheme="minorHAnsi" w:hAnsiTheme="minorHAnsi" w:cstheme="minorHAnsi"/>
          <w:sz w:val="22"/>
          <w:szCs w:val="22"/>
        </w:rPr>
        <w:t>daty udzielenia zamówienia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52E1AA2D" w14:textId="6DD37533" w:rsidR="009D37C7" w:rsidRPr="009D37C7" w:rsidRDefault="006D1E05" w:rsidP="009D37C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D37C7">
        <w:rPr>
          <w:rFonts w:asciiTheme="minorHAnsi" w:hAnsiTheme="minorHAnsi" w:cstheme="minorHAnsi"/>
          <w:sz w:val="22"/>
          <w:szCs w:val="22"/>
        </w:rPr>
        <w:t xml:space="preserve">Warunki dostawy: </w:t>
      </w:r>
      <w:r w:rsidR="009D37C7" w:rsidRPr="009D37C7">
        <w:rPr>
          <w:rFonts w:asciiTheme="minorHAnsi" w:hAnsiTheme="minorHAnsi" w:cstheme="minorHAnsi"/>
          <w:sz w:val="22"/>
          <w:szCs w:val="22"/>
        </w:rPr>
        <w:t>miejscem dostawy towaru jest Magazyn Centralny Urzędu Morskiego w</w:t>
      </w:r>
      <w:r w:rsidR="009D37C7">
        <w:rPr>
          <w:rFonts w:asciiTheme="minorHAnsi" w:hAnsiTheme="minorHAnsi" w:cstheme="minorHAnsi"/>
          <w:sz w:val="22"/>
          <w:szCs w:val="22"/>
        </w:rPr>
        <w:t> </w:t>
      </w:r>
      <w:r w:rsidR="009D37C7" w:rsidRPr="009D37C7">
        <w:rPr>
          <w:rFonts w:asciiTheme="minorHAnsi" w:hAnsiTheme="minorHAnsi" w:cstheme="minorHAnsi"/>
          <w:sz w:val="22"/>
          <w:szCs w:val="22"/>
        </w:rPr>
        <w:t>Gdyni,  Nabrzeże Duńskie w Gdyni, ul. Warsztatowa 5, 81-341 Gdynia, dostawa w dni robocze w godz. 8.00-14.00.</w:t>
      </w:r>
    </w:p>
    <w:p w14:paraId="27E60FF0" w14:textId="76651F1F" w:rsidR="00C42D0F" w:rsidRDefault="00FE3E5B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Wykonawca oświadcza, że </w:t>
      </w:r>
      <w:r w:rsidR="00C42D0F" w:rsidRPr="00F25E2C">
        <w:rPr>
          <w:rFonts w:asciiTheme="minorHAnsi" w:hAnsiTheme="minorHAnsi" w:cstheme="minorHAnsi"/>
          <w:sz w:val="22"/>
          <w:szCs w:val="22"/>
        </w:rPr>
        <w:t xml:space="preserve">dostarczone artykuły </w:t>
      </w:r>
      <w:r>
        <w:rPr>
          <w:rFonts w:asciiTheme="minorHAnsi" w:hAnsiTheme="minorHAnsi" w:cstheme="minorHAnsi"/>
          <w:sz w:val="22"/>
          <w:szCs w:val="22"/>
        </w:rPr>
        <w:t>są</w:t>
      </w:r>
      <w:r w:rsidR="00880DE8">
        <w:rPr>
          <w:rFonts w:asciiTheme="minorHAnsi" w:hAnsiTheme="minorHAnsi" w:cstheme="minorHAnsi"/>
          <w:sz w:val="22"/>
          <w:szCs w:val="22"/>
        </w:rPr>
        <w:t xml:space="preserve"> </w:t>
      </w:r>
      <w:r w:rsidR="00880DE8" w:rsidRPr="00FE3E5B">
        <w:rPr>
          <w:rFonts w:asciiTheme="minorHAnsi" w:hAnsiTheme="minorHAnsi" w:cstheme="minorHAnsi"/>
          <w:b/>
          <w:bCs/>
          <w:sz w:val="22"/>
          <w:szCs w:val="22"/>
        </w:rPr>
        <w:t>oryginalne</w:t>
      </w:r>
      <w:r w:rsidR="00880DE8">
        <w:rPr>
          <w:rFonts w:asciiTheme="minorHAnsi" w:hAnsiTheme="minorHAnsi" w:cstheme="minorHAnsi"/>
          <w:sz w:val="22"/>
          <w:szCs w:val="22"/>
        </w:rPr>
        <w:t xml:space="preserve"> i</w:t>
      </w:r>
      <w:r w:rsidR="00C42D0F" w:rsidRPr="00F25E2C">
        <w:rPr>
          <w:rFonts w:asciiTheme="minorHAnsi" w:hAnsiTheme="minorHAnsi" w:cstheme="minorHAnsi"/>
          <w:sz w:val="22"/>
          <w:szCs w:val="22"/>
        </w:rPr>
        <w:t xml:space="preserve"> fabrycznie nowe. Wykonawca gwarantuje Zamawiającemu, że towary dostarczone w ramach dostawy są wolne od wad fizycznych (przez wadę fizyczną rozumie się w szczególności jakąkolwiek niezgodność towarów z</w:t>
      </w:r>
      <w:r w:rsidR="00880DE8">
        <w:rPr>
          <w:rFonts w:asciiTheme="minorHAnsi" w:hAnsiTheme="minorHAnsi" w:cstheme="minorHAnsi"/>
          <w:sz w:val="22"/>
          <w:szCs w:val="22"/>
        </w:rPr>
        <w:t> 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="00C42D0F"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="00C42D0F"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1413946E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 xml:space="preserve">składowania oraz musi być zgodny ze wszystkimi wymaganiami określonymi w </w:t>
      </w:r>
      <w:r w:rsidR="00EA5770">
        <w:rPr>
          <w:rFonts w:asciiTheme="minorHAnsi" w:hAnsiTheme="minorHAnsi" w:cstheme="minorHAnsi"/>
          <w:sz w:val="22"/>
          <w:szCs w:val="22"/>
        </w:rPr>
        <w:t>f</w:t>
      </w:r>
      <w:r w:rsidRPr="00F25E2C">
        <w:rPr>
          <w:rFonts w:asciiTheme="minorHAnsi" w:hAnsiTheme="minorHAnsi" w:cstheme="minorHAnsi"/>
          <w:sz w:val="22"/>
          <w:szCs w:val="22"/>
        </w:rPr>
        <w:t xml:space="preserve">ormularzu </w:t>
      </w:r>
      <w:r w:rsidR="00EA5770">
        <w:rPr>
          <w:rFonts w:asciiTheme="minorHAnsi" w:hAnsiTheme="minorHAnsi" w:cstheme="minorHAnsi"/>
          <w:sz w:val="22"/>
          <w:szCs w:val="22"/>
        </w:rPr>
        <w:t>o</w:t>
      </w:r>
      <w:r w:rsidRPr="00F25E2C">
        <w:rPr>
          <w:rFonts w:asciiTheme="minorHAnsi" w:hAnsiTheme="minorHAnsi" w:cstheme="minorHAnsi"/>
          <w:sz w:val="22"/>
          <w:szCs w:val="22"/>
        </w:rPr>
        <w:t>ferty</w:t>
      </w:r>
      <w:r w:rsidR="000F7684">
        <w:rPr>
          <w:rFonts w:asciiTheme="minorHAnsi" w:hAnsiTheme="minorHAnsi" w:cstheme="minorHAnsi"/>
          <w:sz w:val="22"/>
          <w:szCs w:val="22"/>
        </w:rPr>
        <w:t xml:space="preserve"> i </w:t>
      </w:r>
      <w:r w:rsidR="002D7E71">
        <w:rPr>
          <w:rFonts w:asciiTheme="minorHAnsi" w:hAnsiTheme="minorHAnsi" w:cstheme="minorHAnsi"/>
          <w:sz w:val="22"/>
          <w:szCs w:val="22"/>
        </w:rPr>
        <w:t>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6BC4E804" w:rsidR="003C751F" w:rsidRPr="00C01D47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>Oświadczam, że zapoznałem się z opisem przedmiotu zamówienia</w:t>
      </w:r>
      <w:r w:rsidR="00F827FC">
        <w:rPr>
          <w:rFonts w:asciiTheme="majorHAnsi" w:hAnsiTheme="majorHAnsi"/>
        </w:rPr>
        <w:t>,</w:t>
      </w:r>
      <w:r w:rsidR="00F827FC" w:rsidRPr="00F827FC">
        <w:t xml:space="preserve"> </w:t>
      </w:r>
      <w:r w:rsidR="00F827FC" w:rsidRPr="00F827FC">
        <w:rPr>
          <w:rFonts w:asciiTheme="majorHAnsi" w:hAnsiTheme="majorHAnsi"/>
        </w:rPr>
        <w:t xml:space="preserve">warunkami dostawy oraz warunkami gwarancyjnymi  </w:t>
      </w:r>
      <w:r w:rsidRPr="00C01D47">
        <w:rPr>
          <w:rFonts w:asciiTheme="majorHAnsi" w:hAnsiTheme="majorHAnsi"/>
        </w:rPr>
        <w:t xml:space="preserve"> i nie wnoszę do niego zastrzeżeń.</w:t>
      </w:r>
    </w:p>
    <w:p w14:paraId="0C16F162" w14:textId="528DDE73" w:rsidR="003C751F" w:rsidRPr="00F25E2C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01D47">
        <w:rPr>
          <w:rFonts w:asciiTheme="majorHAnsi" w:hAnsiTheme="majorHAnsi"/>
        </w:rPr>
        <w:t xml:space="preserve">Załącznikami do niniejszego formularza oferty stanowiącym integralną część oferty </w:t>
      </w:r>
      <w:r w:rsidR="00CA6DA7">
        <w:rPr>
          <w:rFonts w:asciiTheme="majorHAnsi" w:hAnsiTheme="majorHAnsi"/>
        </w:rPr>
        <w:t>jest</w:t>
      </w:r>
      <w:r w:rsidRPr="00C01D47">
        <w:rPr>
          <w:rFonts w:asciiTheme="majorHAnsi" w:hAnsiTheme="majorHAnsi"/>
        </w:rPr>
        <w:t>:</w:t>
      </w:r>
    </w:p>
    <w:p w14:paraId="3F605B10" w14:textId="079323D8" w:rsidR="003C751F" w:rsidRDefault="002541E2" w:rsidP="002541E2">
      <w:pPr>
        <w:numPr>
          <w:ilvl w:val="0"/>
          <w:numId w:val="1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</w:p>
    <w:p w14:paraId="288B3E33" w14:textId="77777777" w:rsidR="002541E2" w:rsidRDefault="002541E2" w:rsidP="002541E2">
      <w:pPr>
        <w:numPr>
          <w:ilvl w:val="0"/>
          <w:numId w:val="11"/>
        </w:numPr>
        <w:spacing w:before="100" w:after="6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D43C1F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3832F6D8" w:rsidR="00964995" w:rsidRPr="00F25E2C" w:rsidRDefault="003C751F" w:rsidP="00D43C1F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FE3E5B">
      <w:fldChar w:fldCharType="begin"/>
    </w:r>
    <w:r w:rsidR="00FE3E5B">
      <w:instrText>NUMPAGES  \* Arabic  \* MERGEFORMAT</w:instrText>
    </w:r>
    <w:r w:rsidR="00FE3E5B">
      <w:fldChar w:fldCharType="separate"/>
    </w:r>
    <w:r>
      <w:t>2</w:t>
    </w:r>
    <w:r w:rsidR="00FE3E5B">
      <w:fldChar w:fldCharType="end"/>
    </w:r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A3E9B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71B3E49"/>
    <w:multiLevelType w:val="hybridMultilevel"/>
    <w:tmpl w:val="66AEB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1288725">
    <w:abstractNumId w:val="2"/>
  </w:num>
  <w:num w:numId="2" w16cid:durableId="443040757">
    <w:abstractNumId w:val="3"/>
  </w:num>
  <w:num w:numId="3" w16cid:durableId="1928532658">
    <w:abstractNumId w:val="5"/>
  </w:num>
  <w:num w:numId="4" w16cid:durableId="424696579">
    <w:abstractNumId w:val="10"/>
  </w:num>
  <w:num w:numId="5" w16cid:durableId="171143073">
    <w:abstractNumId w:val="7"/>
  </w:num>
  <w:num w:numId="6" w16cid:durableId="940839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0433836">
    <w:abstractNumId w:val="0"/>
  </w:num>
  <w:num w:numId="8" w16cid:durableId="715616625">
    <w:abstractNumId w:val="1"/>
  </w:num>
  <w:num w:numId="9" w16cid:durableId="555700919">
    <w:abstractNumId w:val="4"/>
  </w:num>
  <w:num w:numId="10" w16cid:durableId="1542132843">
    <w:abstractNumId w:val="6"/>
  </w:num>
  <w:num w:numId="11" w16cid:durableId="951672892">
    <w:abstractNumId w:val="8"/>
  </w:num>
  <w:num w:numId="12" w16cid:durableId="1263761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7A82"/>
    <w:rsid w:val="00046DD2"/>
    <w:rsid w:val="000511DD"/>
    <w:rsid w:val="00053FE3"/>
    <w:rsid w:val="00057CB2"/>
    <w:rsid w:val="000835C7"/>
    <w:rsid w:val="000A4F19"/>
    <w:rsid w:val="000B562E"/>
    <w:rsid w:val="000C2DBC"/>
    <w:rsid w:val="000D48B1"/>
    <w:rsid w:val="000E2FB8"/>
    <w:rsid w:val="000E626D"/>
    <w:rsid w:val="000F7684"/>
    <w:rsid w:val="001231AA"/>
    <w:rsid w:val="00135C12"/>
    <w:rsid w:val="00155EF7"/>
    <w:rsid w:val="001C40D7"/>
    <w:rsid w:val="001C7356"/>
    <w:rsid w:val="001D6E1A"/>
    <w:rsid w:val="001E36B6"/>
    <w:rsid w:val="00202DCC"/>
    <w:rsid w:val="002541E2"/>
    <w:rsid w:val="00264CAE"/>
    <w:rsid w:val="00270A19"/>
    <w:rsid w:val="00270C5B"/>
    <w:rsid w:val="002A61ED"/>
    <w:rsid w:val="002D3EA3"/>
    <w:rsid w:val="002D7E71"/>
    <w:rsid w:val="00314D4A"/>
    <w:rsid w:val="003209E0"/>
    <w:rsid w:val="00363B7F"/>
    <w:rsid w:val="00366293"/>
    <w:rsid w:val="003C36D6"/>
    <w:rsid w:val="003C751F"/>
    <w:rsid w:val="003E60BB"/>
    <w:rsid w:val="003E63B0"/>
    <w:rsid w:val="00420E7C"/>
    <w:rsid w:val="004359C9"/>
    <w:rsid w:val="00455E03"/>
    <w:rsid w:val="00495D38"/>
    <w:rsid w:val="004B5DB9"/>
    <w:rsid w:val="004C3262"/>
    <w:rsid w:val="004D5DBC"/>
    <w:rsid w:val="004E6A8D"/>
    <w:rsid w:val="00506BAB"/>
    <w:rsid w:val="005133B0"/>
    <w:rsid w:val="00514068"/>
    <w:rsid w:val="00532756"/>
    <w:rsid w:val="00535837"/>
    <w:rsid w:val="0056741B"/>
    <w:rsid w:val="005738F8"/>
    <w:rsid w:val="00596FF4"/>
    <w:rsid w:val="005B19DC"/>
    <w:rsid w:val="005C4572"/>
    <w:rsid w:val="005E1919"/>
    <w:rsid w:val="005E4CFE"/>
    <w:rsid w:val="00667810"/>
    <w:rsid w:val="00683DD5"/>
    <w:rsid w:val="00687C95"/>
    <w:rsid w:val="006C01C7"/>
    <w:rsid w:val="006D1E05"/>
    <w:rsid w:val="007154A0"/>
    <w:rsid w:val="00716366"/>
    <w:rsid w:val="00716B06"/>
    <w:rsid w:val="00733A85"/>
    <w:rsid w:val="007465F2"/>
    <w:rsid w:val="00746702"/>
    <w:rsid w:val="007A0364"/>
    <w:rsid w:val="007A71A8"/>
    <w:rsid w:val="007E50AE"/>
    <w:rsid w:val="007F51AC"/>
    <w:rsid w:val="008039FC"/>
    <w:rsid w:val="008107C7"/>
    <w:rsid w:val="008129C1"/>
    <w:rsid w:val="00824ADC"/>
    <w:rsid w:val="00845F21"/>
    <w:rsid w:val="00851A4C"/>
    <w:rsid w:val="008735E8"/>
    <w:rsid w:val="00880DE8"/>
    <w:rsid w:val="008B2550"/>
    <w:rsid w:val="008B4C41"/>
    <w:rsid w:val="008C1682"/>
    <w:rsid w:val="008C30D0"/>
    <w:rsid w:val="008E09B4"/>
    <w:rsid w:val="008E5D28"/>
    <w:rsid w:val="00933313"/>
    <w:rsid w:val="00964995"/>
    <w:rsid w:val="009A34F2"/>
    <w:rsid w:val="009C0C03"/>
    <w:rsid w:val="009D37C7"/>
    <w:rsid w:val="00A1785A"/>
    <w:rsid w:val="00A37A7E"/>
    <w:rsid w:val="00A85C84"/>
    <w:rsid w:val="00AB341E"/>
    <w:rsid w:val="00AF6B82"/>
    <w:rsid w:val="00B10F1C"/>
    <w:rsid w:val="00B1351E"/>
    <w:rsid w:val="00B23224"/>
    <w:rsid w:val="00B23BD5"/>
    <w:rsid w:val="00B61A10"/>
    <w:rsid w:val="00BF03F1"/>
    <w:rsid w:val="00C01D47"/>
    <w:rsid w:val="00C14907"/>
    <w:rsid w:val="00C15239"/>
    <w:rsid w:val="00C33AF8"/>
    <w:rsid w:val="00C42D0F"/>
    <w:rsid w:val="00C437A5"/>
    <w:rsid w:val="00C525F6"/>
    <w:rsid w:val="00C75985"/>
    <w:rsid w:val="00C75CC3"/>
    <w:rsid w:val="00C77D76"/>
    <w:rsid w:val="00C82505"/>
    <w:rsid w:val="00CA6DA7"/>
    <w:rsid w:val="00CC1DE2"/>
    <w:rsid w:val="00CC7242"/>
    <w:rsid w:val="00CF1BCC"/>
    <w:rsid w:val="00D06B6C"/>
    <w:rsid w:val="00D212D9"/>
    <w:rsid w:val="00D31BE0"/>
    <w:rsid w:val="00D43C1F"/>
    <w:rsid w:val="00D44ADD"/>
    <w:rsid w:val="00D57E57"/>
    <w:rsid w:val="00D765D9"/>
    <w:rsid w:val="00DA3524"/>
    <w:rsid w:val="00DA63C4"/>
    <w:rsid w:val="00DD07F8"/>
    <w:rsid w:val="00DD132B"/>
    <w:rsid w:val="00DE4ECE"/>
    <w:rsid w:val="00E005D9"/>
    <w:rsid w:val="00E44F23"/>
    <w:rsid w:val="00E74D68"/>
    <w:rsid w:val="00EA5770"/>
    <w:rsid w:val="00EC4E44"/>
    <w:rsid w:val="00ED1FB8"/>
    <w:rsid w:val="00ED3A58"/>
    <w:rsid w:val="00ED6B63"/>
    <w:rsid w:val="00EE4B7C"/>
    <w:rsid w:val="00EE78A8"/>
    <w:rsid w:val="00EF1E15"/>
    <w:rsid w:val="00EF6F84"/>
    <w:rsid w:val="00F06D9B"/>
    <w:rsid w:val="00F25E2C"/>
    <w:rsid w:val="00F37AC6"/>
    <w:rsid w:val="00F6197C"/>
    <w:rsid w:val="00F65709"/>
    <w:rsid w:val="00F70C9F"/>
    <w:rsid w:val="00F80956"/>
    <w:rsid w:val="00F827FC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oferty_TZ2.374.2.2.123.3.2022.PM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oferty_TZ2.374.2.2.123.3.2022.PM</dc:title>
  <dc:creator>gprzybylska</dc:creator>
  <cp:lastModifiedBy>Grazyna Przybylska</cp:lastModifiedBy>
  <cp:revision>226</cp:revision>
  <cp:lastPrinted>2021-04-14T09:57:00Z</cp:lastPrinted>
  <dcterms:created xsi:type="dcterms:W3CDTF">2021-02-04T09:53:00Z</dcterms:created>
  <dcterms:modified xsi:type="dcterms:W3CDTF">2022-05-27T05:41:00Z</dcterms:modified>
</cp:coreProperties>
</file>