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FAC85" w14:textId="77777777" w:rsidR="00B02AE2" w:rsidRPr="00B94607" w:rsidRDefault="00CC2144">
      <w:pPr>
        <w:jc w:val="both"/>
        <w:rPr>
          <w:rFonts w:asciiTheme="minorHAnsi" w:hAnsiTheme="minorHAnsi" w:cstheme="minorHAnsi"/>
          <w:sz w:val="24"/>
          <w:szCs w:val="24"/>
        </w:rPr>
      </w:pPr>
      <w:r w:rsidRPr="00B94607">
        <w:rPr>
          <w:rFonts w:asciiTheme="minorHAnsi" w:hAnsiTheme="minorHAnsi" w:cstheme="minorHAnsi"/>
          <w:b/>
          <w:bCs/>
          <w:sz w:val="24"/>
          <w:szCs w:val="24"/>
        </w:rPr>
        <w:t>Pomor.2004.62.1186</w:t>
      </w:r>
    </w:p>
    <w:p w14:paraId="57DA4ABF" w14:textId="77777777" w:rsidR="00B02AE2" w:rsidRPr="00B94607" w:rsidRDefault="00CC2144">
      <w:pPr>
        <w:tabs>
          <w:tab w:val="right" w:pos="2540"/>
          <w:tab w:val="left" w:pos="2722"/>
          <w:tab w:val="left" w:pos="3154"/>
          <w:tab w:val="left" w:pos="5632"/>
        </w:tabs>
        <w:ind w:left="5632" w:hanging="5632"/>
        <w:rPr>
          <w:rFonts w:asciiTheme="minorHAnsi" w:hAnsiTheme="minorHAnsi" w:cstheme="minorHAnsi"/>
          <w:sz w:val="24"/>
          <w:szCs w:val="24"/>
        </w:rPr>
      </w:pPr>
      <w:r w:rsidRPr="00B94607">
        <w:rPr>
          <w:rFonts w:asciiTheme="minorHAnsi" w:hAnsiTheme="minorHAnsi" w:cstheme="minorHAnsi"/>
          <w:sz w:val="24"/>
          <w:szCs w:val="24"/>
        </w:rPr>
        <w:t xml:space="preserve">2005-01-25 </w:t>
      </w:r>
      <w:r w:rsidRPr="00B94607">
        <w:rPr>
          <w:rFonts w:asciiTheme="minorHAnsi" w:hAnsiTheme="minorHAnsi" w:cstheme="minorHAnsi"/>
          <w:sz w:val="24"/>
          <w:szCs w:val="24"/>
        </w:rPr>
        <w:tab/>
        <w:t>zm.</w:t>
      </w:r>
      <w:r w:rsidRPr="00B94607">
        <w:rPr>
          <w:rFonts w:asciiTheme="minorHAnsi" w:hAnsiTheme="minorHAnsi" w:cstheme="minorHAnsi"/>
          <w:sz w:val="24"/>
          <w:szCs w:val="24"/>
        </w:rPr>
        <w:tab/>
      </w:r>
      <w:r w:rsidRPr="00B94607">
        <w:rPr>
          <w:rFonts w:asciiTheme="minorHAnsi" w:hAnsiTheme="minorHAnsi" w:cstheme="minorHAnsi"/>
          <w:sz w:val="24"/>
          <w:szCs w:val="24"/>
        </w:rPr>
        <w:tab/>
        <w:t>Pomor.2005.3.43</w:t>
      </w:r>
      <w:r w:rsidRPr="00B94607">
        <w:rPr>
          <w:rFonts w:asciiTheme="minorHAnsi" w:hAnsiTheme="minorHAnsi" w:cstheme="minorHAnsi"/>
          <w:sz w:val="24"/>
          <w:szCs w:val="24"/>
        </w:rPr>
        <w:tab/>
        <w:t>§ 1</w:t>
      </w:r>
    </w:p>
    <w:p w14:paraId="6C7278D2" w14:textId="77777777" w:rsidR="00B02AE2" w:rsidRPr="00B94607" w:rsidRDefault="00CC2144" w:rsidP="00B94607">
      <w:pPr>
        <w:tabs>
          <w:tab w:val="right" w:pos="2540"/>
          <w:tab w:val="left" w:pos="2722"/>
          <w:tab w:val="left" w:pos="3154"/>
          <w:tab w:val="left" w:pos="5632"/>
        </w:tabs>
        <w:spacing w:after="480"/>
        <w:ind w:left="5630" w:hanging="5630"/>
        <w:rPr>
          <w:rFonts w:asciiTheme="minorHAnsi" w:hAnsiTheme="minorHAnsi" w:cstheme="minorHAnsi"/>
          <w:sz w:val="24"/>
          <w:szCs w:val="24"/>
        </w:rPr>
      </w:pPr>
      <w:r w:rsidRPr="00B94607">
        <w:rPr>
          <w:rFonts w:asciiTheme="minorHAnsi" w:hAnsiTheme="minorHAnsi" w:cstheme="minorHAnsi"/>
          <w:sz w:val="24"/>
          <w:szCs w:val="24"/>
        </w:rPr>
        <w:t xml:space="preserve">2006-01-17 </w:t>
      </w:r>
      <w:r w:rsidRPr="00B94607">
        <w:rPr>
          <w:rFonts w:asciiTheme="minorHAnsi" w:hAnsiTheme="minorHAnsi" w:cstheme="minorHAnsi"/>
          <w:sz w:val="24"/>
          <w:szCs w:val="24"/>
        </w:rPr>
        <w:tab/>
        <w:t>zm.</w:t>
      </w:r>
      <w:r w:rsidRPr="00B94607">
        <w:rPr>
          <w:rFonts w:asciiTheme="minorHAnsi" w:hAnsiTheme="minorHAnsi" w:cstheme="minorHAnsi"/>
          <w:sz w:val="24"/>
          <w:szCs w:val="24"/>
        </w:rPr>
        <w:tab/>
      </w:r>
      <w:r w:rsidRPr="00B94607">
        <w:rPr>
          <w:rFonts w:asciiTheme="minorHAnsi" w:hAnsiTheme="minorHAnsi" w:cstheme="minorHAnsi"/>
          <w:sz w:val="24"/>
          <w:szCs w:val="24"/>
        </w:rPr>
        <w:tab/>
        <w:t>Pomor.2006.1.4</w:t>
      </w:r>
      <w:r w:rsidRPr="00B94607">
        <w:rPr>
          <w:rFonts w:asciiTheme="minorHAnsi" w:hAnsiTheme="minorHAnsi" w:cstheme="minorHAnsi"/>
          <w:sz w:val="24"/>
          <w:szCs w:val="24"/>
        </w:rPr>
        <w:tab/>
        <w:t>§ 1</w:t>
      </w:r>
    </w:p>
    <w:p w14:paraId="491AB790" w14:textId="249C22B3" w:rsidR="00B02AE2" w:rsidRPr="003F644C" w:rsidRDefault="00CC2144" w:rsidP="008253BB">
      <w:pPr>
        <w:pStyle w:val="Nagwek1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3F644C">
        <w:rPr>
          <w:rFonts w:asciiTheme="minorHAnsi" w:hAnsiTheme="minorHAnsi" w:cstheme="minorHAnsi"/>
          <w:sz w:val="28"/>
          <w:szCs w:val="28"/>
        </w:rPr>
        <w:t>Z</w:t>
      </w:r>
      <w:r w:rsidR="003544DA" w:rsidRPr="003F644C">
        <w:rPr>
          <w:rFonts w:asciiTheme="minorHAnsi" w:hAnsiTheme="minorHAnsi" w:cstheme="minorHAnsi"/>
          <w:sz w:val="28"/>
          <w:szCs w:val="28"/>
        </w:rPr>
        <w:t>arządzenie</w:t>
      </w:r>
      <w:r w:rsidRPr="003F644C">
        <w:rPr>
          <w:rFonts w:asciiTheme="minorHAnsi" w:hAnsiTheme="minorHAnsi" w:cstheme="minorHAnsi"/>
          <w:sz w:val="28"/>
          <w:szCs w:val="28"/>
        </w:rPr>
        <w:t xml:space="preserve"> Nr 9</w:t>
      </w:r>
      <w:r w:rsidR="008253BB" w:rsidRPr="003F644C">
        <w:rPr>
          <w:rFonts w:asciiTheme="minorHAnsi" w:hAnsiTheme="minorHAnsi" w:cstheme="minorHAnsi"/>
          <w:sz w:val="28"/>
          <w:szCs w:val="28"/>
        </w:rPr>
        <w:br/>
      </w:r>
      <w:r w:rsidRPr="003F644C">
        <w:rPr>
          <w:rFonts w:asciiTheme="minorHAnsi" w:hAnsiTheme="minorHAnsi" w:cstheme="minorHAnsi"/>
          <w:sz w:val="28"/>
          <w:szCs w:val="28"/>
        </w:rPr>
        <w:t>Dyrektora Urzędu Morskiego w Gdyni</w:t>
      </w:r>
      <w:r w:rsidR="008253BB" w:rsidRPr="003F644C">
        <w:rPr>
          <w:rFonts w:asciiTheme="minorHAnsi" w:hAnsiTheme="minorHAnsi" w:cstheme="minorHAnsi"/>
          <w:sz w:val="28"/>
          <w:szCs w:val="28"/>
        </w:rPr>
        <w:br/>
      </w:r>
      <w:r w:rsidRPr="003F644C">
        <w:rPr>
          <w:rFonts w:asciiTheme="minorHAnsi" w:hAnsiTheme="minorHAnsi" w:cstheme="minorHAnsi"/>
          <w:b w:val="0"/>
          <w:bCs w:val="0"/>
          <w:sz w:val="28"/>
          <w:szCs w:val="28"/>
        </w:rPr>
        <w:t>z dnia 29 kwietnia 2004 r.</w:t>
      </w:r>
      <w:r w:rsidR="008253BB" w:rsidRPr="003F644C">
        <w:rPr>
          <w:rFonts w:asciiTheme="minorHAnsi" w:hAnsiTheme="minorHAnsi" w:cstheme="minorHAnsi"/>
          <w:b w:val="0"/>
          <w:bCs w:val="0"/>
          <w:sz w:val="28"/>
          <w:szCs w:val="28"/>
        </w:rPr>
        <w:br/>
      </w:r>
      <w:r w:rsidRPr="003F644C">
        <w:rPr>
          <w:rFonts w:asciiTheme="minorHAnsi" w:hAnsiTheme="minorHAnsi" w:cstheme="minorHAnsi"/>
          <w:b w:val="0"/>
          <w:bCs w:val="0"/>
          <w:sz w:val="28"/>
          <w:szCs w:val="28"/>
        </w:rPr>
        <w:t>w sprawie dodatkowych wymagań i procedur dotyczących bezpieczeństwa załadunku i wyładunku masowców</w:t>
      </w:r>
    </w:p>
    <w:p w14:paraId="2100F7D7" w14:textId="77777777" w:rsidR="00B02AE2" w:rsidRPr="003F644C" w:rsidRDefault="00CC2144">
      <w:pPr>
        <w:spacing w:before="240" w:after="480"/>
        <w:jc w:val="center"/>
        <w:rPr>
          <w:rFonts w:asciiTheme="minorHAnsi" w:hAnsiTheme="minorHAnsi" w:cstheme="minorHAnsi"/>
          <w:sz w:val="24"/>
          <w:szCs w:val="24"/>
        </w:rPr>
      </w:pPr>
      <w:r w:rsidRPr="003F644C">
        <w:rPr>
          <w:rFonts w:asciiTheme="minorHAnsi" w:hAnsiTheme="minorHAnsi" w:cstheme="minorHAnsi"/>
          <w:sz w:val="24"/>
          <w:szCs w:val="24"/>
        </w:rPr>
        <w:t>(Gdańsk, dnia 24 maja 2004 r.)</w:t>
      </w:r>
    </w:p>
    <w:p w14:paraId="3D30B57E" w14:textId="77777777" w:rsidR="00B02AE2" w:rsidRPr="008253BB" w:rsidRDefault="00CC2144" w:rsidP="008253BB">
      <w:pPr>
        <w:spacing w:after="240"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Na podstawie art. 47 ustawy z dnia 21 marca 1991 r. o obszarach morskich Rzeczypospolitej Polskiej i administracji morskiej (Dz. U. z 2003 r. Nr 153, poz. 1502 i Nr 170, poz.1652 oraz z 2004 r. Nr 6, poz.41) oraz art. 37 ust. 2 i 3 ustawy z dnia 9 listopada 2000 r. o bezpieczeństwie morskim (Dz. U. Nr 109, poz. 1156, z 2002 r. Nr 240, poz. 2060, z 2003 r. Nr 199, poz. 1936 i Nr 229, poz. 2278 oraz z 2004 r. Nr 6, poz. 41) zarządza się, co następuje:</w:t>
      </w:r>
    </w:p>
    <w:p w14:paraId="1DBBCBD5" w14:textId="77777777" w:rsidR="008253BB" w:rsidRDefault="00CC2144" w:rsidP="008253BB">
      <w:pPr>
        <w:pStyle w:val="Akapitzlist"/>
        <w:numPr>
          <w:ilvl w:val="0"/>
          <w:numId w:val="14"/>
        </w:numPr>
        <w:spacing w:before="240"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Zarządzenie określa dodatkowe wymagania i procedury w zakresie bezpieczeństwa załadunku i wyładunku masowców zawijających do terminali położonych na obszarze administrowanym przez Dyrektora Urzędu Morskiego w Gdyni.</w:t>
      </w:r>
    </w:p>
    <w:p w14:paraId="3BEA5BA6" w14:textId="77777777" w:rsidR="008253BB" w:rsidRDefault="00CC2144" w:rsidP="008253BB">
      <w:pPr>
        <w:pStyle w:val="Akapitzlist"/>
        <w:numPr>
          <w:ilvl w:val="0"/>
          <w:numId w:val="14"/>
        </w:numPr>
        <w:spacing w:before="240"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Przepisy zarządzenia stosuje się do wszystkich masowców, niezależnie od podnoszonej bandery, zawijających do terminali celem załadunku lub wyładunku stałych ładunków masowych.</w:t>
      </w:r>
    </w:p>
    <w:p w14:paraId="63663CDC" w14:textId="28937488" w:rsidR="00B02AE2" w:rsidRPr="008253BB" w:rsidRDefault="00CC2144" w:rsidP="008253BB">
      <w:pPr>
        <w:pStyle w:val="Akapitzlist"/>
        <w:numPr>
          <w:ilvl w:val="0"/>
          <w:numId w:val="14"/>
        </w:numPr>
        <w:spacing w:before="240"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Użyte w zarządzeniu określenia oznaczają:</w:t>
      </w:r>
    </w:p>
    <w:p w14:paraId="6439ABC5" w14:textId="5119C4E0" w:rsidR="00B02AE2" w:rsidRPr="008253BB" w:rsidRDefault="00CC2144" w:rsidP="008253BB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"Kodeks BLU" - Kodeks bezpiecznego załadunku i wyładunku masowców, zawarty w Załączniku do rezolucji Zgromadzenia IMO A.862(20) z dnia 27 listopada 1997 r., obowiązujący od dnia 4 grudnia 2001 r.,</w:t>
      </w:r>
    </w:p>
    <w:p w14:paraId="137F9B55" w14:textId="4774D987" w:rsidR="00B02AE2" w:rsidRPr="008253BB" w:rsidRDefault="00CC2144" w:rsidP="008253BB">
      <w:pPr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 xml:space="preserve">"masowiec" - statek morski zdefiniowany w prawidle IX/1.6 Międzynarodowej konwencji o bezpieczeństwie życia na morzu, sporządzonej w Londynie dnia 1 listopada 1974 r. (Dz.U. z 1984 r. Nr 61, poz. 318 i 319) wraz z Protokołem dotyczącym Międzynarodowej </w:t>
      </w:r>
      <w:r w:rsidRPr="008253BB">
        <w:rPr>
          <w:rFonts w:asciiTheme="minorHAnsi" w:hAnsiTheme="minorHAnsi" w:cstheme="minorHAnsi"/>
          <w:sz w:val="24"/>
          <w:szCs w:val="24"/>
        </w:rPr>
        <w:lastRenderedPageBreak/>
        <w:t>konwencji o bezpieczeństwie życia na morzu, 1974, sporządzonym w Londynie dnia 17 lutego 1978 r. (Dz.U. z 1984 r. Nr 61, poz. 320 i 321 oraz z 1986 r. Nr 35, poz. 177), zwanej dalej "Konwencją SOLAS" i zinterpretowany rezolucją nr 6 Konferencji SOLAS z 1997 r., a w szczególności:</w:t>
      </w:r>
    </w:p>
    <w:p w14:paraId="2176BB89" w14:textId="5DF8C713" w:rsidR="00B02AE2" w:rsidRPr="008253BB" w:rsidRDefault="00CC2144" w:rsidP="008253BB">
      <w:pPr>
        <w:numPr>
          <w:ilvl w:val="0"/>
          <w:numId w:val="2"/>
        </w:numPr>
        <w:tabs>
          <w:tab w:val="left" w:pos="680"/>
        </w:tabs>
        <w:spacing w:line="360" w:lineRule="auto"/>
        <w:ind w:left="1207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statek posiadający z reguły jeden pokład, zbiorniki szczytowe i obłowe w przestrzeni ładunkowej, przeznaczony głównie do przewozu suchych ładunków masowych, lub</w:t>
      </w:r>
    </w:p>
    <w:p w14:paraId="63053E53" w14:textId="6D88CCCC" w:rsidR="00B02AE2" w:rsidRPr="008253BB" w:rsidRDefault="00CC2144" w:rsidP="008253BB">
      <w:pPr>
        <w:numPr>
          <w:ilvl w:val="0"/>
          <w:numId w:val="2"/>
        </w:numPr>
        <w:tabs>
          <w:tab w:val="left" w:pos="680"/>
        </w:tabs>
        <w:spacing w:line="360" w:lineRule="auto"/>
        <w:ind w:left="1207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rudowiec - statek morski z pojedynczym pokładem, posiadający dwie wzdłużne grodzie i podwójne dno w całym obszarze ładowni, przeznaczony do transportu rud tylko w ładowniach środkowych, lub</w:t>
      </w:r>
    </w:p>
    <w:p w14:paraId="5B34E1E6" w14:textId="78B90B5B" w:rsidR="00B02AE2" w:rsidRPr="008253BB" w:rsidRDefault="00CC2144" w:rsidP="008253BB">
      <w:pPr>
        <w:numPr>
          <w:ilvl w:val="0"/>
          <w:numId w:val="2"/>
        </w:numPr>
        <w:tabs>
          <w:tab w:val="left" w:pos="680"/>
        </w:tabs>
        <w:spacing w:line="360" w:lineRule="auto"/>
        <w:ind w:left="1207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statek kombinowany zdefiniowany w prawidle II-2/3.14 Konwencji SOLAS,</w:t>
      </w:r>
    </w:p>
    <w:p w14:paraId="16CB160A" w14:textId="42410726" w:rsidR="00B02AE2" w:rsidRPr="008253BB" w:rsidRDefault="00CC2144" w:rsidP="008253BB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"suchy ładunek masowy" lub "stały ładunek masowy" - stały ładunek masowy zdefiniowany w prawidle XII/1.4 Konwencji SOLAS, z wyłączeniem ziarna,</w:t>
      </w:r>
    </w:p>
    <w:p w14:paraId="08193D2D" w14:textId="5DD4496A" w:rsidR="00B02AE2" w:rsidRPr="008253BB" w:rsidRDefault="00CC2144" w:rsidP="008253BB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"ziarno"- ładunek masowy określony w prawidle VI/8.2 Konwencji SOLAS,</w:t>
      </w:r>
    </w:p>
    <w:p w14:paraId="4B4C9C06" w14:textId="3C2A9E12" w:rsidR="00B02AE2" w:rsidRPr="008253BB" w:rsidRDefault="00CC2144" w:rsidP="008253BB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"terminal" - wszelkie stałe, pływające lub ruchome urządzenie, wyposażone i używane do załadunku lub wyładunku suchych ładunków masowych na masowce lub z masowców,</w:t>
      </w:r>
    </w:p>
    <w:p w14:paraId="550A6041" w14:textId="4FF87940" w:rsidR="00B02AE2" w:rsidRPr="008253BB" w:rsidRDefault="00CC2144" w:rsidP="008253BB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"operator terminalu" - właściciela terminalu, jak również każdą organizację lub osobę, która ponosi odpowiedzialność za czynności załadunku lub wyładunku prowadzone przy terminalu dla określonego masowca,</w:t>
      </w:r>
    </w:p>
    <w:p w14:paraId="0A1B81CC" w14:textId="5F7B1FB0" w:rsidR="00B02AE2" w:rsidRPr="008253BB" w:rsidRDefault="00CC2144" w:rsidP="008253BB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"przedstawiciel terminalu" - każdą osobę wyznaczoną przez operatora terminalu, która ponosi odpowiedzialność i posiada upoważnienie do kontroli przygotowania, prowadzenia i zakończenia czynności załadunku lub wyładunku, prowadzonych przy terminalu dla określonego masowca,</w:t>
      </w:r>
    </w:p>
    <w:p w14:paraId="5C4F1CF7" w14:textId="7AEE7DD9" w:rsidR="00B02AE2" w:rsidRPr="008253BB" w:rsidRDefault="00CC2144" w:rsidP="008253BB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"kapitan" - osobę dowodzącą masowcem lub oficera statku wyznaczonego przez kapitana do prowadzenia czynności załadunku lub wyładunku,</w:t>
      </w:r>
    </w:p>
    <w:p w14:paraId="62170FDD" w14:textId="5AA04E05" w:rsidR="00B02AE2" w:rsidRPr="008253BB" w:rsidRDefault="00CC2144" w:rsidP="008253BB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"uznana organizacja" - organizację uznaną zgodnie z rozporządzeniem Ministra Infrastruktury z dnia 20 listopada 2002 r. w sprawie określenia trybu uznawania instytucji klasyfikacyjnej do sprawowania nadzoru technicznego nad statkami oraz rodzajów i zakresów przeglądów statków morskich (Dz.U. Nr 208, poz.1768),</w:t>
      </w:r>
    </w:p>
    <w:p w14:paraId="29C86CD9" w14:textId="6B861E62" w:rsidR="00B02AE2" w:rsidRPr="008253BB" w:rsidRDefault="00CC2144" w:rsidP="008253BB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lastRenderedPageBreak/>
        <w:t>"rozporządzenie" - rozporządzenie Ministra Infrastruktury z dnia 31 stycznia 2003 r. w sprawie bezpiecznego przewozu ładunków masowych statkami morskimi (Dz.U. Nr 35, poz. 295).</w:t>
      </w:r>
    </w:p>
    <w:p w14:paraId="0A641C9A" w14:textId="77777777" w:rsidR="008253BB" w:rsidRDefault="00CC2144" w:rsidP="008253BB">
      <w:pPr>
        <w:pStyle w:val="Akapitzlist"/>
        <w:numPr>
          <w:ilvl w:val="0"/>
          <w:numId w:val="14"/>
        </w:numPr>
        <w:spacing w:before="240"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Operator terminalu obowiązany jest upewnić się, że masowiec pod względem operacyjnym jest przygotowany do wykonania czynności załadunku lub wyładunku stałych ładunków masowych, zgodnie z wymaganiami określonymi w załączniku nr 1 do zarządzenia.</w:t>
      </w:r>
    </w:p>
    <w:p w14:paraId="66EB8B78" w14:textId="77777777" w:rsidR="008253BB" w:rsidRDefault="00CC2144" w:rsidP="008253BB">
      <w:pPr>
        <w:pStyle w:val="Akapitzlist"/>
        <w:numPr>
          <w:ilvl w:val="0"/>
          <w:numId w:val="14"/>
        </w:numPr>
        <w:spacing w:before="240"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 </w:t>
      </w:r>
      <w:r w:rsidRPr="008253BB">
        <w:rPr>
          <w:rFonts w:asciiTheme="minorHAnsi" w:hAnsiTheme="minorHAnsi" w:cstheme="minorHAnsi"/>
          <w:sz w:val="24"/>
          <w:szCs w:val="24"/>
          <w:vertAlign w:val="superscript"/>
        </w:rPr>
        <w:t>(1)</w:t>
      </w:r>
      <w:r w:rsidRPr="008253B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07ACC7D" w14:textId="39F57D18" w:rsidR="00B02AE2" w:rsidRPr="008253BB" w:rsidRDefault="00CC2144" w:rsidP="008253BB">
      <w:pPr>
        <w:pStyle w:val="Akapitzlist"/>
        <w:numPr>
          <w:ilvl w:val="0"/>
          <w:numId w:val="16"/>
        </w:numPr>
        <w:spacing w:before="24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Operator terminalu obowiązany jest:</w:t>
      </w:r>
    </w:p>
    <w:p w14:paraId="520387E3" w14:textId="3A9AA9DE" w:rsidR="00B02AE2" w:rsidRPr="008253BB" w:rsidRDefault="00CC2144" w:rsidP="008253BB">
      <w:pPr>
        <w:numPr>
          <w:ilvl w:val="0"/>
          <w:numId w:val="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zapewnić, by terminal spełniał wymagania określone w załączniku nr 2 do zarządzenia,</w:t>
      </w:r>
    </w:p>
    <w:p w14:paraId="6C80FD4F" w14:textId="58F1F52E" w:rsidR="00B02AE2" w:rsidRPr="008253BB" w:rsidRDefault="00CC2144" w:rsidP="008253BB">
      <w:pPr>
        <w:numPr>
          <w:ilvl w:val="0"/>
          <w:numId w:val="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wyznaczyć osobę, która jest przedstawicielem terminalu,</w:t>
      </w:r>
    </w:p>
    <w:p w14:paraId="2B82A47B" w14:textId="1290707C" w:rsidR="00B02AE2" w:rsidRPr="008253BB" w:rsidRDefault="00CC2144" w:rsidP="008253BB">
      <w:pPr>
        <w:numPr>
          <w:ilvl w:val="0"/>
          <w:numId w:val="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przygotować informatory zawierające wymagania terminalu z uwzględnieniem jego specyfiki i wymaganiami określonymi dla tego terminalu przez Dyrektora Urzędu Morskiego w Gdyni oraz zawierające dane o porcie i terminalu w zakresie określonym w dodatku 1 ust. 1.2 Kodeksu BLU. Informatory te powinny być udostępniane przez przedstawicieli terminali kapitanom masowców zawijających do terminalu w celu załadunku lub wyładunku stałych ładunków masowych.</w:t>
      </w:r>
    </w:p>
    <w:p w14:paraId="4DECC1FF" w14:textId="08EED767" w:rsidR="00B02AE2" w:rsidRPr="008253BB" w:rsidRDefault="00CC2144" w:rsidP="008253BB">
      <w:pPr>
        <w:numPr>
          <w:ilvl w:val="0"/>
          <w:numId w:val="3"/>
        </w:numPr>
        <w:tabs>
          <w:tab w:val="right" w:pos="284"/>
          <w:tab w:val="left" w:pos="408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wdrożyć i utrzymywać system zarządzania jakością potwierdzony certyfikatem zgodności z normą PN-EN ISO 9001:2000 lub zgodnym z równoważnymi normami zawierającymi wszystkie wymagania normy PN-EN ISO 9001:2000.</w:t>
      </w:r>
    </w:p>
    <w:p w14:paraId="0EDB4023" w14:textId="453CAA5A" w:rsidR="00B02AE2" w:rsidRPr="008253BB" w:rsidRDefault="00CC2144" w:rsidP="008253BB">
      <w:pPr>
        <w:pStyle w:val="Akapitzlist"/>
        <w:numPr>
          <w:ilvl w:val="0"/>
          <w:numId w:val="16"/>
        </w:numPr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System zarządzania jakością, o którym mowa w ust. 1 pkt. 4 podlega audytowi zgodnie z wytycznymi zawartymi w normie PN-EN ISO 19011:2003 lub równoważnymi wytycznymi zgodnymi z PN-EN ISO 19011:2003.</w:t>
      </w:r>
    </w:p>
    <w:p w14:paraId="0C3832CB" w14:textId="3E4B285D" w:rsidR="00B02AE2" w:rsidRPr="008253BB" w:rsidRDefault="00CC2144" w:rsidP="008253BB">
      <w:pPr>
        <w:pStyle w:val="Akapitzlist"/>
        <w:numPr>
          <w:ilvl w:val="0"/>
          <w:numId w:val="16"/>
        </w:numPr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System zarządzania jakością powinien być wdrożony w okresie 2 lat od wejścia w życie niniejszego zarządzenia, a kopia uzyskanego certyfikatu systemu powinna być przedłożona Dyrektorowi Urzędu Morskiego w Gdyni nie później niż w ciągu 3 lat od daty wejścia w życie niniejszego zarządzenia.</w:t>
      </w:r>
    </w:p>
    <w:p w14:paraId="63015270" w14:textId="22D18FE2" w:rsidR="00B02AE2" w:rsidRPr="008253BB" w:rsidRDefault="00CC2144" w:rsidP="008253BB">
      <w:pPr>
        <w:pStyle w:val="Akapitzlist"/>
        <w:numPr>
          <w:ilvl w:val="0"/>
          <w:numId w:val="16"/>
        </w:numPr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 xml:space="preserve">Dyrektor Urzędu Morskiego w Gdyni może udzielić zgody na tymczasową działalność nowo utworzonego terminalu, na okres nie dłuższy niż 12 miesięcy, pod warunkiem że operator terminalu przedstawi plan wdrożenia systemu zarządzania jakością, o którym mowa w ust. 1 </w:t>
      </w:r>
      <w:r w:rsidRPr="008253BB">
        <w:rPr>
          <w:rFonts w:asciiTheme="minorHAnsi" w:hAnsiTheme="minorHAnsi" w:cstheme="minorHAnsi"/>
          <w:sz w:val="24"/>
          <w:szCs w:val="24"/>
        </w:rPr>
        <w:lastRenderedPageBreak/>
        <w:t>pkt. 4</w:t>
      </w:r>
    </w:p>
    <w:p w14:paraId="012CEBB7" w14:textId="5A26F3C3" w:rsidR="008253BB" w:rsidRPr="008253BB" w:rsidRDefault="008253BB" w:rsidP="008B75FB">
      <w:pPr>
        <w:pStyle w:val="Akapitzlist"/>
        <w:numPr>
          <w:ilvl w:val="0"/>
          <w:numId w:val="18"/>
        </w:numPr>
        <w:spacing w:before="240" w:line="360" w:lineRule="auto"/>
        <w:ind w:left="357" w:hanging="357"/>
        <w:rPr>
          <w:rFonts w:asciiTheme="minorHAnsi" w:hAnsiTheme="minorHAnsi" w:cstheme="minorHAnsi"/>
          <w:b/>
          <w:bCs/>
          <w:sz w:val="24"/>
          <w:szCs w:val="24"/>
        </w:rPr>
      </w:pPr>
    </w:p>
    <w:p w14:paraId="44C47179" w14:textId="370A2DCE" w:rsidR="00B02AE2" w:rsidRPr="008253BB" w:rsidRDefault="00CC2144" w:rsidP="008253BB">
      <w:pPr>
        <w:pStyle w:val="Akapitzlist"/>
        <w:numPr>
          <w:ilvl w:val="0"/>
          <w:numId w:val="19"/>
        </w:numPr>
        <w:spacing w:before="24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Kapitan obowiązany jest:</w:t>
      </w:r>
    </w:p>
    <w:p w14:paraId="3F42002E" w14:textId="3D2B7640" w:rsidR="00B02AE2" w:rsidRPr="008253BB" w:rsidRDefault="00CC2144" w:rsidP="008253BB">
      <w:pPr>
        <w:numPr>
          <w:ilvl w:val="0"/>
          <w:numId w:val="4"/>
        </w:numPr>
        <w:tabs>
          <w:tab w:val="left" w:pos="680"/>
        </w:tabs>
        <w:spacing w:line="360" w:lineRule="auto"/>
        <w:ind w:left="641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zapewnić bezpieczeństwo załadunku i wyładunku masowca pozostającego pod jego dowództwem,</w:t>
      </w:r>
    </w:p>
    <w:p w14:paraId="300F71B7" w14:textId="77777777" w:rsidR="00B94607" w:rsidRPr="008253BB" w:rsidRDefault="00CC2144" w:rsidP="008253BB">
      <w:pPr>
        <w:numPr>
          <w:ilvl w:val="0"/>
          <w:numId w:val="4"/>
        </w:numPr>
        <w:tabs>
          <w:tab w:val="left" w:pos="680"/>
        </w:tabs>
        <w:spacing w:line="360" w:lineRule="auto"/>
        <w:ind w:left="641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przed przewidywanym czasem przybycia statku do terminalu, z odpowiednim wyprzedzeniem, przekazać przedstawicielowi terminalu informacje określone w załączniku nr 3 do zarządzenia</w:t>
      </w:r>
    </w:p>
    <w:p w14:paraId="43BE7F9F" w14:textId="1B540466" w:rsidR="00B02AE2" w:rsidRPr="008253BB" w:rsidRDefault="00CC2144" w:rsidP="008253BB">
      <w:pPr>
        <w:numPr>
          <w:ilvl w:val="0"/>
          <w:numId w:val="4"/>
        </w:numPr>
        <w:tabs>
          <w:tab w:val="left" w:pos="680"/>
        </w:tabs>
        <w:spacing w:line="360" w:lineRule="auto"/>
        <w:ind w:left="641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,upewnić się przed każdym załadunkiem stałego ładunku masowego, że otrzymał informacje o ładunku wymagane rozporządzeniem,</w:t>
      </w:r>
    </w:p>
    <w:p w14:paraId="7E32C043" w14:textId="7B3DFB65" w:rsidR="00B02AE2" w:rsidRPr="008253BB" w:rsidRDefault="00CC2144" w:rsidP="008253BB">
      <w:pPr>
        <w:numPr>
          <w:ilvl w:val="0"/>
          <w:numId w:val="4"/>
        </w:numPr>
        <w:tabs>
          <w:tab w:val="left" w:pos="680"/>
        </w:tabs>
        <w:spacing w:line="360" w:lineRule="auto"/>
        <w:ind w:left="641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upewnić się przed rozpoczęciem jak również podczas załadunku lub wyładunku stałych ładunków masowych o wykonaniu obowiązków, określonych w załączniku nr 4 do zarządzenia.</w:t>
      </w:r>
    </w:p>
    <w:p w14:paraId="7C06D1CF" w14:textId="57DACF56" w:rsidR="00B02AE2" w:rsidRPr="008B75FB" w:rsidRDefault="00CC2144" w:rsidP="008B75FB">
      <w:pPr>
        <w:pStyle w:val="Akapitzlist"/>
        <w:numPr>
          <w:ilvl w:val="0"/>
          <w:numId w:val="21"/>
        </w:numPr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B75FB">
        <w:rPr>
          <w:rFonts w:asciiTheme="minorHAnsi" w:hAnsiTheme="minorHAnsi" w:cstheme="minorHAnsi"/>
          <w:sz w:val="24"/>
          <w:szCs w:val="24"/>
        </w:rPr>
        <w:t>Przedstawiciel terminalu obowiązany jest:</w:t>
      </w:r>
    </w:p>
    <w:p w14:paraId="2CABDBA0" w14:textId="157A76DB" w:rsidR="00B02AE2" w:rsidRPr="008253BB" w:rsidRDefault="00CC2144" w:rsidP="008253BB">
      <w:pPr>
        <w:numPr>
          <w:ilvl w:val="0"/>
          <w:numId w:val="5"/>
        </w:numPr>
        <w:tabs>
          <w:tab w:val="left" w:pos="680"/>
        </w:tabs>
        <w:spacing w:line="360" w:lineRule="auto"/>
        <w:ind w:left="641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przekazać kapitanowi informacje określone w załączniku nr 5 do zarządzenia, niezwłocznie po uzyskaniu od kapitana informacji o przewidywanym czasie przybycia statku na redę portu,</w:t>
      </w:r>
    </w:p>
    <w:p w14:paraId="5815527B" w14:textId="2E54C012" w:rsidR="00B02AE2" w:rsidRPr="008253BB" w:rsidRDefault="00CC2144" w:rsidP="008253BB">
      <w:pPr>
        <w:numPr>
          <w:ilvl w:val="0"/>
          <w:numId w:val="5"/>
        </w:numPr>
        <w:tabs>
          <w:tab w:val="left" w:pos="680"/>
        </w:tabs>
        <w:spacing w:line="360" w:lineRule="auto"/>
        <w:ind w:left="641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upewnić się, że kapitan otrzymał informacje zawarte w formularzu deklaracji zgłoszenia ładunku,</w:t>
      </w:r>
    </w:p>
    <w:p w14:paraId="450A0BDB" w14:textId="02DB7B3F" w:rsidR="00B02AE2" w:rsidRPr="008253BB" w:rsidRDefault="00CC2144" w:rsidP="008253BB">
      <w:pPr>
        <w:numPr>
          <w:ilvl w:val="0"/>
          <w:numId w:val="5"/>
        </w:numPr>
        <w:tabs>
          <w:tab w:val="left" w:pos="680"/>
        </w:tabs>
        <w:spacing w:line="360" w:lineRule="auto"/>
        <w:ind w:left="641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niezwłocznie poinformować kapitana i inspekcję portu o brakach zauważonych na statku, mogących wpływać na bezpieczeństwo czynności załadunku lub wyładunku stałych ładunków masowych,</w:t>
      </w:r>
    </w:p>
    <w:p w14:paraId="2D759BDD" w14:textId="2765D6A7" w:rsidR="00B02AE2" w:rsidRPr="008253BB" w:rsidRDefault="00CC2144" w:rsidP="008253BB">
      <w:pPr>
        <w:numPr>
          <w:ilvl w:val="0"/>
          <w:numId w:val="5"/>
        </w:numPr>
        <w:tabs>
          <w:tab w:val="left" w:pos="680"/>
        </w:tabs>
        <w:spacing w:line="360" w:lineRule="auto"/>
        <w:ind w:left="641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wykonać przed rozpoczęciem oraz podczas załadunku lub wyładunku stałych ładunków masowych czynności określone w załączniku nr 6 do zarządzenia.</w:t>
      </w:r>
    </w:p>
    <w:p w14:paraId="4C15DFB5" w14:textId="404DF061" w:rsidR="008B75FB" w:rsidRPr="008B75FB" w:rsidRDefault="008B75FB" w:rsidP="008B75FB">
      <w:pPr>
        <w:pStyle w:val="Akapitzlist"/>
        <w:numPr>
          <w:ilvl w:val="0"/>
          <w:numId w:val="23"/>
        </w:numPr>
        <w:spacing w:before="240" w:line="360" w:lineRule="auto"/>
        <w:ind w:left="357" w:hanging="357"/>
        <w:rPr>
          <w:rFonts w:asciiTheme="minorHAnsi" w:hAnsiTheme="minorHAnsi" w:cstheme="minorHAnsi"/>
          <w:b/>
          <w:bCs/>
          <w:sz w:val="24"/>
          <w:szCs w:val="24"/>
        </w:rPr>
      </w:pPr>
    </w:p>
    <w:p w14:paraId="5C988D07" w14:textId="77777777" w:rsidR="008B75FB" w:rsidRDefault="00CC2144" w:rsidP="008B75FB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B75FB">
        <w:rPr>
          <w:rFonts w:asciiTheme="minorHAnsi" w:hAnsiTheme="minorHAnsi" w:cstheme="minorHAnsi"/>
          <w:sz w:val="24"/>
          <w:szCs w:val="24"/>
        </w:rPr>
        <w:t>Przed załadunkiem lub wyładunkiem stałych ładunków masowych, kapitan uzgadnia z przedstawicielem terminalu plan załadunku lub wyładunku w zakresie mającym wpływ na bezpieczeństwo statku i załogi, zgodnie z przepisami rozporządzenia.</w:t>
      </w:r>
    </w:p>
    <w:p w14:paraId="3E92BCB3" w14:textId="77777777" w:rsidR="008B75FB" w:rsidRDefault="00CC2144" w:rsidP="008B75FB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B75FB">
        <w:rPr>
          <w:rFonts w:asciiTheme="minorHAnsi" w:hAnsiTheme="minorHAnsi" w:cstheme="minorHAnsi"/>
          <w:sz w:val="24"/>
          <w:szCs w:val="24"/>
        </w:rPr>
        <w:t xml:space="preserve">Wszelkie zmiany w planie, o którym mowa w ust.1, przedstawiciel terminalu i kapitan </w:t>
      </w:r>
      <w:r w:rsidRPr="008B75FB">
        <w:rPr>
          <w:rFonts w:asciiTheme="minorHAnsi" w:hAnsiTheme="minorHAnsi" w:cstheme="minorHAnsi"/>
          <w:sz w:val="24"/>
          <w:szCs w:val="24"/>
        </w:rPr>
        <w:lastRenderedPageBreak/>
        <w:t>potwierdzają w formie pisemnej.</w:t>
      </w:r>
    </w:p>
    <w:p w14:paraId="58E41565" w14:textId="77777777" w:rsidR="008B75FB" w:rsidRDefault="00CC2144" w:rsidP="008B75FB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B75FB">
        <w:rPr>
          <w:rFonts w:asciiTheme="minorHAnsi" w:hAnsiTheme="minorHAnsi" w:cstheme="minorHAnsi"/>
          <w:sz w:val="24"/>
          <w:szCs w:val="24"/>
        </w:rPr>
        <w:t>Plan załadunku lub wyładunku, wraz z późniejszymi zmianami, jest przechowywany zarówno na statku, jak i w terminalu przez okres sześciu miesięcy dla celów dowodowych.</w:t>
      </w:r>
    </w:p>
    <w:p w14:paraId="0A8A53E1" w14:textId="77777777" w:rsidR="008B75FB" w:rsidRDefault="00CC2144" w:rsidP="008B75FB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B75FB">
        <w:rPr>
          <w:rFonts w:asciiTheme="minorHAnsi" w:hAnsiTheme="minorHAnsi" w:cstheme="minorHAnsi"/>
          <w:sz w:val="24"/>
          <w:szCs w:val="24"/>
        </w:rPr>
        <w:t>Przed rozpoczęciem załadunku lub wyładunku kontrolna lista bezpieczeństwa statek / terminal musi zostać wypełniona i podpisana łącznie przez kapitana i przedstawiciela terminalu, zgodnie z wytycznymi dodatku 4 Kodeksu BLU.</w:t>
      </w:r>
    </w:p>
    <w:p w14:paraId="2BD17D9E" w14:textId="77777777" w:rsidR="008B75FB" w:rsidRDefault="00CC2144" w:rsidP="008B75FB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B75FB">
        <w:rPr>
          <w:rFonts w:asciiTheme="minorHAnsi" w:hAnsiTheme="minorHAnsi" w:cstheme="minorHAnsi"/>
          <w:sz w:val="24"/>
          <w:szCs w:val="24"/>
        </w:rPr>
        <w:t>Terminal i statek mają obowiązek nawiązać i utrzymywać przez cały czas wykonywania czynności załadunku i wyładunku kontakt umożliwiający wymianę między nimi informacji, a w szczególności zapewniający możliwość natychmiastowego wstrzymania wykonywania czynności załadunku lub wyładunku.</w:t>
      </w:r>
    </w:p>
    <w:p w14:paraId="1C94C207" w14:textId="5590B736" w:rsidR="00B02AE2" w:rsidRPr="008B75FB" w:rsidRDefault="00CC2144" w:rsidP="008B75FB">
      <w:pPr>
        <w:pStyle w:val="Akapitzlist"/>
        <w:numPr>
          <w:ilvl w:val="0"/>
          <w:numId w:val="24"/>
        </w:numPr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B75FB">
        <w:rPr>
          <w:rFonts w:asciiTheme="minorHAnsi" w:hAnsiTheme="minorHAnsi" w:cstheme="minorHAnsi"/>
          <w:sz w:val="24"/>
          <w:szCs w:val="24"/>
        </w:rPr>
        <w:t>Po zakończeniu załadunku lub wyładunku kapitan i przedstawiciel terminalu w formie pisemnej potwierdzają zgodność zakończenia czynności załadunku lub wyładunku z planem załadunku lub wyładunku wraz z uzgodnionymi jego zmianami. Ponadto, w przypadku wyładunku, należy podać informację o opróżnieniu i wyczyszczeniu ładowni statku, zgodnie z wymaganiami kapitana oraz o zaobserwowanych uszkodzeniach statku i o przeprowadzonych jego naprawach.</w:t>
      </w:r>
    </w:p>
    <w:p w14:paraId="339CCEB3" w14:textId="386671C5" w:rsidR="008B75FB" w:rsidRPr="008B75FB" w:rsidRDefault="008B75FB" w:rsidP="008B75FB">
      <w:pPr>
        <w:pStyle w:val="Akapitzlist"/>
        <w:numPr>
          <w:ilvl w:val="0"/>
          <w:numId w:val="26"/>
        </w:numPr>
        <w:spacing w:before="24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</w:p>
    <w:p w14:paraId="27DA0765" w14:textId="77777777" w:rsidR="008B75FB" w:rsidRDefault="00CC2144" w:rsidP="008B75FB">
      <w:pPr>
        <w:pStyle w:val="Akapitzlist"/>
        <w:numPr>
          <w:ilvl w:val="0"/>
          <w:numId w:val="27"/>
        </w:numPr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B75FB">
        <w:rPr>
          <w:rFonts w:asciiTheme="minorHAnsi" w:hAnsiTheme="minorHAnsi" w:cstheme="minorHAnsi"/>
          <w:sz w:val="24"/>
          <w:szCs w:val="24"/>
        </w:rPr>
        <w:t>Jeżeli podczas załadunku lub wyładunku nastąpiło uszkodzenie konstrukcji statku lub jego wyposażenia, przedstawiciel terminalu zobowiązany jest zgłosić niezwłocznie ten fakt kapitanowi a uszkodzenie naprawić, o ile jest to niezbędne.</w:t>
      </w:r>
    </w:p>
    <w:p w14:paraId="3D64F828" w14:textId="77777777" w:rsidR="008B75FB" w:rsidRDefault="00CC2144" w:rsidP="008B75FB">
      <w:pPr>
        <w:pStyle w:val="Akapitzlist"/>
        <w:numPr>
          <w:ilvl w:val="0"/>
          <w:numId w:val="27"/>
        </w:numPr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B75FB">
        <w:rPr>
          <w:rFonts w:asciiTheme="minorHAnsi" w:hAnsiTheme="minorHAnsi" w:cstheme="minorHAnsi"/>
          <w:sz w:val="24"/>
          <w:szCs w:val="24"/>
        </w:rPr>
        <w:t>Jeżeli zachodzi podejrzenie, że uszkodzenie o którym mowa w ust. 1 może osłabiać konstrukcję, wodoszczelność kadłuba lub podstawowe systemy techniczne statku, przedstawiciel terminalu lub kapitan zawiadamia o tym administrację państwa bandery lub organizację przez nią uznaną i działającą w jej imieniu, a także inspekcję portu.</w:t>
      </w:r>
    </w:p>
    <w:p w14:paraId="133EF9EB" w14:textId="77777777" w:rsidR="008B75FB" w:rsidRDefault="00CC2144" w:rsidP="008B75FB">
      <w:pPr>
        <w:pStyle w:val="Akapitzlist"/>
        <w:numPr>
          <w:ilvl w:val="0"/>
          <w:numId w:val="27"/>
        </w:numPr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B75FB">
        <w:rPr>
          <w:rFonts w:asciiTheme="minorHAnsi" w:hAnsiTheme="minorHAnsi" w:cstheme="minorHAnsi"/>
          <w:sz w:val="24"/>
          <w:szCs w:val="24"/>
        </w:rPr>
        <w:t>Inspekcja portu na podstawie przeprowadzonej kontroli orzeka o konieczności i zakresie naprawy uszkodzeń statku, uwzględniając przy tym opinię administracji państwa bandery lub organizacji przez nią uznanej i działającej w jej imieniu oraz opinię kapitana. Inspekcja portu może posłużyć się opinią lub świadectwem wydanym przez uznaną organizację odnośnie konieczności dokonania naprawy lub możliwości jej odroczenia.</w:t>
      </w:r>
    </w:p>
    <w:p w14:paraId="0A750DF2" w14:textId="0C6B80F5" w:rsidR="00B02AE2" w:rsidRPr="008B75FB" w:rsidRDefault="00CC2144" w:rsidP="008B75FB">
      <w:pPr>
        <w:pStyle w:val="Akapitzlist"/>
        <w:numPr>
          <w:ilvl w:val="0"/>
          <w:numId w:val="27"/>
        </w:numPr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B75FB">
        <w:rPr>
          <w:rFonts w:asciiTheme="minorHAnsi" w:hAnsiTheme="minorHAnsi" w:cstheme="minorHAnsi"/>
          <w:sz w:val="24"/>
          <w:szCs w:val="24"/>
        </w:rPr>
        <w:lastRenderedPageBreak/>
        <w:t>Przed opuszczeniem portu statek ma obowiązek powiadomić inspekcję portu o zaleconej naprawie uszkodzeń.</w:t>
      </w:r>
    </w:p>
    <w:p w14:paraId="7AC5ABEC" w14:textId="014736DD" w:rsidR="008B75FB" w:rsidRPr="008B75FB" w:rsidRDefault="008B75FB" w:rsidP="008B75FB">
      <w:pPr>
        <w:pStyle w:val="Akapitzlist"/>
        <w:numPr>
          <w:ilvl w:val="0"/>
          <w:numId w:val="29"/>
        </w:numPr>
        <w:spacing w:before="24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B75FB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="00CC2144" w:rsidRPr="008B75FB">
        <w:rPr>
          <w:rFonts w:asciiTheme="minorHAnsi" w:hAnsiTheme="minorHAnsi" w:cstheme="minorHAnsi"/>
          <w:sz w:val="24"/>
          <w:szCs w:val="24"/>
          <w:vertAlign w:val="superscript"/>
        </w:rPr>
        <w:t>(2)</w:t>
      </w:r>
      <w:r w:rsidR="00CC2144" w:rsidRPr="008B75FB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63262FC" w14:textId="77777777" w:rsidR="008B75FB" w:rsidRDefault="00CC2144" w:rsidP="008B75FB">
      <w:pPr>
        <w:pStyle w:val="Akapitzlist"/>
        <w:numPr>
          <w:ilvl w:val="0"/>
          <w:numId w:val="30"/>
        </w:numPr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B75FB">
        <w:rPr>
          <w:rFonts w:asciiTheme="minorHAnsi" w:hAnsiTheme="minorHAnsi" w:cstheme="minorHAnsi"/>
          <w:sz w:val="24"/>
          <w:szCs w:val="24"/>
        </w:rPr>
        <w:t>Dyrektor Urzędu Morskiego w Gdyni kontroluje zgodność funkcjonowania terminali z wymaganiami zarządzenia. Procedura kontroli obejmuje także przeprowadzanie doraźnych inspekcji podczas czynności załadunku lub wyładunku.</w:t>
      </w:r>
    </w:p>
    <w:p w14:paraId="11A2D9F0" w14:textId="4E455DF5" w:rsidR="00B02AE2" w:rsidRPr="008B75FB" w:rsidRDefault="00CC2144" w:rsidP="008B75FB">
      <w:pPr>
        <w:pStyle w:val="Akapitzlist"/>
        <w:numPr>
          <w:ilvl w:val="0"/>
          <w:numId w:val="30"/>
        </w:numPr>
        <w:spacing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B75FB">
        <w:rPr>
          <w:rFonts w:asciiTheme="minorHAnsi" w:hAnsiTheme="minorHAnsi" w:cstheme="minorHAnsi"/>
          <w:sz w:val="24"/>
          <w:szCs w:val="24"/>
          <w:vertAlign w:val="superscript"/>
        </w:rPr>
        <w:t>3)</w:t>
      </w:r>
      <w:r w:rsidRPr="008B75FB">
        <w:rPr>
          <w:rFonts w:asciiTheme="minorHAnsi" w:hAnsiTheme="minorHAnsi" w:cstheme="minorHAnsi"/>
          <w:sz w:val="24"/>
          <w:szCs w:val="24"/>
        </w:rPr>
        <w:t xml:space="preserve"> Dyrektor Urzędu Morskiego w Gdynie może wstrzymać załadunek i wyładunek masowców w przypadku, gdy uzyskał informację o braku współdziałania pomiędzy kapitanem statku a operatorem terminalu oraz ze względu na bezpieczeństwo statku lub załogi a także na dobro środowiska morskiego.</w:t>
      </w:r>
    </w:p>
    <w:p w14:paraId="2F8F8702" w14:textId="5165B4F7" w:rsidR="00B02AE2" w:rsidRPr="008B75FB" w:rsidRDefault="00CC2144" w:rsidP="008B75FB">
      <w:pPr>
        <w:pStyle w:val="Akapitzlist"/>
        <w:numPr>
          <w:ilvl w:val="0"/>
          <w:numId w:val="32"/>
        </w:numPr>
        <w:spacing w:before="240" w:after="7680" w:line="360" w:lineRule="auto"/>
        <w:ind w:left="357" w:hanging="357"/>
        <w:rPr>
          <w:rFonts w:asciiTheme="minorHAnsi" w:hAnsiTheme="minorHAnsi" w:cstheme="minorHAnsi"/>
          <w:sz w:val="24"/>
          <w:szCs w:val="24"/>
        </w:rPr>
      </w:pPr>
      <w:r w:rsidRPr="008B75FB">
        <w:rPr>
          <w:rFonts w:asciiTheme="minorHAnsi" w:hAnsiTheme="minorHAnsi" w:cstheme="minorHAnsi"/>
          <w:sz w:val="24"/>
          <w:szCs w:val="24"/>
        </w:rPr>
        <w:t>Zarządzenie wchodzi w życie po upływie 14 dni od dnia ogłoszenia w Dziennikach Urzędowych Województw Pomorskiego i Warmińsko-Mazurskiego.</w:t>
      </w:r>
    </w:p>
    <w:p w14:paraId="303B21C2" w14:textId="4F702662" w:rsidR="00B02AE2" w:rsidRPr="008B75FB" w:rsidRDefault="00CC2144" w:rsidP="008B75F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8B75FB">
        <w:rPr>
          <w:rFonts w:asciiTheme="minorHAnsi" w:hAnsiTheme="minorHAnsi" w:cstheme="minorHAnsi"/>
          <w:b/>
          <w:bCs/>
          <w:sz w:val="28"/>
          <w:szCs w:val="28"/>
        </w:rPr>
        <w:lastRenderedPageBreak/>
        <w:t>Z</w:t>
      </w:r>
      <w:r w:rsidR="003F644C">
        <w:rPr>
          <w:rFonts w:asciiTheme="minorHAnsi" w:hAnsiTheme="minorHAnsi" w:cstheme="minorHAnsi"/>
          <w:b/>
          <w:bCs/>
          <w:sz w:val="28"/>
          <w:szCs w:val="28"/>
        </w:rPr>
        <w:t>ałączniki</w:t>
      </w:r>
    </w:p>
    <w:p w14:paraId="678AD4A2" w14:textId="1F3896E5" w:rsidR="00B02AE2" w:rsidRPr="008B75FB" w:rsidRDefault="00CC2144" w:rsidP="008B75FB">
      <w:pPr>
        <w:pStyle w:val="Nagwek2"/>
        <w:rPr>
          <w:rFonts w:asciiTheme="minorHAnsi" w:hAnsiTheme="minorHAnsi" w:cstheme="minorHAnsi"/>
          <w:b/>
          <w:bCs/>
          <w:color w:val="auto"/>
        </w:rPr>
      </w:pPr>
      <w:r w:rsidRPr="008B75FB">
        <w:rPr>
          <w:rFonts w:asciiTheme="minorHAnsi" w:hAnsiTheme="minorHAnsi" w:cstheme="minorHAnsi"/>
          <w:b/>
          <w:bCs/>
          <w:color w:val="auto"/>
        </w:rPr>
        <w:t>Z</w:t>
      </w:r>
      <w:r w:rsidR="003F644C">
        <w:rPr>
          <w:rFonts w:asciiTheme="minorHAnsi" w:hAnsiTheme="minorHAnsi" w:cstheme="minorHAnsi"/>
          <w:b/>
          <w:bCs/>
          <w:color w:val="auto"/>
        </w:rPr>
        <w:t>ałącznik</w:t>
      </w:r>
      <w:r w:rsidRPr="008B75FB">
        <w:rPr>
          <w:rFonts w:asciiTheme="minorHAnsi" w:hAnsiTheme="minorHAnsi" w:cstheme="minorHAnsi"/>
          <w:b/>
          <w:bCs/>
          <w:color w:val="auto"/>
        </w:rPr>
        <w:t xml:space="preserve"> Nr 1</w:t>
      </w:r>
    </w:p>
    <w:p w14:paraId="540C3DCA" w14:textId="17E6942F" w:rsidR="00B02AE2" w:rsidRPr="008253BB" w:rsidRDefault="00CC2144" w:rsidP="008253BB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="003F644C">
        <w:rPr>
          <w:rFonts w:asciiTheme="minorHAnsi" w:hAnsiTheme="minorHAnsi" w:cstheme="minorHAnsi"/>
          <w:b/>
          <w:bCs/>
          <w:sz w:val="24"/>
          <w:szCs w:val="24"/>
        </w:rPr>
        <w:t>ymagania</w:t>
      </w:r>
      <w:r w:rsidRPr="008253BB">
        <w:rPr>
          <w:rFonts w:asciiTheme="minorHAnsi" w:hAnsiTheme="minorHAnsi" w:cstheme="minorHAnsi"/>
          <w:b/>
          <w:bCs/>
          <w:sz w:val="24"/>
          <w:szCs w:val="24"/>
        </w:rPr>
        <w:t xml:space="preserve"> Z</w:t>
      </w:r>
      <w:r w:rsidR="003F644C">
        <w:rPr>
          <w:rFonts w:asciiTheme="minorHAnsi" w:hAnsiTheme="minorHAnsi" w:cstheme="minorHAnsi"/>
          <w:b/>
          <w:bCs/>
          <w:sz w:val="24"/>
          <w:szCs w:val="24"/>
        </w:rPr>
        <w:t>wiązane</w:t>
      </w:r>
      <w:r w:rsidRPr="008253B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F644C">
        <w:rPr>
          <w:rFonts w:asciiTheme="minorHAnsi" w:hAnsiTheme="minorHAnsi" w:cstheme="minorHAnsi"/>
          <w:b/>
          <w:bCs/>
          <w:sz w:val="24"/>
          <w:szCs w:val="24"/>
        </w:rPr>
        <w:t>z</w:t>
      </w:r>
      <w:r w:rsidRPr="008253BB">
        <w:rPr>
          <w:rFonts w:asciiTheme="minorHAnsi" w:hAnsiTheme="minorHAnsi" w:cstheme="minorHAnsi"/>
          <w:b/>
          <w:bCs/>
          <w:sz w:val="24"/>
          <w:szCs w:val="24"/>
        </w:rPr>
        <w:t xml:space="preserve"> O</w:t>
      </w:r>
      <w:r w:rsidR="003F644C">
        <w:rPr>
          <w:rFonts w:asciiTheme="minorHAnsi" w:hAnsiTheme="minorHAnsi" w:cstheme="minorHAnsi"/>
          <w:b/>
          <w:bCs/>
          <w:sz w:val="24"/>
          <w:szCs w:val="24"/>
        </w:rPr>
        <w:t>peracyjną</w:t>
      </w:r>
      <w:r w:rsidRPr="008253BB">
        <w:rPr>
          <w:rFonts w:asciiTheme="minorHAnsi" w:hAnsiTheme="minorHAnsi" w:cstheme="minorHAnsi"/>
          <w:b/>
          <w:bCs/>
          <w:sz w:val="24"/>
          <w:szCs w:val="24"/>
        </w:rPr>
        <w:t xml:space="preserve"> Z</w:t>
      </w:r>
      <w:r w:rsidR="003F644C">
        <w:rPr>
          <w:rFonts w:asciiTheme="minorHAnsi" w:hAnsiTheme="minorHAnsi" w:cstheme="minorHAnsi"/>
          <w:b/>
          <w:bCs/>
          <w:sz w:val="24"/>
          <w:szCs w:val="24"/>
        </w:rPr>
        <w:t>godnością</w:t>
      </w:r>
      <w:r w:rsidRPr="008253BB">
        <w:rPr>
          <w:rFonts w:asciiTheme="minorHAnsi" w:hAnsiTheme="minorHAnsi" w:cstheme="minorHAnsi"/>
          <w:b/>
          <w:bCs/>
          <w:sz w:val="24"/>
          <w:szCs w:val="24"/>
        </w:rPr>
        <w:t xml:space="preserve"> M</w:t>
      </w:r>
      <w:r w:rsidR="003F644C">
        <w:rPr>
          <w:rFonts w:asciiTheme="minorHAnsi" w:hAnsiTheme="minorHAnsi" w:cstheme="minorHAnsi"/>
          <w:b/>
          <w:bCs/>
          <w:sz w:val="24"/>
          <w:szCs w:val="24"/>
        </w:rPr>
        <w:t>asowców</w:t>
      </w:r>
      <w:r w:rsidRPr="008253BB">
        <w:rPr>
          <w:rFonts w:asciiTheme="minorHAnsi" w:hAnsiTheme="minorHAnsi" w:cstheme="minorHAnsi"/>
          <w:b/>
          <w:bCs/>
          <w:sz w:val="24"/>
          <w:szCs w:val="24"/>
        </w:rPr>
        <w:t xml:space="preserve"> P</w:t>
      </w:r>
      <w:r w:rsidR="003F644C">
        <w:rPr>
          <w:rFonts w:asciiTheme="minorHAnsi" w:hAnsiTheme="minorHAnsi" w:cstheme="minorHAnsi"/>
          <w:b/>
          <w:bCs/>
          <w:sz w:val="24"/>
          <w:szCs w:val="24"/>
        </w:rPr>
        <w:t>odczas Załadunku</w:t>
      </w:r>
      <w:r w:rsidRPr="008253B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F644C"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8253BB">
        <w:rPr>
          <w:rFonts w:asciiTheme="minorHAnsi" w:hAnsiTheme="minorHAnsi" w:cstheme="minorHAnsi"/>
          <w:b/>
          <w:bCs/>
          <w:sz w:val="24"/>
          <w:szCs w:val="24"/>
        </w:rPr>
        <w:t xml:space="preserve"> W</w:t>
      </w:r>
      <w:r w:rsidR="003F644C">
        <w:rPr>
          <w:rFonts w:asciiTheme="minorHAnsi" w:hAnsiTheme="minorHAnsi" w:cstheme="minorHAnsi"/>
          <w:b/>
          <w:bCs/>
          <w:sz w:val="24"/>
          <w:szCs w:val="24"/>
        </w:rPr>
        <w:t>yładunku</w:t>
      </w:r>
      <w:r w:rsidRPr="008253BB">
        <w:rPr>
          <w:rFonts w:asciiTheme="minorHAnsi" w:hAnsiTheme="minorHAnsi" w:cstheme="minorHAnsi"/>
          <w:b/>
          <w:bCs/>
          <w:sz w:val="24"/>
          <w:szCs w:val="24"/>
        </w:rPr>
        <w:t xml:space="preserve"> S</w:t>
      </w:r>
      <w:r w:rsidR="003F644C">
        <w:rPr>
          <w:rFonts w:asciiTheme="minorHAnsi" w:hAnsiTheme="minorHAnsi" w:cstheme="minorHAnsi"/>
          <w:b/>
          <w:bCs/>
          <w:sz w:val="24"/>
          <w:szCs w:val="24"/>
        </w:rPr>
        <w:t>tałych</w:t>
      </w:r>
      <w:r w:rsidRPr="008253BB">
        <w:rPr>
          <w:rFonts w:asciiTheme="minorHAnsi" w:hAnsiTheme="minorHAnsi" w:cstheme="minorHAnsi"/>
          <w:b/>
          <w:bCs/>
          <w:sz w:val="24"/>
          <w:szCs w:val="24"/>
        </w:rPr>
        <w:t xml:space="preserve"> Ł</w:t>
      </w:r>
      <w:r w:rsidR="003F644C">
        <w:rPr>
          <w:rFonts w:asciiTheme="minorHAnsi" w:hAnsiTheme="minorHAnsi" w:cstheme="minorHAnsi"/>
          <w:b/>
          <w:bCs/>
          <w:sz w:val="24"/>
          <w:szCs w:val="24"/>
        </w:rPr>
        <w:t>adunków</w:t>
      </w:r>
      <w:r w:rsidRPr="008253BB">
        <w:rPr>
          <w:rFonts w:asciiTheme="minorHAnsi" w:hAnsiTheme="minorHAnsi" w:cstheme="minorHAnsi"/>
          <w:b/>
          <w:bCs/>
          <w:sz w:val="24"/>
          <w:szCs w:val="24"/>
        </w:rPr>
        <w:t xml:space="preserve"> M</w:t>
      </w:r>
      <w:r w:rsidR="003F644C">
        <w:rPr>
          <w:rFonts w:asciiTheme="minorHAnsi" w:hAnsiTheme="minorHAnsi" w:cstheme="minorHAnsi"/>
          <w:b/>
          <w:bCs/>
          <w:sz w:val="24"/>
          <w:szCs w:val="24"/>
        </w:rPr>
        <w:t>asowych</w:t>
      </w:r>
    </w:p>
    <w:p w14:paraId="74AB60A5" w14:textId="77777777" w:rsidR="00B02AE2" w:rsidRPr="008253BB" w:rsidRDefault="00CC2144" w:rsidP="008253BB">
      <w:pPr>
        <w:spacing w:before="240"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Masowce zawijające do terminali w celu wykonania czynności załadunku lub wyładunku stałych ładunków masowych, powinny być sprawdzane przez operatora terminalu w zakresie zgodności z następującymi wymaganiami:</w:t>
      </w:r>
    </w:p>
    <w:p w14:paraId="6DA79A37" w14:textId="5156E580" w:rsidR="00B02AE2" w:rsidRPr="008253BB" w:rsidRDefault="00CC2144" w:rsidP="008253BB">
      <w:pPr>
        <w:numPr>
          <w:ilvl w:val="0"/>
          <w:numId w:val="6"/>
        </w:numPr>
        <w:tabs>
          <w:tab w:val="right" w:pos="284"/>
          <w:tab w:val="left" w:pos="408"/>
        </w:tabs>
        <w:spacing w:line="360" w:lineRule="auto"/>
        <w:ind w:left="641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każdy masowiec powinien być wyposażony w ładownię i luki ładunkowe dostatecznych rozmiarów i konstrukcji umożliwiającej prawidłowy załadunek, sztauowanie, trymowanie i wyładunek stałego ładunku masowego,</w:t>
      </w:r>
    </w:p>
    <w:p w14:paraId="51D42EFC" w14:textId="1444C96A" w:rsidR="00B02AE2" w:rsidRPr="008253BB" w:rsidRDefault="00CC2144" w:rsidP="008253BB">
      <w:pPr>
        <w:numPr>
          <w:ilvl w:val="0"/>
          <w:numId w:val="6"/>
        </w:numPr>
        <w:tabs>
          <w:tab w:val="right" w:pos="284"/>
          <w:tab w:val="left" w:pos="408"/>
        </w:tabs>
        <w:spacing w:line="360" w:lineRule="auto"/>
        <w:ind w:left="641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luki ładowni powinny być oznaczone numerami identyfikacyjnymi wskazanymi w planie załadunku lub wyładunku, a umiejscowienie, rozmiar i kolor tych numerów musi być łatwo widoczny i rozpoznawalny dla operatorów przeładunkowych terminalu,</w:t>
      </w:r>
    </w:p>
    <w:p w14:paraId="541B4EE4" w14:textId="5CED9C00" w:rsidR="00B02AE2" w:rsidRPr="008253BB" w:rsidRDefault="00CC2144" w:rsidP="008253BB">
      <w:pPr>
        <w:numPr>
          <w:ilvl w:val="0"/>
          <w:numId w:val="6"/>
        </w:numPr>
        <w:tabs>
          <w:tab w:val="right" w:pos="284"/>
          <w:tab w:val="left" w:pos="408"/>
        </w:tabs>
        <w:spacing w:line="360" w:lineRule="auto"/>
        <w:ind w:left="641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pokrywy luków ładowni, systemy otwierania i zamykania oraz urządzenia zabezpieczające powinny być w dobrym stanie i być używane jedynie zgodnie z przeznaczeniem,</w:t>
      </w:r>
    </w:p>
    <w:p w14:paraId="36AE5666" w14:textId="0F8C218B" w:rsidR="00B02AE2" w:rsidRPr="008253BB" w:rsidRDefault="00CC2144" w:rsidP="008253BB">
      <w:pPr>
        <w:numPr>
          <w:ilvl w:val="0"/>
          <w:numId w:val="6"/>
        </w:numPr>
        <w:tabs>
          <w:tab w:val="right" w:pos="284"/>
          <w:tab w:val="left" w:pos="408"/>
        </w:tabs>
        <w:spacing w:line="360" w:lineRule="auto"/>
        <w:ind w:left="641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światła sygnalizacji stałego przechyłu statku, o ile są zamontowane, powinny zostać sprawdzone przed załadunkiem lub wyładunkiem, a ich prawidłowe działanie winno być potwierdzone przez operatora terminalu,</w:t>
      </w:r>
    </w:p>
    <w:p w14:paraId="59354B2A" w14:textId="0DAE00FB" w:rsidR="00B02AE2" w:rsidRPr="008253BB" w:rsidRDefault="00CC2144" w:rsidP="008253BB">
      <w:pPr>
        <w:numPr>
          <w:ilvl w:val="0"/>
          <w:numId w:val="6"/>
        </w:numPr>
        <w:tabs>
          <w:tab w:val="right" w:pos="284"/>
          <w:tab w:val="left" w:pos="408"/>
        </w:tabs>
        <w:spacing w:line="360" w:lineRule="auto"/>
        <w:ind w:left="641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jeśli wymagane jest posiadanie na burcie zatwierdzonego urządzenia automatycznych obliczeń statecznościowo-ładunkowych, urządzenie to powinno posiadać odpowiedni certyfikat i powinno być zdolne do wykonywania obliczeń naprężenia kadłuba w czasie załadunku i wyładunku,</w:t>
      </w:r>
    </w:p>
    <w:p w14:paraId="6C91685E" w14:textId="3D292274" w:rsidR="00B02AE2" w:rsidRPr="008253BB" w:rsidRDefault="00CC2144" w:rsidP="008253BB">
      <w:pPr>
        <w:numPr>
          <w:ilvl w:val="0"/>
          <w:numId w:val="6"/>
        </w:numPr>
        <w:tabs>
          <w:tab w:val="right" w:pos="284"/>
          <w:tab w:val="left" w:pos="408"/>
        </w:tabs>
        <w:spacing w:line="360" w:lineRule="auto"/>
        <w:ind w:left="641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napęd i mechanizmy pomocnicze statku powinny funkcjonować prawidłowo,</w:t>
      </w:r>
    </w:p>
    <w:p w14:paraId="215DBD62" w14:textId="2E31A711" w:rsidR="00B02AE2" w:rsidRPr="008253BB" w:rsidRDefault="00CC2144" w:rsidP="008253BB">
      <w:pPr>
        <w:numPr>
          <w:ilvl w:val="0"/>
          <w:numId w:val="6"/>
        </w:numPr>
        <w:tabs>
          <w:tab w:val="right" w:pos="284"/>
          <w:tab w:val="left" w:pos="408"/>
        </w:tabs>
        <w:spacing w:line="360" w:lineRule="auto"/>
        <w:ind w:left="641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wyposażenie pokładowe służące do cumowania i postoju statku powinno być sprawne i utrzymane we właściwym stanie.</w:t>
      </w:r>
    </w:p>
    <w:p w14:paraId="73D37384" w14:textId="420D3EF7" w:rsidR="00B02AE2" w:rsidRPr="008B75FB" w:rsidRDefault="00CC2144" w:rsidP="008B75FB">
      <w:pPr>
        <w:pStyle w:val="Nagwek2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8B75FB">
        <w:rPr>
          <w:rFonts w:asciiTheme="minorHAnsi" w:hAnsiTheme="minorHAnsi" w:cstheme="minorHAnsi"/>
          <w:b/>
          <w:bCs/>
          <w:color w:val="auto"/>
        </w:rPr>
        <w:lastRenderedPageBreak/>
        <w:t>Z</w:t>
      </w:r>
      <w:r w:rsidR="003F644C">
        <w:rPr>
          <w:rFonts w:asciiTheme="minorHAnsi" w:hAnsiTheme="minorHAnsi" w:cstheme="minorHAnsi"/>
          <w:b/>
          <w:bCs/>
          <w:color w:val="auto"/>
        </w:rPr>
        <w:t>ałącznik</w:t>
      </w:r>
      <w:r w:rsidRPr="008B75FB">
        <w:rPr>
          <w:rFonts w:asciiTheme="minorHAnsi" w:hAnsiTheme="minorHAnsi" w:cstheme="minorHAnsi"/>
          <w:b/>
          <w:bCs/>
          <w:color w:val="auto"/>
        </w:rPr>
        <w:t xml:space="preserve"> Nr 2</w:t>
      </w:r>
      <w:r w:rsidR="008B75FB">
        <w:rPr>
          <w:rFonts w:asciiTheme="minorHAnsi" w:hAnsiTheme="minorHAnsi" w:cstheme="minorHAnsi"/>
          <w:b/>
          <w:bCs/>
          <w:color w:val="auto"/>
        </w:rPr>
        <w:br/>
      </w:r>
      <w:r w:rsidRPr="008B75FB">
        <w:rPr>
          <w:rFonts w:asciiTheme="minorHAnsi" w:hAnsiTheme="minorHAnsi" w:cstheme="minorHAnsi"/>
          <w:b/>
          <w:bCs/>
          <w:color w:val="auto"/>
        </w:rPr>
        <w:t>W</w:t>
      </w:r>
      <w:r w:rsidR="003F644C">
        <w:rPr>
          <w:rFonts w:asciiTheme="minorHAnsi" w:hAnsiTheme="minorHAnsi" w:cstheme="minorHAnsi"/>
          <w:b/>
          <w:bCs/>
          <w:color w:val="auto"/>
        </w:rPr>
        <w:t>ymagania</w:t>
      </w:r>
      <w:r w:rsidRPr="008B75FB">
        <w:rPr>
          <w:rFonts w:asciiTheme="minorHAnsi" w:hAnsiTheme="minorHAnsi" w:cstheme="minorHAnsi"/>
          <w:b/>
          <w:bCs/>
          <w:color w:val="auto"/>
        </w:rPr>
        <w:t xml:space="preserve"> Z</w:t>
      </w:r>
      <w:r w:rsidR="003F644C">
        <w:rPr>
          <w:rFonts w:asciiTheme="minorHAnsi" w:hAnsiTheme="minorHAnsi" w:cstheme="minorHAnsi"/>
          <w:b/>
          <w:bCs/>
          <w:color w:val="auto"/>
        </w:rPr>
        <w:t>wiązane</w:t>
      </w:r>
      <w:r w:rsidRPr="008B75FB">
        <w:rPr>
          <w:rFonts w:asciiTheme="minorHAnsi" w:hAnsiTheme="minorHAnsi" w:cstheme="minorHAnsi"/>
          <w:b/>
          <w:bCs/>
          <w:color w:val="auto"/>
        </w:rPr>
        <w:t xml:space="preserve"> Z</w:t>
      </w:r>
      <w:r w:rsidR="003F644C">
        <w:rPr>
          <w:rFonts w:asciiTheme="minorHAnsi" w:hAnsiTheme="minorHAnsi" w:cstheme="minorHAnsi"/>
          <w:b/>
          <w:bCs/>
          <w:color w:val="auto"/>
        </w:rPr>
        <w:t>e</w:t>
      </w:r>
      <w:r w:rsidRPr="008B75FB">
        <w:rPr>
          <w:rFonts w:asciiTheme="minorHAnsi" w:hAnsiTheme="minorHAnsi" w:cstheme="minorHAnsi"/>
          <w:b/>
          <w:bCs/>
          <w:color w:val="auto"/>
        </w:rPr>
        <w:t xml:space="preserve"> Z</w:t>
      </w:r>
      <w:r w:rsidR="003F644C">
        <w:rPr>
          <w:rFonts w:asciiTheme="minorHAnsi" w:hAnsiTheme="minorHAnsi" w:cstheme="minorHAnsi"/>
          <w:b/>
          <w:bCs/>
          <w:color w:val="auto"/>
        </w:rPr>
        <w:t>godnością</w:t>
      </w:r>
      <w:r w:rsidRPr="008B75FB">
        <w:rPr>
          <w:rFonts w:asciiTheme="minorHAnsi" w:hAnsiTheme="minorHAnsi" w:cstheme="minorHAnsi"/>
          <w:b/>
          <w:bCs/>
          <w:color w:val="auto"/>
        </w:rPr>
        <w:t xml:space="preserve"> T</w:t>
      </w:r>
      <w:r w:rsidR="003F644C">
        <w:rPr>
          <w:rFonts w:asciiTheme="minorHAnsi" w:hAnsiTheme="minorHAnsi" w:cstheme="minorHAnsi"/>
          <w:b/>
          <w:bCs/>
          <w:color w:val="auto"/>
        </w:rPr>
        <w:t>erminali</w:t>
      </w:r>
      <w:r w:rsidRPr="008B75FB">
        <w:rPr>
          <w:rFonts w:asciiTheme="minorHAnsi" w:hAnsiTheme="minorHAnsi" w:cstheme="minorHAnsi"/>
          <w:b/>
          <w:bCs/>
          <w:color w:val="auto"/>
        </w:rPr>
        <w:t xml:space="preserve"> P</w:t>
      </w:r>
      <w:r w:rsidR="003F644C">
        <w:rPr>
          <w:rFonts w:asciiTheme="minorHAnsi" w:hAnsiTheme="minorHAnsi" w:cstheme="minorHAnsi"/>
          <w:b/>
          <w:bCs/>
          <w:color w:val="auto"/>
        </w:rPr>
        <w:t>odczas</w:t>
      </w:r>
      <w:r w:rsidRPr="008B75FB">
        <w:rPr>
          <w:rFonts w:asciiTheme="minorHAnsi" w:hAnsiTheme="minorHAnsi" w:cstheme="minorHAnsi"/>
          <w:b/>
          <w:bCs/>
          <w:color w:val="auto"/>
        </w:rPr>
        <w:t xml:space="preserve"> Z</w:t>
      </w:r>
      <w:r w:rsidR="003F644C">
        <w:rPr>
          <w:rFonts w:asciiTheme="minorHAnsi" w:hAnsiTheme="minorHAnsi" w:cstheme="minorHAnsi"/>
          <w:b/>
          <w:bCs/>
          <w:color w:val="auto"/>
        </w:rPr>
        <w:t>aładunku</w:t>
      </w:r>
      <w:r w:rsidRPr="008B75FB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3F644C">
        <w:rPr>
          <w:rFonts w:asciiTheme="minorHAnsi" w:hAnsiTheme="minorHAnsi" w:cstheme="minorHAnsi"/>
          <w:b/>
          <w:bCs/>
          <w:color w:val="auto"/>
        </w:rPr>
        <w:t>i</w:t>
      </w:r>
      <w:r w:rsidRPr="008B75FB">
        <w:rPr>
          <w:rFonts w:asciiTheme="minorHAnsi" w:hAnsiTheme="minorHAnsi" w:cstheme="minorHAnsi"/>
          <w:b/>
          <w:bCs/>
          <w:color w:val="auto"/>
        </w:rPr>
        <w:t xml:space="preserve"> W</w:t>
      </w:r>
      <w:r w:rsidR="003F644C">
        <w:rPr>
          <w:rFonts w:asciiTheme="minorHAnsi" w:hAnsiTheme="minorHAnsi" w:cstheme="minorHAnsi"/>
          <w:b/>
          <w:bCs/>
          <w:color w:val="auto"/>
        </w:rPr>
        <w:t>yładunku</w:t>
      </w:r>
      <w:r w:rsidRPr="008B75FB">
        <w:rPr>
          <w:rFonts w:asciiTheme="minorHAnsi" w:hAnsiTheme="minorHAnsi" w:cstheme="minorHAnsi"/>
          <w:b/>
          <w:bCs/>
          <w:color w:val="auto"/>
        </w:rPr>
        <w:t xml:space="preserve"> S</w:t>
      </w:r>
      <w:r w:rsidR="003F644C">
        <w:rPr>
          <w:rFonts w:asciiTheme="minorHAnsi" w:hAnsiTheme="minorHAnsi" w:cstheme="minorHAnsi"/>
          <w:b/>
          <w:bCs/>
          <w:color w:val="auto"/>
        </w:rPr>
        <w:t>tałych</w:t>
      </w:r>
      <w:r w:rsidRPr="008B75FB">
        <w:rPr>
          <w:rFonts w:asciiTheme="minorHAnsi" w:hAnsiTheme="minorHAnsi" w:cstheme="minorHAnsi"/>
          <w:b/>
          <w:bCs/>
          <w:color w:val="auto"/>
        </w:rPr>
        <w:t xml:space="preserve"> Ł</w:t>
      </w:r>
      <w:r w:rsidR="003F644C">
        <w:rPr>
          <w:rFonts w:asciiTheme="minorHAnsi" w:hAnsiTheme="minorHAnsi" w:cstheme="minorHAnsi"/>
          <w:b/>
          <w:bCs/>
          <w:color w:val="auto"/>
        </w:rPr>
        <w:t>adunków</w:t>
      </w:r>
      <w:r w:rsidRPr="008B75FB">
        <w:rPr>
          <w:rFonts w:asciiTheme="minorHAnsi" w:hAnsiTheme="minorHAnsi" w:cstheme="minorHAnsi"/>
          <w:b/>
          <w:bCs/>
          <w:color w:val="auto"/>
        </w:rPr>
        <w:t xml:space="preserve"> M</w:t>
      </w:r>
      <w:r w:rsidR="003F644C">
        <w:rPr>
          <w:rFonts w:asciiTheme="minorHAnsi" w:hAnsiTheme="minorHAnsi" w:cstheme="minorHAnsi"/>
          <w:b/>
          <w:bCs/>
          <w:color w:val="auto"/>
        </w:rPr>
        <w:t>asowych</w:t>
      </w:r>
    </w:p>
    <w:p w14:paraId="12037409" w14:textId="473A8D58" w:rsidR="00B02AE2" w:rsidRPr="008253BB" w:rsidRDefault="00CC2144" w:rsidP="008B75FB">
      <w:pPr>
        <w:numPr>
          <w:ilvl w:val="0"/>
          <w:numId w:val="7"/>
        </w:numPr>
        <w:tabs>
          <w:tab w:val="right" w:pos="284"/>
          <w:tab w:val="left" w:pos="408"/>
        </w:tabs>
        <w:spacing w:line="360" w:lineRule="auto"/>
        <w:ind w:left="641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Terminale powinny przyjmować do załadunku lub wyładunku stałych ładunków masowych tylko te statki, które są w stanie bezpiecznie zacumować do stanowiska cumowniczego, biorąc pod uwagę głębokość wody przy nabrzeżu, maksymalne wymiary statku, urządzenia cumownicze, urządzenia odbojowe, bezpieczny dostęp do statku z nabrzeża i przewidywane przeszkody w operacjach przeładunkowych.</w:t>
      </w:r>
    </w:p>
    <w:p w14:paraId="29873218" w14:textId="2F7E2D7A" w:rsidR="00B02AE2" w:rsidRPr="008253BB" w:rsidRDefault="00CC2144" w:rsidP="008253BB">
      <w:pPr>
        <w:numPr>
          <w:ilvl w:val="0"/>
          <w:numId w:val="7"/>
        </w:numPr>
        <w:tabs>
          <w:tab w:val="right" w:pos="284"/>
          <w:tab w:val="left" w:pos="408"/>
        </w:tabs>
        <w:spacing w:line="360" w:lineRule="auto"/>
        <w:ind w:left="641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Urządzenia przeładunkowe terminalu powinny być utrzymywane w należytym stanie i posiadać właściwe certyfikaty, zgodnie z odpowiednimi przepisami i normami oraz być obsługiwane przez należycie wykwalifikowany i posiadający odpowiednie uprawnienia personel.</w:t>
      </w:r>
    </w:p>
    <w:p w14:paraId="42999EBB" w14:textId="354D286A" w:rsidR="00B02AE2" w:rsidRPr="008253BB" w:rsidRDefault="00CC2144" w:rsidP="008253BB">
      <w:pPr>
        <w:numPr>
          <w:ilvl w:val="0"/>
          <w:numId w:val="7"/>
        </w:numPr>
        <w:tabs>
          <w:tab w:val="right" w:pos="284"/>
          <w:tab w:val="left" w:pos="408"/>
        </w:tabs>
        <w:spacing w:line="360" w:lineRule="auto"/>
        <w:ind w:left="641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Personel terminalu powinien być przeszkolony w zakresie czynności bezpiecznego załadunku i wyładunku masowców. Szkolenie powinno być zaplanowane tak, by zapewnić znajomość ogólnych typów zagrożeń, występujących podczas załadunku i wyładunku stałych ładunków masowych oraz niekorzystnych skutków, jakie niewłaściwy załadunek lub wyładunek może mieć dla bezpieczeństwa statku.</w:t>
      </w:r>
    </w:p>
    <w:p w14:paraId="1A6B47E0" w14:textId="0303F609" w:rsidR="00B02AE2" w:rsidRPr="008253BB" w:rsidRDefault="00CC2144" w:rsidP="008253BB">
      <w:pPr>
        <w:numPr>
          <w:ilvl w:val="0"/>
          <w:numId w:val="7"/>
        </w:numPr>
        <w:tabs>
          <w:tab w:val="right" w:pos="284"/>
          <w:tab w:val="left" w:pos="408"/>
        </w:tabs>
        <w:spacing w:line="360" w:lineRule="auto"/>
        <w:ind w:left="641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Personel terminalu zatrudniony przy czynnościach załadunku i wyładunku powinien być wyposażony w sprzęt ochronny jak też musi go używać oraz dla uniknięcia wypadków przy pracy powinien być należycie wypoczęty.</w:t>
      </w:r>
    </w:p>
    <w:p w14:paraId="42FF1846" w14:textId="39138754" w:rsidR="00B02AE2" w:rsidRPr="008B75FB" w:rsidRDefault="00CC2144" w:rsidP="00C67BA6">
      <w:pPr>
        <w:pStyle w:val="Nagwek2"/>
        <w:spacing w:after="360"/>
        <w:rPr>
          <w:rFonts w:asciiTheme="minorHAnsi" w:hAnsiTheme="minorHAnsi" w:cstheme="minorHAnsi"/>
          <w:b/>
          <w:bCs/>
          <w:color w:val="auto"/>
        </w:rPr>
      </w:pPr>
      <w:r w:rsidRPr="008B75FB">
        <w:rPr>
          <w:rFonts w:asciiTheme="minorHAnsi" w:hAnsiTheme="minorHAnsi" w:cstheme="minorHAnsi"/>
          <w:b/>
          <w:bCs/>
          <w:color w:val="auto"/>
        </w:rPr>
        <w:t>Z</w:t>
      </w:r>
      <w:r w:rsidR="003F644C">
        <w:rPr>
          <w:rFonts w:asciiTheme="minorHAnsi" w:hAnsiTheme="minorHAnsi" w:cstheme="minorHAnsi"/>
          <w:b/>
          <w:bCs/>
          <w:color w:val="auto"/>
        </w:rPr>
        <w:t>ałącznik</w:t>
      </w:r>
      <w:r w:rsidRPr="008B75FB">
        <w:rPr>
          <w:rFonts w:asciiTheme="minorHAnsi" w:hAnsiTheme="minorHAnsi" w:cstheme="minorHAnsi"/>
          <w:b/>
          <w:bCs/>
          <w:color w:val="auto"/>
        </w:rPr>
        <w:t xml:space="preserve"> Nr 3</w:t>
      </w:r>
      <w:r w:rsidR="008B75FB">
        <w:rPr>
          <w:rFonts w:asciiTheme="minorHAnsi" w:hAnsiTheme="minorHAnsi" w:cstheme="minorHAnsi"/>
          <w:b/>
          <w:bCs/>
          <w:color w:val="auto"/>
        </w:rPr>
        <w:br/>
      </w:r>
      <w:r w:rsidRPr="008B75FB">
        <w:rPr>
          <w:rFonts w:asciiTheme="minorHAnsi" w:hAnsiTheme="minorHAnsi" w:cstheme="minorHAnsi"/>
          <w:b/>
          <w:bCs/>
          <w:color w:val="auto"/>
        </w:rPr>
        <w:t>I</w:t>
      </w:r>
      <w:r w:rsidR="003F644C">
        <w:rPr>
          <w:rFonts w:asciiTheme="minorHAnsi" w:hAnsiTheme="minorHAnsi" w:cstheme="minorHAnsi"/>
          <w:b/>
          <w:bCs/>
          <w:color w:val="auto"/>
        </w:rPr>
        <w:t>nformacje</w:t>
      </w:r>
      <w:r w:rsidRPr="008B75FB">
        <w:rPr>
          <w:rFonts w:asciiTheme="minorHAnsi" w:hAnsiTheme="minorHAnsi" w:cstheme="minorHAnsi"/>
          <w:b/>
          <w:bCs/>
          <w:color w:val="auto"/>
        </w:rPr>
        <w:t xml:space="preserve"> D</w:t>
      </w:r>
      <w:r w:rsidR="003F644C">
        <w:rPr>
          <w:rFonts w:asciiTheme="minorHAnsi" w:hAnsiTheme="minorHAnsi" w:cstheme="minorHAnsi"/>
          <w:b/>
          <w:bCs/>
          <w:color w:val="auto"/>
        </w:rPr>
        <w:t>la</w:t>
      </w:r>
      <w:r w:rsidRPr="008B75FB">
        <w:rPr>
          <w:rFonts w:asciiTheme="minorHAnsi" w:hAnsiTheme="minorHAnsi" w:cstheme="minorHAnsi"/>
          <w:b/>
          <w:bCs/>
          <w:color w:val="auto"/>
        </w:rPr>
        <w:t xml:space="preserve"> O</w:t>
      </w:r>
      <w:r w:rsidR="003F644C">
        <w:rPr>
          <w:rFonts w:asciiTheme="minorHAnsi" w:hAnsiTheme="minorHAnsi" w:cstheme="minorHAnsi"/>
          <w:b/>
          <w:bCs/>
          <w:color w:val="auto"/>
        </w:rPr>
        <w:t>peratora</w:t>
      </w:r>
      <w:r w:rsidRPr="008B75FB">
        <w:rPr>
          <w:rFonts w:asciiTheme="minorHAnsi" w:hAnsiTheme="minorHAnsi" w:cstheme="minorHAnsi"/>
          <w:b/>
          <w:bCs/>
          <w:color w:val="auto"/>
        </w:rPr>
        <w:t xml:space="preserve"> T</w:t>
      </w:r>
      <w:r w:rsidR="003F644C">
        <w:rPr>
          <w:rFonts w:asciiTheme="minorHAnsi" w:hAnsiTheme="minorHAnsi" w:cstheme="minorHAnsi"/>
          <w:b/>
          <w:bCs/>
          <w:color w:val="auto"/>
        </w:rPr>
        <w:t>erminalu</w:t>
      </w:r>
      <w:r w:rsidRPr="008B75FB">
        <w:rPr>
          <w:rFonts w:asciiTheme="minorHAnsi" w:hAnsiTheme="minorHAnsi" w:cstheme="minorHAnsi"/>
          <w:b/>
          <w:bCs/>
          <w:color w:val="auto"/>
        </w:rPr>
        <w:t xml:space="preserve"> P</w:t>
      </w:r>
      <w:r w:rsidR="003F644C">
        <w:rPr>
          <w:rFonts w:asciiTheme="minorHAnsi" w:hAnsiTheme="minorHAnsi" w:cstheme="minorHAnsi"/>
          <w:b/>
          <w:bCs/>
          <w:color w:val="auto"/>
        </w:rPr>
        <w:t>rzekazywane Przez Kapitana</w:t>
      </w:r>
    </w:p>
    <w:p w14:paraId="4F530E25" w14:textId="77777777" w:rsidR="00B02AE2" w:rsidRPr="008253BB" w:rsidRDefault="00CC2144" w:rsidP="008253B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Kapitan przekazuje przedstawicielowi terminalu następujące informacje:</w:t>
      </w:r>
    </w:p>
    <w:p w14:paraId="40527DAE" w14:textId="069E9626" w:rsidR="00B02AE2" w:rsidRPr="008253BB" w:rsidRDefault="00CC2144" w:rsidP="008253BB">
      <w:pPr>
        <w:numPr>
          <w:ilvl w:val="0"/>
          <w:numId w:val="8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przewidywany czas przybycia statku na redę portu - informację tę należy podać możliwie najwcześniej i na bieżąco uaktualniać,</w:t>
      </w:r>
    </w:p>
    <w:p w14:paraId="37AC46B1" w14:textId="223DB395" w:rsidR="00B02AE2" w:rsidRPr="008253BB" w:rsidRDefault="00CC2144" w:rsidP="008253BB">
      <w:pPr>
        <w:numPr>
          <w:ilvl w:val="0"/>
          <w:numId w:val="8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w chwili przybycia na redę portu należy podać:</w:t>
      </w:r>
    </w:p>
    <w:p w14:paraId="6720BCE7" w14:textId="37A7ACE4" w:rsidR="00B02AE2" w:rsidRPr="008253BB" w:rsidRDefault="00CC2144" w:rsidP="008253BB">
      <w:pPr>
        <w:numPr>
          <w:ilvl w:val="0"/>
          <w:numId w:val="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nazwę, znak wywoławczy, numer IMO, banderę i port macierzysty statku,</w:t>
      </w:r>
    </w:p>
    <w:p w14:paraId="6DFBEA7E" w14:textId="4B338EC6" w:rsidR="00B02AE2" w:rsidRPr="008253BB" w:rsidRDefault="00CC2144" w:rsidP="008253BB">
      <w:pPr>
        <w:numPr>
          <w:ilvl w:val="0"/>
          <w:numId w:val="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 xml:space="preserve">plan załadunku lub wyładunku określający ilość ładunku, jego rozmieszczenie w ładowniach, kolejność załadunku lub wyładunku i ilość ładunku do załadowania lub </w:t>
      </w:r>
      <w:r w:rsidRPr="008253BB">
        <w:rPr>
          <w:rFonts w:asciiTheme="minorHAnsi" w:hAnsiTheme="minorHAnsi" w:cstheme="minorHAnsi"/>
          <w:sz w:val="24"/>
          <w:szCs w:val="24"/>
        </w:rPr>
        <w:lastRenderedPageBreak/>
        <w:t>wyładowania w każdym etapie operacji przeładunkowych,</w:t>
      </w:r>
    </w:p>
    <w:p w14:paraId="745FD849" w14:textId="6357302E" w:rsidR="00B02AE2" w:rsidRPr="008253BB" w:rsidRDefault="00CC2144" w:rsidP="008253BB">
      <w:pPr>
        <w:numPr>
          <w:ilvl w:val="0"/>
          <w:numId w:val="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zanurzenie na wejściu i przewidywane zanurzenie na wyjściu,</w:t>
      </w:r>
    </w:p>
    <w:p w14:paraId="1BF953BF" w14:textId="64FD8B10" w:rsidR="00B02AE2" w:rsidRPr="008253BB" w:rsidRDefault="00CC2144" w:rsidP="008253BB">
      <w:pPr>
        <w:numPr>
          <w:ilvl w:val="0"/>
          <w:numId w:val="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czas wymagany dla balastowania lub wybalastowania,</w:t>
      </w:r>
    </w:p>
    <w:p w14:paraId="470E772A" w14:textId="431A3EB3" w:rsidR="00B02AE2" w:rsidRPr="008253BB" w:rsidRDefault="00CC2144" w:rsidP="008253BB">
      <w:pPr>
        <w:numPr>
          <w:ilvl w:val="0"/>
          <w:numId w:val="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całkowitą długość i szerokość statku, długość obszaru ładunkowego od przedniej zrębnicy najbardziej wysuniętej w kierunku dziobu statku ładowni do tylnej zrębnicy najbardziej wysuniętej w kierunku rufy statku ładowni, do którego ładunek ma być załadowany lub z którego ładunek ma być wyładowywany,</w:t>
      </w:r>
    </w:p>
    <w:p w14:paraId="10FE699E" w14:textId="41DB2AB1" w:rsidR="00B02AE2" w:rsidRPr="008253BB" w:rsidRDefault="00CC2144" w:rsidP="008253BB">
      <w:pPr>
        <w:numPr>
          <w:ilvl w:val="0"/>
          <w:numId w:val="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odległość od wodnicy do górnej krawędzi pierwszego luku przeznaczonego do załadunku lub wyładunku i odległość od burty statku do luku ładowni,</w:t>
      </w:r>
    </w:p>
    <w:p w14:paraId="0B268055" w14:textId="02046D83" w:rsidR="00B02AE2" w:rsidRPr="008253BB" w:rsidRDefault="00CC2144" w:rsidP="008253BB">
      <w:pPr>
        <w:numPr>
          <w:ilvl w:val="0"/>
          <w:numId w:val="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umiejscowienie statkowego trapu głównego,</w:t>
      </w:r>
    </w:p>
    <w:p w14:paraId="5F15FD9E" w14:textId="6B7A8B3A" w:rsidR="00B02AE2" w:rsidRPr="008253BB" w:rsidRDefault="00CC2144" w:rsidP="008253BB">
      <w:pPr>
        <w:numPr>
          <w:ilvl w:val="0"/>
          <w:numId w:val="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prześwit pionowy (odległość odwodnicy zanurzenia do najwyższego punktu statku),</w:t>
      </w:r>
    </w:p>
    <w:p w14:paraId="69AF6DD6" w14:textId="10325E86" w:rsidR="00B02AE2" w:rsidRPr="008253BB" w:rsidRDefault="00CC2144" w:rsidP="008253BB">
      <w:pPr>
        <w:numPr>
          <w:ilvl w:val="0"/>
          <w:numId w:val="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szczegóły eksploatacyjne i wydajność statkowych urządzeń przeładunkowych, jeśli statek je posiada,</w:t>
      </w:r>
    </w:p>
    <w:p w14:paraId="0A15A9F9" w14:textId="432B2B7C" w:rsidR="00B02AE2" w:rsidRPr="008253BB" w:rsidRDefault="00CC2144" w:rsidP="008253BB">
      <w:pPr>
        <w:numPr>
          <w:ilvl w:val="0"/>
          <w:numId w:val="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ilość i typ lin cumowniczych,</w:t>
      </w:r>
    </w:p>
    <w:p w14:paraId="7C267944" w14:textId="30FBD580" w:rsidR="00B02AE2" w:rsidRPr="008253BB" w:rsidRDefault="00CC2144" w:rsidP="008253BB">
      <w:pPr>
        <w:numPr>
          <w:ilvl w:val="0"/>
          <w:numId w:val="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wymagania dodatkowe dla danego typu ładunku dotyczące w szczególności trymowania lub ciągłych pomiarów zawartości wody w ładunku,</w:t>
      </w:r>
    </w:p>
    <w:p w14:paraId="6B070E4D" w14:textId="776EDC10" w:rsidR="00B02AE2" w:rsidRPr="008253BB" w:rsidRDefault="00CC2144" w:rsidP="008253BB">
      <w:pPr>
        <w:numPr>
          <w:ilvl w:val="0"/>
          <w:numId w:val="9"/>
        </w:numPr>
        <w:tabs>
          <w:tab w:val="left" w:pos="6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szczegóły wszystkich niezbędnych napraw mogących opóźnić cumowanie, rozpoczęcie załadunku lub wyładunku, albo opóźnić wyjście statku po zakończeniu załadunku lub wyładunku,</w:t>
      </w:r>
    </w:p>
    <w:p w14:paraId="08BC8FB2" w14:textId="14CF8004" w:rsidR="00B02AE2" w:rsidRPr="008253BB" w:rsidRDefault="00CC2144" w:rsidP="00C67BA6">
      <w:pPr>
        <w:numPr>
          <w:ilvl w:val="0"/>
          <w:numId w:val="9"/>
        </w:numPr>
        <w:tabs>
          <w:tab w:val="left" w:pos="680"/>
        </w:tabs>
        <w:spacing w:after="480" w:line="360" w:lineRule="auto"/>
        <w:ind w:left="1122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wszelkie inne informacje związane ze statkiem żądane przez terminal.</w:t>
      </w:r>
    </w:p>
    <w:p w14:paraId="12426922" w14:textId="4724911A" w:rsidR="00B02AE2" w:rsidRPr="00C67BA6" w:rsidRDefault="00CC2144" w:rsidP="00C67BA6">
      <w:pPr>
        <w:pStyle w:val="Nagwek2"/>
        <w:rPr>
          <w:rFonts w:asciiTheme="minorHAnsi" w:hAnsiTheme="minorHAnsi" w:cstheme="minorHAnsi"/>
          <w:b/>
          <w:bCs/>
          <w:color w:val="auto"/>
        </w:rPr>
      </w:pPr>
      <w:r w:rsidRPr="00C67BA6">
        <w:rPr>
          <w:rFonts w:asciiTheme="minorHAnsi" w:hAnsiTheme="minorHAnsi" w:cstheme="minorHAnsi"/>
          <w:b/>
          <w:bCs/>
          <w:color w:val="auto"/>
        </w:rPr>
        <w:t>Z</w:t>
      </w:r>
      <w:r w:rsidR="003F644C">
        <w:rPr>
          <w:rFonts w:asciiTheme="minorHAnsi" w:hAnsiTheme="minorHAnsi" w:cstheme="minorHAnsi"/>
          <w:b/>
          <w:bCs/>
          <w:color w:val="auto"/>
        </w:rPr>
        <w:t xml:space="preserve">ałącznik </w:t>
      </w:r>
      <w:r w:rsidRPr="00C67BA6">
        <w:rPr>
          <w:rFonts w:asciiTheme="minorHAnsi" w:hAnsiTheme="minorHAnsi" w:cstheme="minorHAnsi"/>
          <w:b/>
          <w:bCs/>
          <w:color w:val="auto"/>
        </w:rPr>
        <w:t>Nr 4</w:t>
      </w:r>
      <w:r w:rsidR="00C67BA6">
        <w:rPr>
          <w:rFonts w:asciiTheme="minorHAnsi" w:hAnsiTheme="minorHAnsi" w:cstheme="minorHAnsi"/>
          <w:b/>
          <w:bCs/>
          <w:color w:val="auto"/>
        </w:rPr>
        <w:br/>
      </w:r>
      <w:r w:rsidRPr="00C67BA6">
        <w:rPr>
          <w:rFonts w:asciiTheme="minorHAnsi" w:hAnsiTheme="minorHAnsi" w:cstheme="minorHAnsi"/>
          <w:b/>
          <w:bCs/>
          <w:color w:val="auto"/>
        </w:rPr>
        <w:t>O</w:t>
      </w:r>
      <w:r w:rsidR="00C229B2">
        <w:rPr>
          <w:rFonts w:asciiTheme="minorHAnsi" w:hAnsiTheme="minorHAnsi" w:cstheme="minorHAnsi"/>
          <w:b/>
          <w:bCs/>
          <w:color w:val="auto"/>
        </w:rPr>
        <w:t>bowiązki</w:t>
      </w:r>
      <w:r w:rsidRPr="00C67BA6">
        <w:rPr>
          <w:rFonts w:asciiTheme="minorHAnsi" w:hAnsiTheme="minorHAnsi" w:cstheme="minorHAnsi"/>
          <w:b/>
          <w:bCs/>
          <w:color w:val="auto"/>
        </w:rPr>
        <w:t xml:space="preserve"> K</w:t>
      </w:r>
      <w:r w:rsidR="00C229B2">
        <w:rPr>
          <w:rFonts w:asciiTheme="minorHAnsi" w:hAnsiTheme="minorHAnsi" w:cstheme="minorHAnsi"/>
          <w:b/>
          <w:bCs/>
          <w:color w:val="auto"/>
        </w:rPr>
        <w:t>apitana</w:t>
      </w:r>
      <w:r w:rsidRPr="00C67BA6">
        <w:rPr>
          <w:rFonts w:asciiTheme="minorHAnsi" w:hAnsiTheme="minorHAnsi" w:cstheme="minorHAnsi"/>
          <w:b/>
          <w:bCs/>
          <w:color w:val="auto"/>
        </w:rPr>
        <w:t xml:space="preserve"> P</w:t>
      </w:r>
      <w:r w:rsidR="00C229B2">
        <w:rPr>
          <w:rFonts w:asciiTheme="minorHAnsi" w:hAnsiTheme="minorHAnsi" w:cstheme="minorHAnsi"/>
          <w:b/>
          <w:bCs/>
          <w:color w:val="auto"/>
        </w:rPr>
        <w:t>rzed</w:t>
      </w:r>
      <w:r w:rsidRPr="00C67BA6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C229B2">
        <w:rPr>
          <w:rFonts w:asciiTheme="minorHAnsi" w:hAnsiTheme="minorHAnsi" w:cstheme="minorHAnsi"/>
          <w:b/>
          <w:bCs/>
          <w:color w:val="auto"/>
        </w:rPr>
        <w:t>i</w:t>
      </w:r>
      <w:r w:rsidRPr="00C67BA6">
        <w:rPr>
          <w:rFonts w:asciiTheme="minorHAnsi" w:hAnsiTheme="minorHAnsi" w:cstheme="minorHAnsi"/>
          <w:b/>
          <w:bCs/>
          <w:color w:val="auto"/>
        </w:rPr>
        <w:t xml:space="preserve"> P</w:t>
      </w:r>
      <w:r w:rsidR="00C229B2">
        <w:rPr>
          <w:rFonts w:asciiTheme="minorHAnsi" w:hAnsiTheme="minorHAnsi" w:cstheme="minorHAnsi"/>
          <w:b/>
          <w:bCs/>
          <w:color w:val="auto"/>
        </w:rPr>
        <w:t>odczas</w:t>
      </w:r>
      <w:r w:rsidRPr="00C67BA6">
        <w:rPr>
          <w:rFonts w:asciiTheme="minorHAnsi" w:hAnsiTheme="minorHAnsi" w:cstheme="minorHAnsi"/>
          <w:b/>
          <w:bCs/>
          <w:color w:val="auto"/>
        </w:rPr>
        <w:t xml:space="preserve"> C</w:t>
      </w:r>
      <w:r w:rsidR="00C229B2">
        <w:rPr>
          <w:rFonts w:asciiTheme="minorHAnsi" w:hAnsiTheme="minorHAnsi" w:cstheme="minorHAnsi"/>
          <w:b/>
          <w:bCs/>
          <w:color w:val="auto"/>
        </w:rPr>
        <w:t>zynności</w:t>
      </w:r>
      <w:r w:rsidRPr="00C67BA6">
        <w:rPr>
          <w:rFonts w:asciiTheme="minorHAnsi" w:hAnsiTheme="minorHAnsi" w:cstheme="minorHAnsi"/>
          <w:b/>
          <w:bCs/>
          <w:color w:val="auto"/>
        </w:rPr>
        <w:t xml:space="preserve"> Z</w:t>
      </w:r>
      <w:r w:rsidR="00C229B2">
        <w:rPr>
          <w:rFonts w:asciiTheme="minorHAnsi" w:hAnsiTheme="minorHAnsi" w:cstheme="minorHAnsi"/>
          <w:b/>
          <w:bCs/>
          <w:color w:val="auto"/>
        </w:rPr>
        <w:t>aładunku</w:t>
      </w:r>
      <w:r w:rsidRPr="00C67BA6">
        <w:rPr>
          <w:rFonts w:asciiTheme="minorHAnsi" w:hAnsiTheme="minorHAnsi" w:cstheme="minorHAnsi"/>
          <w:b/>
          <w:bCs/>
          <w:color w:val="auto"/>
        </w:rPr>
        <w:t xml:space="preserve"> L</w:t>
      </w:r>
      <w:r w:rsidR="00C229B2">
        <w:rPr>
          <w:rFonts w:asciiTheme="minorHAnsi" w:hAnsiTheme="minorHAnsi" w:cstheme="minorHAnsi"/>
          <w:b/>
          <w:bCs/>
          <w:color w:val="auto"/>
        </w:rPr>
        <w:t>ub</w:t>
      </w:r>
      <w:r w:rsidRPr="00C67BA6">
        <w:rPr>
          <w:rFonts w:asciiTheme="minorHAnsi" w:hAnsiTheme="minorHAnsi" w:cstheme="minorHAnsi"/>
          <w:b/>
          <w:bCs/>
          <w:color w:val="auto"/>
        </w:rPr>
        <w:t xml:space="preserve"> W</w:t>
      </w:r>
      <w:r w:rsidR="00C229B2">
        <w:rPr>
          <w:rFonts w:asciiTheme="minorHAnsi" w:hAnsiTheme="minorHAnsi" w:cstheme="minorHAnsi"/>
          <w:b/>
          <w:bCs/>
          <w:color w:val="auto"/>
        </w:rPr>
        <w:t>yładunku</w:t>
      </w:r>
    </w:p>
    <w:p w14:paraId="18C801C4" w14:textId="77777777" w:rsidR="00B02AE2" w:rsidRPr="008253BB" w:rsidRDefault="00CC2144" w:rsidP="008253BB">
      <w:pPr>
        <w:spacing w:before="240"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Przed i podczas czynności załadunku lub wyładunku kapitan ma obowiązek upewnić się, że:</w:t>
      </w:r>
    </w:p>
    <w:p w14:paraId="4BF86976" w14:textId="3184656B" w:rsidR="00B02AE2" w:rsidRPr="008253BB" w:rsidRDefault="00CC2144" w:rsidP="008253BB">
      <w:pPr>
        <w:numPr>
          <w:ilvl w:val="0"/>
          <w:numId w:val="10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załadunek lub wyładunek oraz wypompowywanie lub pobieranie wody balastowej, prowadzone są pod kontrolą oficera wachtowego,</w:t>
      </w:r>
    </w:p>
    <w:p w14:paraId="13F2A29F" w14:textId="1ACE77E0" w:rsidR="00B02AE2" w:rsidRPr="008253BB" w:rsidRDefault="00CC2144" w:rsidP="008253BB">
      <w:pPr>
        <w:numPr>
          <w:ilvl w:val="0"/>
          <w:numId w:val="10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rozmieszczenie ładunku i wody balastowej jest monitorowane podczas całego procesu załadunku lub wyładunku w celu upewnienia się, że konstrukcja kadłuba statku nie jest poddana nadmiernym obciążeniom,</w:t>
      </w:r>
    </w:p>
    <w:p w14:paraId="5E555D90" w14:textId="24C66DDA" w:rsidR="00B02AE2" w:rsidRPr="008253BB" w:rsidRDefault="00CC2144" w:rsidP="008253BB">
      <w:pPr>
        <w:numPr>
          <w:ilvl w:val="0"/>
          <w:numId w:val="10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lastRenderedPageBreak/>
        <w:t>statek pozostanie w pozycji bez przechyłu lub, jeżeli z powodów eksploatacyjnych przechył jest wymagany, to będzie on tak mały, jak to możliwe,</w:t>
      </w:r>
    </w:p>
    <w:p w14:paraId="0BF3592C" w14:textId="1F961545" w:rsidR="00B02AE2" w:rsidRPr="008253BB" w:rsidRDefault="00CC2144" w:rsidP="008253BB">
      <w:pPr>
        <w:numPr>
          <w:ilvl w:val="0"/>
          <w:numId w:val="10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statek jest bezpiecznie zacumowany, biorąc pod uwagę lokalne warunki pogodowe i prognozę pogody,</w:t>
      </w:r>
    </w:p>
    <w:p w14:paraId="11B0AA21" w14:textId="7B7AED7D" w:rsidR="00B02AE2" w:rsidRPr="008253BB" w:rsidRDefault="00CC2144" w:rsidP="008253BB">
      <w:pPr>
        <w:numPr>
          <w:ilvl w:val="0"/>
          <w:numId w:val="10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na pokładzie statku jest dostateczna liczba oficerów i załogi do obsługi i regulacji lin cumowniczych oraz dla podjęcia odpowiednich działań w normalnych lub wyjątkowych sytuacjach, biorąc pod uwagę konieczność zapewniania załodze wystarczających okresów wypoczynku w celu uniknięcia przemęczenia,</w:t>
      </w:r>
    </w:p>
    <w:p w14:paraId="417B6FDB" w14:textId="468F99A1" w:rsidR="00B02AE2" w:rsidRPr="008253BB" w:rsidRDefault="00CC2144" w:rsidP="008253BB">
      <w:pPr>
        <w:numPr>
          <w:ilvl w:val="0"/>
          <w:numId w:val="10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przedstawiciel terminalu został zawiadomiony o wymaganiach w zakresie trymowania ładunku, zgodnie z procedurami Kodeksu IMO w sprawie bezpiecznych praktyk dla stałych ładunków masowych,</w:t>
      </w:r>
    </w:p>
    <w:p w14:paraId="377F036B" w14:textId="18CB1248" w:rsidR="00B02AE2" w:rsidRPr="008253BB" w:rsidRDefault="00CC2144" w:rsidP="008253BB">
      <w:pPr>
        <w:numPr>
          <w:ilvl w:val="0"/>
          <w:numId w:val="10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przedstawiciel terminalu został zawiadomiony o wymaganiach w zakresie zharmonizowania pomiędzy wybalastowaniem lub balastowaniem, a szybkością załadunku lub wyładunku statku i o wszelkich zmianach w planie balastowym, a ponadto o wszelkich innych okolicznościach mogących wpływać na załadunek lub wyładunek,</w:t>
      </w:r>
    </w:p>
    <w:p w14:paraId="1EB2F810" w14:textId="752DA3C7" w:rsidR="00B02AE2" w:rsidRPr="008253BB" w:rsidRDefault="00CC2144" w:rsidP="008253BB">
      <w:pPr>
        <w:numPr>
          <w:ilvl w:val="0"/>
          <w:numId w:val="10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woda balastowa jest wypompowywana z szybkością dostosowaną do uzgodnionego planu załadunku i nie doprowadza do zalewania nabrzeża lub sąsiedniego statku; w przypadku, gdy nie jest wskazane całkowite wybalastowanie statku przed rozpoczęciem fazy trymowania ładunku, kapitan uzgadnia z przedstawicielem terminalu termin i okres, na jaki załadunek może zostać wstrzymany,</w:t>
      </w:r>
    </w:p>
    <w:p w14:paraId="52E34FA2" w14:textId="125A0817" w:rsidR="00B02AE2" w:rsidRPr="008253BB" w:rsidRDefault="00CC2144" w:rsidP="008253BB">
      <w:pPr>
        <w:numPr>
          <w:ilvl w:val="0"/>
          <w:numId w:val="10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załodze jest znane porozumienie z przedstawicielem terminalu, odnośnie działań podejmowanych na wypadek deszczu lub innych zmian pogodowych w przypadku, kiedy przy takiej zmianie właściwości ładunku mogą powodować zagrożenie,</w:t>
      </w:r>
    </w:p>
    <w:p w14:paraId="7572E12D" w14:textId="2FD47D5C" w:rsidR="00B02AE2" w:rsidRPr="008253BB" w:rsidRDefault="00CC2144" w:rsidP="008253BB">
      <w:pPr>
        <w:numPr>
          <w:ilvl w:val="0"/>
          <w:numId w:val="10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w okresie, kiedy statek jest przycumowany do nabrzeża, na jego pokładzie oraz w pobliżu statku nie prowadzi się żadnych prac z otwartym płomieniem i powodujących wydzielanie dużych ilości ciepła z wyłączeniem tych, na które uzyskano zezwolenie przedstawiciela terminalu i zgodnych ze wszystkimi wymaganiami Dyrektora Urzędu Morskiego w Gdyni w tym zakresie,</w:t>
      </w:r>
    </w:p>
    <w:p w14:paraId="533567B1" w14:textId="7D5EFCEC" w:rsidR="00B02AE2" w:rsidRPr="008253BB" w:rsidRDefault="00CC2144" w:rsidP="008253BB">
      <w:pPr>
        <w:numPr>
          <w:ilvl w:val="0"/>
          <w:numId w:val="10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 xml:space="preserve">prowadzony jest ścisły nadzór nad załadunkiem lub wyładunkiem oraz nad statkiem </w:t>
      </w:r>
      <w:r w:rsidRPr="008253BB">
        <w:rPr>
          <w:rFonts w:asciiTheme="minorHAnsi" w:hAnsiTheme="minorHAnsi" w:cstheme="minorHAnsi"/>
          <w:sz w:val="24"/>
          <w:szCs w:val="24"/>
        </w:rPr>
        <w:lastRenderedPageBreak/>
        <w:t>podczas końcowych etapów załadunku lub wyładunku statku,</w:t>
      </w:r>
    </w:p>
    <w:p w14:paraId="42D7E451" w14:textId="037F692B" w:rsidR="00B02AE2" w:rsidRPr="008253BB" w:rsidRDefault="00CC2144" w:rsidP="008253BB">
      <w:pPr>
        <w:numPr>
          <w:ilvl w:val="0"/>
          <w:numId w:val="10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przedstawiciel terminalu jest niezwłocznie powiadamiany w przypadku, kiedy proces załadunku lub wyładunku spowodował lub może spowodować uszkodzenia lub sytuację zagrożenia,</w:t>
      </w:r>
    </w:p>
    <w:p w14:paraId="6F5ECA4B" w14:textId="60C74C47" w:rsidR="00B02AE2" w:rsidRPr="008253BB" w:rsidRDefault="00CC2144" w:rsidP="008253BB">
      <w:pPr>
        <w:numPr>
          <w:ilvl w:val="0"/>
          <w:numId w:val="10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przedstawiciel terminalu jest powiadomiony o czasie rozpoczęcia ostatecznego trymowania statku, celem umożliwienia zatrzymania taśmy systemu transportującego,</w:t>
      </w:r>
    </w:p>
    <w:p w14:paraId="22839B68" w14:textId="02C57687" w:rsidR="00B02AE2" w:rsidRPr="008253BB" w:rsidRDefault="00CC2144" w:rsidP="008253BB">
      <w:pPr>
        <w:numPr>
          <w:ilvl w:val="0"/>
          <w:numId w:val="10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wyładunek lewej burty ściśle dorównuje wyładunkowi na prawej burcie w tej samej ładowni, celem uniknięcia skręcania konstrukcji statku,</w:t>
      </w:r>
    </w:p>
    <w:p w14:paraId="2DED9782" w14:textId="699886EF" w:rsidR="00B02AE2" w:rsidRPr="008253BB" w:rsidRDefault="00CC2144" w:rsidP="008253BB">
      <w:pPr>
        <w:numPr>
          <w:ilvl w:val="0"/>
          <w:numId w:val="10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w trakcie balastowania jednej lub większej liczby ładowni, wzięto pod uwagę możliwość ulatniania się łatwopalnych oparów z ładowni i przedsięwzięto środki ostrożności przed wszelkimi pracami z otwartym płomieniem lub wydzielaniem dużej ilości ciepła, dopuszczonymi obok lub powyżej tych ładowni.</w:t>
      </w:r>
    </w:p>
    <w:p w14:paraId="6347AFC9" w14:textId="692CC352" w:rsidR="00B02AE2" w:rsidRPr="00C67BA6" w:rsidRDefault="00CC2144" w:rsidP="00C67BA6">
      <w:pPr>
        <w:pStyle w:val="Nagwek2"/>
        <w:rPr>
          <w:rFonts w:asciiTheme="minorHAnsi" w:hAnsiTheme="minorHAnsi" w:cstheme="minorHAnsi"/>
          <w:b/>
          <w:bCs/>
          <w:color w:val="auto"/>
        </w:rPr>
      </w:pPr>
      <w:r w:rsidRPr="00C67BA6">
        <w:rPr>
          <w:rFonts w:asciiTheme="minorHAnsi" w:hAnsiTheme="minorHAnsi" w:cstheme="minorHAnsi"/>
          <w:b/>
          <w:bCs/>
          <w:color w:val="auto"/>
        </w:rPr>
        <w:t>Z</w:t>
      </w:r>
      <w:r w:rsidR="00C229B2">
        <w:rPr>
          <w:rFonts w:asciiTheme="minorHAnsi" w:hAnsiTheme="minorHAnsi" w:cstheme="minorHAnsi"/>
          <w:b/>
          <w:bCs/>
          <w:color w:val="auto"/>
        </w:rPr>
        <w:t>ałącznik</w:t>
      </w:r>
      <w:r w:rsidRPr="00C67BA6">
        <w:rPr>
          <w:rFonts w:asciiTheme="minorHAnsi" w:hAnsiTheme="minorHAnsi" w:cstheme="minorHAnsi"/>
          <w:b/>
          <w:bCs/>
          <w:color w:val="auto"/>
        </w:rPr>
        <w:t xml:space="preserve"> Nr 5</w:t>
      </w:r>
      <w:r w:rsidR="00C67BA6">
        <w:rPr>
          <w:rFonts w:asciiTheme="minorHAnsi" w:hAnsiTheme="minorHAnsi" w:cstheme="minorHAnsi"/>
          <w:b/>
          <w:bCs/>
          <w:color w:val="auto"/>
        </w:rPr>
        <w:br/>
      </w:r>
      <w:r w:rsidRPr="00C67BA6">
        <w:rPr>
          <w:rFonts w:asciiTheme="minorHAnsi" w:hAnsiTheme="minorHAnsi" w:cstheme="minorHAnsi"/>
          <w:b/>
          <w:bCs/>
          <w:color w:val="auto"/>
        </w:rPr>
        <w:t>I</w:t>
      </w:r>
      <w:r w:rsidR="00C229B2">
        <w:rPr>
          <w:rFonts w:asciiTheme="minorHAnsi" w:hAnsiTheme="minorHAnsi" w:cstheme="minorHAnsi"/>
          <w:b/>
          <w:bCs/>
          <w:color w:val="auto"/>
        </w:rPr>
        <w:t>nformacje</w:t>
      </w:r>
      <w:r w:rsidRPr="00C67BA6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C229B2">
        <w:rPr>
          <w:rFonts w:asciiTheme="minorHAnsi" w:hAnsiTheme="minorHAnsi" w:cstheme="minorHAnsi"/>
          <w:b/>
          <w:bCs/>
          <w:color w:val="auto"/>
        </w:rPr>
        <w:t>Dla</w:t>
      </w:r>
      <w:r w:rsidRPr="00C67BA6">
        <w:rPr>
          <w:rFonts w:asciiTheme="minorHAnsi" w:hAnsiTheme="minorHAnsi" w:cstheme="minorHAnsi"/>
          <w:b/>
          <w:bCs/>
          <w:color w:val="auto"/>
        </w:rPr>
        <w:t xml:space="preserve"> K</w:t>
      </w:r>
      <w:r w:rsidR="00C229B2">
        <w:rPr>
          <w:rFonts w:asciiTheme="minorHAnsi" w:hAnsiTheme="minorHAnsi" w:cstheme="minorHAnsi"/>
          <w:b/>
          <w:bCs/>
          <w:color w:val="auto"/>
        </w:rPr>
        <w:t>apitana</w:t>
      </w:r>
      <w:r w:rsidRPr="00C67BA6">
        <w:rPr>
          <w:rFonts w:asciiTheme="minorHAnsi" w:hAnsiTheme="minorHAnsi" w:cstheme="minorHAnsi"/>
          <w:b/>
          <w:bCs/>
          <w:color w:val="auto"/>
        </w:rPr>
        <w:t xml:space="preserve"> P</w:t>
      </w:r>
      <w:r w:rsidR="00C229B2">
        <w:rPr>
          <w:rFonts w:asciiTheme="minorHAnsi" w:hAnsiTheme="minorHAnsi" w:cstheme="minorHAnsi"/>
          <w:b/>
          <w:bCs/>
          <w:color w:val="auto"/>
        </w:rPr>
        <w:t>rzekazywane</w:t>
      </w:r>
      <w:r w:rsidRPr="00C67BA6">
        <w:rPr>
          <w:rFonts w:asciiTheme="minorHAnsi" w:hAnsiTheme="minorHAnsi" w:cstheme="minorHAnsi"/>
          <w:b/>
          <w:bCs/>
          <w:color w:val="auto"/>
        </w:rPr>
        <w:t xml:space="preserve"> P</w:t>
      </w:r>
      <w:r w:rsidR="00C229B2">
        <w:rPr>
          <w:rFonts w:asciiTheme="minorHAnsi" w:hAnsiTheme="minorHAnsi" w:cstheme="minorHAnsi"/>
          <w:b/>
          <w:bCs/>
          <w:color w:val="auto"/>
        </w:rPr>
        <w:t>rzez</w:t>
      </w:r>
      <w:r w:rsidRPr="00C67BA6">
        <w:rPr>
          <w:rFonts w:asciiTheme="minorHAnsi" w:hAnsiTheme="minorHAnsi" w:cstheme="minorHAnsi"/>
          <w:b/>
          <w:bCs/>
          <w:color w:val="auto"/>
        </w:rPr>
        <w:t xml:space="preserve"> O</w:t>
      </w:r>
      <w:r w:rsidR="00C229B2">
        <w:rPr>
          <w:rFonts w:asciiTheme="minorHAnsi" w:hAnsiTheme="minorHAnsi" w:cstheme="minorHAnsi"/>
          <w:b/>
          <w:bCs/>
          <w:color w:val="auto"/>
        </w:rPr>
        <w:t>peratora Terminalu</w:t>
      </w:r>
    </w:p>
    <w:p w14:paraId="502FA2DC" w14:textId="77777777" w:rsidR="00B02AE2" w:rsidRPr="008253BB" w:rsidRDefault="00CC2144" w:rsidP="008253BB">
      <w:p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Przedstawiciel terminalu przekazuje kapitanowi następujące informacje podając:</w:t>
      </w:r>
    </w:p>
    <w:p w14:paraId="4E87C0E4" w14:textId="3033CDD0" w:rsidR="00B02AE2" w:rsidRPr="008253BB" w:rsidRDefault="00CC2144" w:rsidP="008253BB">
      <w:pPr>
        <w:numPr>
          <w:ilvl w:val="0"/>
          <w:numId w:val="11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nazwę nabrzeża, przy którym ma być prowadzony załadunek lub wyładunek,</w:t>
      </w:r>
    </w:p>
    <w:p w14:paraId="48FFC50B" w14:textId="7A99935E" w:rsidR="00B02AE2" w:rsidRPr="008253BB" w:rsidRDefault="00CC2144" w:rsidP="008253BB">
      <w:pPr>
        <w:numPr>
          <w:ilvl w:val="0"/>
          <w:numId w:val="11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przewidywany czas postoju, zakończenia załadunku lub wyładunku oraz informację o maksymalnym dopuszczalnym zanurzeniu statku przy nabrzeżu i w kanałach podejściowych - informacje te muszą być stale uaktualniane i przekazywane kapitanowi przy potwierdzeniach odbioru kolejnych informacji ETA,</w:t>
      </w:r>
    </w:p>
    <w:p w14:paraId="17370526" w14:textId="435D7C99" w:rsidR="00B02AE2" w:rsidRPr="008253BB" w:rsidRDefault="00CC2144" w:rsidP="008253BB">
      <w:pPr>
        <w:numPr>
          <w:ilvl w:val="0"/>
          <w:numId w:val="11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charakterystykę urządzeń przeładunkowych wraz z nominalną dla danego terminalu ratą załadunku lub wyładunku i ilością używanych urządzeń przeładunkowych, jak również przewidywany czas wymagany do zakończenia każdej fazy załadunku lub wyładunku,</w:t>
      </w:r>
    </w:p>
    <w:p w14:paraId="34CD4797" w14:textId="25C0A8D4" w:rsidR="00B02AE2" w:rsidRPr="008253BB" w:rsidRDefault="00CC2144" w:rsidP="008253BB">
      <w:pPr>
        <w:numPr>
          <w:ilvl w:val="0"/>
          <w:numId w:val="11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właściwości nabrzeża lub molo, ze wskazaniem pozycji stałych i ruchomych przeszkód, odbojnic, polerów i urządzeń cumowniczych,</w:t>
      </w:r>
    </w:p>
    <w:p w14:paraId="42403BF4" w14:textId="2F006835" w:rsidR="00B02AE2" w:rsidRPr="008253BB" w:rsidRDefault="00CC2144" w:rsidP="008253BB">
      <w:pPr>
        <w:numPr>
          <w:ilvl w:val="0"/>
          <w:numId w:val="11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minimalną głębokość wody wzdłuż nabrzeża oraz w kanałach podejściowych,</w:t>
      </w:r>
    </w:p>
    <w:p w14:paraId="3548E026" w14:textId="1356B33D" w:rsidR="00B02AE2" w:rsidRPr="008253BB" w:rsidRDefault="00CC2144" w:rsidP="008253BB">
      <w:pPr>
        <w:numPr>
          <w:ilvl w:val="0"/>
          <w:numId w:val="11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gęstość wody przy nabrzeżu,</w:t>
      </w:r>
    </w:p>
    <w:p w14:paraId="47CBE9D8" w14:textId="7D1B9AF3" w:rsidR="00B02AE2" w:rsidRPr="008253BB" w:rsidRDefault="00CC2144" w:rsidP="008253BB">
      <w:pPr>
        <w:numPr>
          <w:ilvl w:val="0"/>
          <w:numId w:val="11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 xml:space="preserve">maksymalną odległość między wodnicą, a górną krawędzią zrębnicy lub pokrywy luku ładowni w zależności od tego, która z nich jest odpowiednia dla operacji załadunku lub </w:t>
      </w:r>
      <w:r w:rsidRPr="008253BB">
        <w:rPr>
          <w:rFonts w:asciiTheme="minorHAnsi" w:hAnsiTheme="minorHAnsi" w:cstheme="minorHAnsi"/>
          <w:sz w:val="24"/>
          <w:szCs w:val="24"/>
        </w:rPr>
        <w:lastRenderedPageBreak/>
        <w:t>wyładunku, jak również prześwit pionowy statku,</w:t>
      </w:r>
    </w:p>
    <w:p w14:paraId="74D6EDB7" w14:textId="47EE815C" w:rsidR="00B02AE2" w:rsidRPr="008253BB" w:rsidRDefault="00CC2144" w:rsidP="008253BB">
      <w:pPr>
        <w:numPr>
          <w:ilvl w:val="0"/>
          <w:numId w:val="11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miejsce ustawienia trapu głównego i dostępu do statku,</w:t>
      </w:r>
    </w:p>
    <w:p w14:paraId="746A750C" w14:textId="0CC2C64B" w:rsidR="00B02AE2" w:rsidRPr="008253BB" w:rsidRDefault="00CC2144" w:rsidP="008253BB">
      <w:pPr>
        <w:numPr>
          <w:ilvl w:val="0"/>
          <w:numId w:val="11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którą burtą statek ma przycumować do nabrzeża,</w:t>
      </w:r>
    </w:p>
    <w:p w14:paraId="33193908" w14:textId="279E3F04" w:rsidR="00B02AE2" w:rsidRPr="008253BB" w:rsidRDefault="00CC2144" w:rsidP="008253BB">
      <w:pPr>
        <w:numPr>
          <w:ilvl w:val="0"/>
          <w:numId w:val="11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maksymalną dozwoloną prędkość podejścia do nabrzeża, możliwość użycia holowników, ich typ i uciąg na palu,</w:t>
      </w:r>
    </w:p>
    <w:p w14:paraId="69ADC27E" w14:textId="43C3DE64" w:rsidR="00B02AE2" w:rsidRPr="008253BB" w:rsidRDefault="00CC2144" w:rsidP="008253BB">
      <w:pPr>
        <w:numPr>
          <w:ilvl w:val="0"/>
          <w:numId w:val="11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kolejność załadunku poszczególnych partii ładunku i wszelkie inne ograniczenia w przypadku, jeżeli nie ma możliwości dokonania załadunku w dowolnej kolejności lub do dowolnej ładowni,</w:t>
      </w:r>
    </w:p>
    <w:p w14:paraId="4A0B4CC4" w14:textId="2E0F8DFA" w:rsidR="00B02AE2" w:rsidRPr="008253BB" w:rsidRDefault="00CC2144" w:rsidP="008253BB">
      <w:pPr>
        <w:numPr>
          <w:ilvl w:val="0"/>
          <w:numId w:val="11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wszelkie właściwości ładunku przeznaczonego do załadunku, mogące powodować niebezpieczeństwo w przypadku ich umieszczenia w styczności z innym ładunkiem lub pozostałościami na pokładzie statku,</w:t>
      </w:r>
    </w:p>
    <w:p w14:paraId="2E8CD1BF" w14:textId="6E877627" w:rsidR="00B02AE2" w:rsidRPr="008253BB" w:rsidRDefault="00CC2144" w:rsidP="008253BB">
      <w:pPr>
        <w:numPr>
          <w:ilvl w:val="0"/>
          <w:numId w:val="11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wcześniejsze informacje na temat proponowanych operacji załadunku lub wyładunku oraz zmiany w istniejących planach załadunku lub wyładunku,</w:t>
      </w:r>
    </w:p>
    <w:p w14:paraId="6B575E5B" w14:textId="08730E3A" w:rsidR="00B02AE2" w:rsidRPr="008253BB" w:rsidRDefault="00CC2144" w:rsidP="008253BB">
      <w:pPr>
        <w:numPr>
          <w:ilvl w:val="0"/>
          <w:numId w:val="11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czy urządzenia przeładunkowe terminalu są zamontowane na stałe lub czy mają jakiekolwiek ograniczenia poruszania się,</w:t>
      </w:r>
    </w:p>
    <w:p w14:paraId="11CBBE53" w14:textId="4A872051" w:rsidR="00B02AE2" w:rsidRPr="008253BB" w:rsidRDefault="00CC2144" w:rsidP="008253BB">
      <w:pPr>
        <w:numPr>
          <w:ilvl w:val="0"/>
          <w:numId w:val="11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wymaganą ilość i typ lin cumowniczych,</w:t>
      </w:r>
    </w:p>
    <w:p w14:paraId="505133F8" w14:textId="35B38847" w:rsidR="00B02AE2" w:rsidRPr="008253BB" w:rsidRDefault="00CC2144" w:rsidP="008253BB">
      <w:pPr>
        <w:numPr>
          <w:ilvl w:val="0"/>
          <w:numId w:val="11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ostrzeżenia o nietypowych urządzeniach cumowniczych,</w:t>
      </w:r>
    </w:p>
    <w:p w14:paraId="56438550" w14:textId="5DF08DF1" w:rsidR="00B02AE2" w:rsidRPr="008253BB" w:rsidRDefault="00CC2144" w:rsidP="008253BB">
      <w:pPr>
        <w:numPr>
          <w:ilvl w:val="0"/>
          <w:numId w:val="11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wszelkie ograniczenia w balastowaniu i wybalastowaniu,</w:t>
      </w:r>
    </w:p>
    <w:p w14:paraId="775E2E31" w14:textId="5A9BCCD1" w:rsidR="00B02AE2" w:rsidRPr="008253BB" w:rsidRDefault="00CC2144" w:rsidP="008253BB">
      <w:pPr>
        <w:numPr>
          <w:ilvl w:val="0"/>
          <w:numId w:val="11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maksymalne dopuszczalne zanurzenie na wejściu i wyjściu z portu,</w:t>
      </w:r>
    </w:p>
    <w:p w14:paraId="731F0FB9" w14:textId="1268DE5B" w:rsidR="00B02AE2" w:rsidRPr="008253BB" w:rsidRDefault="00CC2144" w:rsidP="008253BB">
      <w:pPr>
        <w:numPr>
          <w:ilvl w:val="0"/>
          <w:numId w:val="11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wszelkie inne informacje związane z terminalem, żądane przez kapitana.</w:t>
      </w:r>
    </w:p>
    <w:p w14:paraId="06A58BF7" w14:textId="2B391B37" w:rsidR="00B02AE2" w:rsidRPr="00C67BA6" w:rsidRDefault="00CC2144" w:rsidP="00C67BA6">
      <w:pPr>
        <w:pStyle w:val="Nagwek2"/>
        <w:rPr>
          <w:rFonts w:asciiTheme="minorHAnsi" w:hAnsiTheme="minorHAnsi" w:cstheme="minorHAnsi"/>
          <w:b/>
          <w:bCs/>
          <w:color w:val="auto"/>
        </w:rPr>
      </w:pPr>
      <w:r w:rsidRPr="00C67BA6">
        <w:rPr>
          <w:rFonts w:asciiTheme="minorHAnsi" w:hAnsiTheme="minorHAnsi" w:cstheme="minorHAnsi"/>
          <w:b/>
          <w:bCs/>
          <w:color w:val="auto"/>
        </w:rPr>
        <w:t>Z</w:t>
      </w:r>
      <w:r w:rsidR="00C229B2">
        <w:rPr>
          <w:rFonts w:asciiTheme="minorHAnsi" w:hAnsiTheme="minorHAnsi" w:cstheme="minorHAnsi"/>
          <w:b/>
          <w:bCs/>
          <w:color w:val="auto"/>
        </w:rPr>
        <w:t>ałącznik</w:t>
      </w:r>
      <w:r w:rsidRPr="00C67BA6">
        <w:rPr>
          <w:rFonts w:asciiTheme="minorHAnsi" w:hAnsiTheme="minorHAnsi" w:cstheme="minorHAnsi"/>
          <w:b/>
          <w:bCs/>
          <w:color w:val="auto"/>
        </w:rPr>
        <w:t xml:space="preserve"> Nr 6</w:t>
      </w:r>
      <w:r w:rsidR="00C67BA6">
        <w:rPr>
          <w:rFonts w:asciiTheme="minorHAnsi" w:hAnsiTheme="minorHAnsi" w:cstheme="minorHAnsi"/>
          <w:b/>
          <w:bCs/>
          <w:color w:val="auto"/>
        </w:rPr>
        <w:br/>
      </w:r>
      <w:r w:rsidRPr="00C67BA6">
        <w:rPr>
          <w:rFonts w:asciiTheme="minorHAnsi" w:hAnsiTheme="minorHAnsi" w:cstheme="minorHAnsi"/>
          <w:b/>
          <w:bCs/>
          <w:color w:val="auto"/>
        </w:rPr>
        <w:t>O</w:t>
      </w:r>
      <w:r w:rsidR="00C229B2">
        <w:rPr>
          <w:rFonts w:asciiTheme="minorHAnsi" w:hAnsiTheme="minorHAnsi" w:cstheme="minorHAnsi"/>
          <w:b/>
          <w:bCs/>
          <w:color w:val="auto"/>
        </w:rPr>
        <w:t>bowiązki</w:t>
      </w:r>
      <w:r w:rsidRPr="00C67BA6">
        <w:rPr>
          <w:rFonts w:asciiTheme="minorHAnsi" w:hAnsiTheme="minorHAnsi" w:cstheme="minorHAnsi"/>
          <w:b/>
          <w:bCs/>
          <w:color w:val="auto"/>
        </w:rPr>
        <w:t xml:space="preserve"> P</w:t>
      </w:r>
      <w:r w:rsidR="00C229B2">
        <w:rPr>
          <w:rFonts w:asciiTheme="minorHAnsi" w:hAnsiTheme="minorHAnsi" w:cstheme="minorHAnsi"/>
          <w:b/>
          <w:bCs/>
          <w:color w:val="auto"/>
        </w:rPr>
        <w:t>rzedstawiciela</w:t>
      </w:r>
      <w:r w:rsidRPr="00C67BA6">
        <w:rPr>
          <w:rFonts w:asciiTheme="minorHAnsi" w:hAnsiTheme="minorHAnsi" w:cstheme="minorHAnsi"/>
          <w:b/>
          <w:bCs/>
          <w:color w:val="auto"/>
        </w:rPr>
        <w:t xml:space="preserve"> T</w:t>
      </w:r>
      <w:r w:rsidR="00C229B2">
        <w:rPr>
          <w:rFonts w:asciiTheme="minorHAnsi" w:hAnsiTheme="minorHAnsi" w:cstheme="minorHAnsi"/>
          <w:b/>
          <w:bCs/>
          <w:color w:val="auto"/>
        </w:rPr>
        <w:t>erminalu</w:t>
      </w:r>
      <w:r w:rsidRPr="00C67BA6">
        <w:rPr>
          <w:rFonts w:asciiTheme="minorHAnsi" w:hAnsiTheme="minorHAnsi" w:cstheme="minorHAnsi"/>
          <w:b/>
          <w:bCs/>
          <w:color w:val="auto"/>
        </w:rPr>
        <w:t xml:space="preserve"> P</w:t>
      </w:r>
      <w:r w:rsidR="00C229B2">
        <w:rPr>
          <w:rFonts w:asciiTheme="minorHAnsi" w:hAnsiTheme="minorHAnsi" w:cstheme="minorHAnsi"/>
          <w:b/>
          <w:bCs/>
          <w:color w:val="auto"/>
        </w:rPr>
        <w:t>rzed</w:t>
      </w:r>
      <w:r w:rsidRPr="00C67BA6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C229B2">
        <w:rPr>
          <w:rFonts w:asciiTheme="minorHAnsi" w:hAnsiTheme="minorHAnsi" w:cstheme="minorHAnsi"/>
          <w:b/>
          <w:bCs/>
          <w:color w:val="auto"/>
        </w:rPr>
        <w:t>i</w:t>
      </w:r>
      <w:r w:rsidRPr="00C67BA6">
        <w:rPr>
          <w:rFonts w:asciiTheme="minorHAnsi" w:hAnsiTheme="minorHAnsi" w:cstheme="minorHAnsi"/>
          <w:b/>
          <w:bCs/>
          <w:color w:val="auto"/>
        </w:rPr>
        <w:t xml:space="preserve"> P</w:t>
      </w:r>
      <w:r w:rsidR="00C229B2">
        <w:rPr>
          <w:rFonts w:asciiTheme="minorHAnsi" w:hAnsiTheme="minorHAnsi" w:cstheme="minorHAnsi"/>
          <w:b/>
          <w:bCs/>
          <w:color w:val="auto"/>
        </w:rPr>
        <w:t>odczas</w:t>
      </w:r>
      <w:r w:rsidRPr="00C67BA6">
        <w:rPr>
          <w:rFonts w:asciiTheme="minorHAnsi" w:hAnsiTheme="minorHAnsi" w:cstheme="minorHAnsi"/>
          <w:b/>
          <w:bCs/>
          <w:color w:val="auto"/>
        </w:rPr>
        <w:t xml:space="preserve"> C</w:t>
      </w:r>
      <w:r w:rsidR="00C229B2">
        <w:rPr>
          <w:rFonts w:asciiTheme="minorHAnsi" w:hAnsiTheme="minorHAnsi" w:cstheme="minorHAnsi"/>
          <w:b/>
          <w:bCs/>
          <w:color w:val="auto"/>
        </w:rPr>
        <w:t>zynności</w:t>
      </w:r>
      <w:r w:rsidRPr="00C67BA6">
        <w:rPr>
          <w:rFonts w:asciiTheme="minorHAnsi" w:hAnsiTheme="minorHAnsi" w:cstheme="minorHAnsi"/>
          <w:b/>
          <w:bCs/>
          <w:color w:val="auto"/>
        </w:rPr>
        <w:t xml:space="preserve"> Z</w:t>
      </w:r>
      <w:r w:rsidR="00C229B2">
        <w:rPr>
          <w:rFonts w:asciiTheme="minorHAnsi" w:hAnsiTheme="minorHAnsi" w:cstheme="minorHAnsi"/>
          <w:b/>
          <w:bCs/>
          <w:color w:val="auto"/>
        </w:rPr>
        <w:t>aładunku</w:t>
      </w:r>
      <w:r w:rsidRPr="00C67BA6">
        <w:rPr>
          <w:rFonts w:asciiTheme="minorHAnsi" w:hAnsiTheme="minorHAnsi" w:cstheme="minorHAnsi"/>
          <w:b/>
          <w:bCs/>
          <w:color w:val="auto"/>
        </w:rPr>
        <w:t xml:space="preserve"> </w:t>
      </w:r>
      <w:r w:rsidR="00C229B2">
        <w:rPr>
          <w:rFonts w:asciiTheme="minorHAnsi" w:hAnsiTheme="minorHAnsi" w:cstheme="minorHAnsi"/>
          <w:b/>
          <w:bCs/>
          <w:color w:val="auto"/>
        </w:rPr>
        <w:t>Lub</w:t>
      </w:r>
      <w:r w:rsidRPr="00C67BA6">
        <w:rPr>
          <w:rFonts w:asciiTheme="minorHAnsi" w:hAnsiTheme="minorHAnsi" w:cstheme="minorHAnsi"/>
          <w:b/>
          <w:bCs/>
          <w:color w:val="auto"/>
        </w:rPr>
        <w:t xml:space="preserve"> W</w:t>
      </w:r>
      <w:r w:rsidR="00C229B2">
        <w:rPr>
          <w:rFonts w:asciiTheme="minorHAnsi" w:hAnsiTheme="minorHAnsi" w:cstheme="minorHAnsi"/>
          <w:b/>
          <w:bCs/>
          <w:color w:val="auto"/>
        </w:rPr>
        <w:t>yładunku</w:t>
      </w:r>
    </w:p>
    <w:p w14:paraId="17F731F0" w14:textId="77777777" w:rsidR="00B02AE2" w:rsidRPr="008253BB" w:rsidRDefault="00CC2144" w:rsidP="008253BB">
      <w:pPr>
        <w:spacing w:before="240" w:line="360" w:lineRule="auto"/>
        <w:ind w:firstLine="426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Przed rozpoczęciem i podczas czynności załadunku lub wyładunku przedstawiciel terminalu obowiązany jest:</w:t>
      </w:r>
    </w:p>
    <w:p w14:paraId="0143884D" w14:textId="6675F164" w:rsidR="00B02AE2" w:rsidRPr="008253BB" w:rsidRDefault="00CC2144" w:rsidP="008253BB">
      <w:pPr>
        <w:numPr>
          <w:ilvl w:val="0"/>
          <w:numId w:val="12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dostarczyć kapitanowi nazwiska i procedury umożliwiające kontakt z personelem terminalu ponoszącym odpowiedzialność za prawidłowość operacji załadunku lub wyładunku, z którymi kapitan będzie utrzymywał kontakt,</w:t>
      </w:r>
    </w:p>
    <w:p w14:paraId="16D0A9B9" w14:textId="7B261EB1" w:rsidR="00B02AE2" w:rsidRPr="008253BB" w:rsidRDefault="00CC2144" w:rsidP="008253BB">
      <w:pPr>
        <w:numPr>
          <w:ilvl w:val="0"/>
          <w:numId w:val="12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 xml:space="preserve">podejmować wszelkie środki ostrożności celem uniknięcia spowodowania uszkodzeń statku przez urządzenia przeładunkowe i zawiadomić kapitana w przypadku wystąpienia takich </w:t>
      </w:r>
      <w:r w:rsidRPr="008253BB">
        <w:rPr>
          <w:rFonts w:asciiTheme="minorHAnsi" w:hAnsiTheme="minorHAnsi" w:cstheme="minorHAnsi"/>
          <w:sz w:val="24"/>
          <w:szCs w:val="24"/>
        </w:rPr>
        <w:lastRenderedPageBreak/>
        <w:t>uszkodzeń,</w:t>
      </w:r>
    </w:p>
    <w:p w14:paraId="5E0BD714" w14:textId="581E7C86" w:rsidR="00B02AE2" w:rsidRPr="008253BB" w:rsidRDefault="00CC2144" w:rsidP="008253BB">
      <w:pPr>
        <w:numPr>
          <w:ilvl w:val="0"/>
          <w:numId w:val="12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zapewniać utrzymanie statku w pozycji bez przechyłu lub, jeżeli z powodów eksploatacyjnych przechył jest wymagany, to musi on być tak mały, jak to możliwe,</w:t>
      </w:r>
    </w:p>
    <w:p w14:paraId="0746FA71" w14:textId="6FD9B522" w:rsidR="00B02AE2" w:rsidRPr="008253BB" w:rsidRDefault="00CC2144" w:rsidP="008253BB">
      <w:pPr>
        <w:numPr>
          <w:ilvl w:val="0"/>
          <w:numId w:val="12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zapewniać wyładunek lewej burty ściśle dorównujący wyładunkowi na prawej burcie w tej samej ładowni, celem uniknięcia skręcania konstrukcji statku,</w:t>
      </w:r>
    </w:p>
    <w:p w14:paraId="49026684" w14:textId="7992FFEC" w:rsidR="00B02AE2" w:rsidRPr="008253BB" w:rsidRDefault="00CC2144" w:rsidP="008253BB">
      <w:pPr>
        <w:numPr>
          <w:ilvl w:val="0"/>
          <w:numId w:val="12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w przypadku ładunku o dużej gęstości lub kiedy poszczególne chwytaki ładunkowe są duże, uprzedzać kapitana o możliwości wystąpienia silnych, lokalnych oddziaływań ładunku na konstrukcję statku do chwili, kiedy dno ładowni zostanie całkowicie przykryte ładunkiem, szczególnie w przypadku dopuszczenia upustu ładunku z dużej wysokości w momencie rozpoczęcia operacji załadunku każdej ładowni,</w:t>
      </w:r>
    </w:p>
    <w:p w14:paraId="7C23A8E5" w14:textId="5E4E2C3D" w:rsidR="00B02AE2" w:rsidRPr="008253BB" w:rsidRDefault="00CC2144" w:rsidP="008253BB">
      <w:pPr>
        <w:numPr>
          <w:ilvl w:val="0"/>
          <w:numId w:val="12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zapewniać porozumienie między kapitanem, a przedstawicielem terminalu na wszystkich etapach i w odniesieniu do wszystkich aspektów operacji załadunku lub wyładunku oraz zapewnić, by kapitan był powiadamiany o wszelkich uzgodnionych zmianach szybkości załadunku i na zakończenie każdego etapu załadunku o załadowanej wadze ładunku,</w:t>
      </w:r>
    </w:p>
    <w:p w14:paraId="7F135C50" w14:textId="03EFCACA" w:rsidR="00B02AE2" w:rsidRPr="008253BB" w:rsidRDefault="00CC2144" w:rsidP="008253BB">
      <w:pPr>
        <w:numPr>
          <w:ilvl w:val="0"/>
          <w:numId w:val="12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przechowywać zapis masy i rozmieszczenia załadowanego lub wyładowanego ładunku oraz upewnić się, że ciężary w poszczególnych ładowniach nie różnią się od tych uzgodnionych w planie załadunku lub rozładunku,</w:t>
      </w:r>
    </w:p>
    <w:p w14:paraId="24C96479" w14:textId="5E58B033" w:rsidR="00B02AE2" w:rsidRPr="008253BB" w:rsidRDefault="00CC2144" w:rsidP="008253BB">
      <w:pPr>
        <w:numPr>
          <w:ilvl w:val="0"/>
          <w:numId w:val="12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upewnić się, że trymowanie ładunku w trakcie załadunku lub wyładunku przebiega zgodnie z wymaganiami kapitana,</w:t>
      </w:r>
    </w:p>
    <w:p w14:paraId="5D202FBA" w14:textId="3A7C83B4" w:rsidR="00B02AE2" w:rsidRPr="008253BB" w:rsidRDefault="00CC2144" w:rsidP="008253BB">
      <w:pPr>
        <w:numPr>
          <w:ilvl w:val="0"/>
          <w:numId w:val="12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upewnić się, że ilość ładunku na taśmowym systemie transportowym terminalu pozwoli statkowi na osiągnięcie zakładanego wyjściowego zanurzenia i przegłębienia oraz, że po zakończeniu załadunku system będzie pusty, a ponadto poinformować kapitana o nominalnym tonażu znajdującym się w systemie transportowym terminalu i wymaganiach odnośnie opróżnienia systemu na zakończenie załadunku,</w:t>
      </w:r>
    </w:p>
    <w:p w14:paraId="36D3CE22" w14:textId="38FEE078" w:rsidR="00B02AE2" w:rsidRPr="008253BB" w:rsidRDefault="00CC2144" w:rsidP="008253BB">
      <w:pPr>
        <w:numPr>
          <w:ilvl w:val="0"/>
          <w:numId w:val="12"/>
        </w:numPr>
        <w:tabs>
          <w:tab w:val="right" w:pos="284"/>
          <w:tab w:val="left" w:pos="408"/>
        </w:tabs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>w przypadku wyładunku przekazywać kapitanowi ostrzeżenia o zamiarach zwiększenia lub zredukowania ilości użytych urządzeń przeładunkowych i zawiadamiać kapitana o zakończeniu wyładunku w każdej ładowni,</w:t>
      </w:r>
    </w:p>
    <w:p w14:paraId="7697C6D7" w14:textId="5E4EFFF0" w:rsidR="00B02AE2" w:rsidRPr="008253BB" w:rsidRDefault="00CC2144" w:rsidP="008253BB">
      <w:pPr>
        <w:numPr>
          <w:ilvl w:val="0"/>
          <w:numId w:val="12"/>
        </w:numPr>
        <w:tabs>
          <w:tab w:val="right" w:pos="284"/>
          <w:tab w:val="left" w:pos="408"/>
        </w:tabs>
        <w:spacing w:after="360"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</w:rPr>
        <w:t xml:space="preserve">dopilnować, aby w okresie, gdy statek jest przycumowany do nabrzeża, na jego pokładzie ani w sąsiedztwie nie były prowadzone żadne prace z otwartym płomieniem lub </w:t>
      </w:r>
      <w:r w:rsidRPr="008253BB">
        <w:rPr>
          <w:rFonts w:asciiTheme="minorHAnsi" w:hAnsiTheme="minorHAnsi" w:cstheme="minorHAnsi"/>
          <w:sz w:val="24"/>
          <w:szCs w:val="24"/>
        </w:rPr>
        <w:lastRenderedPageBreak/>
        <w:t>wydzielaniem dużej ilości ciepła, z wyłączeniem tych, na które uzyskano zezwolenie przedstawiciela terminalu i zgodnych ze wszystkimi wymaganiami Dyrektora Urzędu Morskiego w Gdyni w tym zakresie.</w:t>
      </w:r>
    </w:p>
    <w:p w14:paraId="37B413CD" w14:textId="77777777" w:rsidR="00B02AE2" w:rsidRPr="008253BB" w:rsidRDefault="00CC2144" w:rsidP="008253B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b/>
          <w:bCs/>
          <w:sz w:val="24"/>
          <w:szCs w:val="24"/>
        </w:rPr>
        <w:t>Przypisy:</w:t>
      </w:r>
    </w:p>
    <w:p w14:paraId="12687651" w14:textId="77777777" w:rsidR="00B02AE2" w:rsidRPr="008253BB" w:rsidRDefault="00CC2144" w:rsidP="008253B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  <w:vertAlign w:val="superscript"/>
        </w:rPr>
        <w:t>1)</w:t>
      </w:r>
      <w:r w:rsidRPr="008253BB">
        <w:rPr>
          <w:rFonts w:asciiTheme="minorHAnsi" w:hAnsiTheme="minorHAnsi" w:cstheme="minorHAnsi"/>
          <w:sz w:val="24"/>
          <w:szCs w:val="24"/>
        </w:rPr>
        <w:t> § 5 zmieniony przez § 1 pkt 1 zarządzenia nr 19 z dnia 16 grudnia 2004 r. (Pomor.2005.3.43) zmieniającego nin. zarządzenie z dniem 25 stycznia 2005 r.</w:t>
      </w:r>
    </w:p>
    <w:p w14:paraId="4C8FC8E8" w14:textId="77777777" w:rsidR="00B02AE2" w:rsidRPr="008253BB" w:rsidRDefault="00CC2144" w:rsidP="008253B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  <w:vertAlign w:val="superscript"/>
        </w:rPr>
        <w:t>2)</w:t>
      </w:r>
      <w:r w:rsidRPr="008253BB">
        <w:rPr>
          <w:rFonts w:asciiTheme="minorHAnsi" w:hAnsiTheme="minorHAnsi" w:cstheme="minorHAnsi"/>
          <w:sz w:val="24"/>
          <w:szCs w:val="24"/>
        </w:rPr>
        <w:t> § 9 zmieniony przez § 1 pkt 2 zarządzenia nr 19 z dnia 16 grudnia 2004 r. (Pomor.2005.3.43) zmieniającego nin. zarządzenie z dniem 25 stycznia 2005 r.</w:t>
      </w:r>
    </w:p>
    <w:p w14:paraId="431B510F" w14:textId="77777777" w:rsidR="00B02AE2" w:rsidRPr="008253BB" w:rsidRDefault="00CC2144" w:rsidP="008253B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253BB">
        <w:rPr>
          <w:rFonts w:asciiTheme="minorHAnsi" w:hAnsiTheme="minorHAnsi" w:cstheme="minorHAnsi"/>
          <w:sz w:val="24"/>
          <w:szCs w:val="24"/>
          <w:vertAlign w:val="superscript"/>
        </w:rPr>
        <w:t>3)</w:t>
      </w:r>
      <w:r w:rsidRPr="008253BB">
        <w:rPr>
          <w:rFonts w:asciiTheme="minorHAnsi" w:hAnsiTheme="minorHAnsi" w:cstheme="minorHAnsi"/>
          <w:sz w:val="24"/>
          <w:szCs w:val="24"/>
        </w:rPr>
        <w:t> § 9 ust. 2 zmieniony przez § 1 zarządzenia nr 28 z dnia 16 grudnia 2005 r. (Pomor.2006.1.4) zmieniającego nin. zarządzenie z dniem 17 stycznia 2006 r.</w:t>
      </w:r>
    </w:p>
    <w:sectPr w:rsidR="00B02AE2" w:rsidRPr="008253B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44E"/>
    <w:multiLevelType w:val="hybridMultilevel"/>
    <w:tmpl w:val="94BC8FF6"/>
    <w:lvl w:ilvl="0" w:tplc="04150017">
      <w:start w:val="1"/>
      <w:numFmt w:val="lowerLetter"/>
      <w:lvlText w:val="%1)"/>
      <w:lvlJc w:val="left"/>
      <w:pPr>
        <w:ind w:left="1127" w:hanging="360"/>
      </w:p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1" w15:restartNumberingAfterBreak="0">
    <w:nsid w:val="01913509"/>
    <w:multiLevelType w:val="hybridMultilevel"/>
    <w:tmpl w:val="91C6CBF6"/>
    <w:lvl w:ilvl="0" w:tplc="318C23B4">
      <w:start w:val="10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06B8"/>
    <w:multiLevelType w:val="hybridMultilevel"/>
    <w:tmpl w:val="0568BE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53532"/>
    <w:multiLevelType w:val="hybridMultilevel"/>
    <w:tmpl w:val="DA4E87D8"/>
    <w:lvl w:ilvl="0" w:tplc="C754590E">
      <w:start w:val="1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60BBB"/>
    <w:multiLevelType w:val="hybridMultilevel"/>
    <w:tmpl w:val="561CC0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F052E"/>
    <w:multiLevelType w:val="hybridMultilevel"/>
    <w:tmpl w:val="E38859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8624F"/>
    <w:multiLevelType w:val="hybridMultilevel"/>
    <w:tmpl w:val="8568791C"/>
    <w:lvl w:ilvl="0" w:tplc="04150017">
      <w:start w:val="1"/>
      <w:numFmt w:val="lowerLetter"/>
      <w:lvlText w:val="%1)"/>
      <w:lvlJc w:val="left"/>
      <w:pPr>
        <w:ind w:left="1127" w:hanging="360"/>
      </w:p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7" w15:restartNumberingAfterBreak="0">
    <w:nsid w:val="0E5C0692"/>
    <w:multiLevelType w:val="hybridMultilevel"/>
    <w:tmpl w:val="80664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33BB4"/>
    <w:multiLevelType w:val="hybridMultilevel"/>
    <w:tmpl w:val="5E22AFF4"/>
    <w:lvl w:ilvl="0" w:tplc="A844BE2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E751F"/>
    <w:multiLevelType w:val="hybridMultilevel"/>
    <w:tmpl w:val="E2CC3AB2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0" w15:restartNumberingAfterBreak="0">
    <w:nsid w:val="1ECA74FE"/>
    <w:multiLevelType w:val="hybridMultilevel"/>
    <w:tmpl w:val="E7BCD9D2"/>
    <w:lvl w:ilvl="0" w:tplc="79EE0E96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A6D0B"/>
    <w:multiLevelType w:val="hybridMultilevel"/>
    <w:tmpl w:val="7136B508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20231535"/>
    <w:multiLevelType w:val="hybridMultilevel"/>
    <w:tmpl w:val="8820C774"/>
    <w:lvl w:ilvl="0" w:tplc="8A046028">
      <w:start w:val="2"/>
      <w:numFmt w:val="decimal"/>
      <w:lvlText w:val="%1."/>
      <w:lvlJc w:val="left"/>
      <w:pPr>
        <w:ind w:left="11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BD6611"/>
    <w:multiLevelType w:val="hybridMultilevel"/>
    <w:tmpl w:val="E732F2D6"/>
    <w:lvl w:ilvl="0" w:tplc="0415000F">
      <w:start w:val="1"/>
      <w:numFmt w:val="decimal"/>
      <w:lvlText w:val="%1.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11113F0"/>
    <w:multiLevelType w:val="hybridMultilevel"/>
    <w:tmpl w:val="2D94F892"/>
    <w:lvl w:ilvl="0" w:tplc="74AC568A">
      <w:start w:val="6"/>
      <w:numFmt w:val="decimal"/>
      <w:lvlText w:val="§%1."/>
      <w:lvlJc w:val="left"/>
      <w:pPr>
        <w:ind w:left="119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54C0D"/>
    <w:multiLevelType w:val="hybridMultilevel"/>
    <w:tmpl w:val="C81203D4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6" w15:restartNumberingAfterBreak="0">
    <w:nsid w:val="35326E2E"/>
    <w:multiLevelType w:val="hybridMultilevel"/>
    <w:tmpl w:val="76B0C4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F48C0"/>
    <w:multiLevelType w:val="hybridMultilevel"/>
    <w:tmpl w:val="56546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A6348"/>
    <w:multiLevelType w:val="hybridMultilevel"/>
    <w:tmpl w:val="FE908780"/>
    <w:lvl w:ilvl="0" w:tplc="04150011">
      <w:start w:val="1"/>
      <w:numFmt w:val="decimal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9" w15:restartNumberingAfterBreak="0">
    <w:nsid w:val="4C047052"/>
    <w:multiLevelType w:val="hybridMultilevel"/>
    <w:tmpl w:val="987EA730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0" w15:restartNumberingAfterBreak="0">
    <w:nsid w:val="4C27382B"/>
    <w:multiLevelType w:val="hybridMultilevel"/>
    <w:tmpl w:val="1854960A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1" w15:restartNumberingAfterBreak="0">
    <w:nsid w:val="577C041F"/>
    <w:multiLevelType w:val="hybridMultilevel"/>
    <w:tmpl w:val="ACCA60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014A5"/>
    <w:multiLevelType w:val="hybridMultilevel"/>
    <w:tmpl w:val="403249EC"/>
    <w:lvl w:ilvl="0" w:tplc="04150017">
      <w:start w:val="1"/>
      <w:numFmt w:val="lowerLetter"/>
      <w:lvlText w:val="%1)"/>
      <w:lvlJc w:val="left"/>
      <w:pPr>
        <w:ind w:left="1127" w:hanging="360"/>
      </w:p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23" w15:restartNumberingAfterBreak="0">
    <w:nsid w:val="65C502AD"/>
    <w:multiLevelType w:val="hybridMultilevel"/>
    <w:tmpl w:val="C48CEBAC"/>
    <w:lvl w:ilvl="0" w:tplc="0FDA7DCE">
      <w:start w:val="9"/>
      <w:numFmt w:val="decimal"/>
      <w:lvlText w:val="§%1."/>
      <w:lvlJc w:val="left"/>
      <w:pPr>
        <w:ind w:left="12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D7951"/>
    <w:multiLevelType w:val="hybridMultilevel"/>
    <w:tmpl w:val="402C437A"/>
    <w:lvl w:ilvl="0" w:tplc="D9147724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5" w15:restartNumberingAfterBreak="0">
    <w:nsid w:val="6C8E431C"/>
    <w:multiLevelType w:val="hybridMultilevel"/>
    <w:tmpl w:val="9670B596"/>
    <w:lvl w:ilvl="0" w:tplc="04150017">
      <w:start w:val="1"/>
      <w:numFmt w:val="lowerLetter"/>
      <w:lvlText w:val="%1)"/>
      <w:lvlJc w:val="left"/>
      <w:pPr>
        <w:ind w:left="1127" w:hanging="360"/>
      </w:p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26" w15:restartNumberingAfterBreak="0">
    <w:nsid w:val="6CBB0596"/>
    <w:multiLevelType w:val="hybridMultilevel"/>
    <w:tmpl w:val="CC321552"/>
    <w:lvl w:ilvl="0" w:tplc="0415000F">
      <w:start w:val="1"/>
      <w:numFmt w:val="decimal"/>
      <w:lvlText w:val="%1."/>
      <w:lvlJc w:val="left"/>
      <w:pPr>
        <w:ind w:left="1190" w:hanging="360"/>
      </w:pPr>
    </w:lvl>
    <w:lvl w:ilvl="1" w:tplc="04150019" w:tentative="1">
      <w:start w:val="1"/>
      <w:numFmt w:val="lowerLetter"/>
      <w:lvlText w:val="%2."/>
      <w:lvlJc w:val="left"/>
      <w:pPr>
        <w:ind w:left="1910" w:hanging="360"/>
      </w:pPr>
    </w:lvl>
    <w:lvl w:ilvl="2" w:tplc="0415001B" w:tentative="1">
      <w:start w:val="1"/>
      <w:numFmt w:val="lowerRoman"/>
      <w:lvlText w:val="%3."/>
      <w:lvlJc w:val="right"/>
      <w:pPr>
        <w:ind w:left="2630" w:hanging="180"/>
      </w:pPr>
    </w:lvl>
    <w:lvl w:ilvl="3" w:tplc="0415000F" w:tentative="1">
      <w:start w:val="1"/>
      <w:numFmt w:val="decimal"/>
      <w:lvlText w:val="%4."/>
      <w:lvlJc w:val="left"/>
      <w:pPr>
        <w:ind w:left="3350" w:hanging="360"/>
      </w:pPr>
    </w:lvl>
    <w:lvl w:ilvl="4" w:tplc="04150019" w:tentative="1">
      <w:start w:val="1"/>
      <w:numFmt w:val="lowerLetter"/>
      <w:lvlText w:val="%5."/>
      <w:lvlJc w:val="left"/>
      <w:pPr>
        <w:ind w:left="4070" w:hanging="360"/>
      </w:pPr>
    </w:lvl>
    <w:lvl w:ilvl="5" w:tplc="0415001B" w:tentative="1">
      <w:start w:val="1"/>
      <w:numFmt w:val="lowerRoman"/>
      <w:lvlText w:val="%6."/>
      <w:lvlJc w:val="right"/>
      <w:pPr>
        <w:ind w:left="4790" w:hanging="180"/>
      </w:pPr>
    </w:lvl>
    <w:lvl w:ilvl="6" w:tplc="0415000F" w:tentative="1">
      <w:start w:val="1"/>
      <w:numFmt w:val="decimal"/>
      <w:lvlText w:val="%7."/>
      <w:lvlJc w:val="left"/>
      <w:pPr>
        <w:ind w:left="5510" w:hanging="360"/>
      </w:pPr>
    </w:lvl>
    <w:lvl w:ilvl="7" w:tplc="04150019" w:tentative="1">
      <w:start w:val="1"/>
      <w:numFmt w:val="lowerLetter"/>
      <w:lvlText w:val="%8."/>
      <w:lvlJc w:val="left"/>
      <w:pPr>
        <w:ind w:left="6230" w:hanging="360"/>
      </w:pPr>
    </w:lvl>
    <w:lvl w:ilvl="8" w:tplc="0415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27" w15:restartNumberingAfterBreak="0">
    <w:nsid w:val="6DEC4D8F"/>
    <w:multiLevelType w:val="hybridMultilevel"/>
    <w:tmpl w:val="4028D1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B1D36"/>
    <w:multiLevelType w:val="hybridMultilevel"/>
    <w:tmpl w:val="B56A31D2"/>
    <w:lvl w:ilvl="0" w:tplc="9502FB78">
      <w:start w:val="8"/>
      <w:numFmt w:val="decimal"/>
      <w:lvlText w:val="§%1."/>
      <w:lvlJc w:val="left"/>
      <w:pPr>
        <w:ind w:left="12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B81ADE"/>
    <w:multiLevelType w:val="hybridMultilevel"/>
    <w:tmpl w:val="DA38478C"/>
    <w:lvl w:ilvl="0" w:tplc="E2764A04">
      <w:start w:val="7"/>
      <w:numFmt w:val="decimal"/>
      <w:lvlText w:val="§%1."/>
      <w:lvlJc w:val="left"/>
      <w:pPr>
        <w:ind w:left="112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D31EF"/>
    <w:multiLevelType w:val="hybridMultilevel"/>
    <w:tmpl w:val="A3A2FD2E"/>
    <w:lvl w:ilvl="0" w:tplc="0415000F">
      <w:start w:val="1"/>
      <w:numFmt w:val="decimal"/>
      <w:lvlText w:val="%1."/>
      <w:lvlJc w:val="left"/>
      <w:pPr>
        <w:ind w:left="1151" w:hanging="360"/>
      </w:p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1" w15:restartNumberingAfterBreak="0">
    <w:nsid w:val="7B5955AB"/>
    <w:multiLevelType w:val="hybridMultilevel"/>
    <w:tmpl w:val="A8C2CFAE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num w:numId="1" w16cid:durableId="933320364">
    <w:abstractNumId w:val="7"/>
  </w:num>
  <w:num w:numId="2" w16cid:durableId="181674917">
    <w:abstractNumId w:val="6"/>
  </w:num>
  <w:num w:numId="3" w16cid:durableId="485319468">
    <w:abstractNumId w:val="21"/>
  </w:num>
  <w:num w:numId="4" w16cid:durableId="1278223202">
    <w:abstractNumId w:val="0"/>
  </w:num>
  <w:num w:numId="5" w16cid:durableId="1341082423">
    <w:abstractNumId w:val="25"/>
  </w:num>
  <w:num w:numId="6" w16cid:durableId="379129322">
    <w:abstractNumId w:val="2"/>
  </w:num>
  <w:num w:numId="7" w16cid:durableId="196818477">
    <w:abstractNumId w:val="5"/>
  </w:num>
  <w:num w:numId="8" w16cid:durableId="1228539586">
    <w:abstractNumId w:val="27"/>
  </w:num>
  <w:num w:numId="9" w16cid:durableId="560747885">
    <w:abstractNumId w:val="22"/>
  </w:num>
  <w:num w:numId="10" w16cid:durableId="1336148304">
    <w:abstractNumId w:val="4"/>
  </w:num>
  <w:num w:numId="11" w16cid:durableId="1506898103">
    <w:abstractNumId w:val="16"/>
  </w:num>
  <w:num w:numId="12" w16cid:durableId="994379306">
    <w:abstractNumId w:val="17"/>
  </w:num>
  <w:num w:numId="13" w16cid:durableId="1184399310">
    <w:abstractNumId w:val="18"/>
  </w:num>
  <w:num w:numId="14" w16cid:durableId="541478710">
    <w:abstractNumId w:val="24"/>
  </w:num>
  <w:num w:numId="15" w16cid:durableId="738209703">
    <w:abstractNumId w:val="10"/>
  </w:num>
  <w:num w:numId="16" w16cid:durableId="1099372197">
    <w:abstractNumId w:val="26"/>
  </w:num>
  <w:num w:numId="17" w16cid:durableId="1602294904">
    <w:abstractNumId w:val="31"/>
  </w:num>
  <w:num w:numId="18" w16cid:durableId="102965159">
    <w:abstractNumId w:val="14"/>
  </w:num>
  <w:num w:numId="19" w16cid:durableId="120538847">
    <w:abstractNumId w:val="3"/>
  </w:num>
  <w:num w:numId="20" w16cid:durableId="430009120">
    <w:abstractNumId w:val="13"/>
  </w:num>
  <w:num w:numId="21" w16cid:durableId="1056464716">
    <w:abstractNumId w:val="12"/>
  </w:num>
  <w:num w:numId="22" w16cid:durableId="1336225849">
    <w:abstractNumId w:val="9"/>
  </w:num>
  <w:num w:numId="23" w16cid:durableId="577402289">
    <w:abstractNumId w:val="29"/>
  </w:num>
  <w:num w:numId="24" w16cid:durableId="1233391112">
    <w:abstractNumId w:val="11"/>
  </w:num>
  <w:num w:numId="25" w16cid:durableId="1129670527">
    <w:abstractNumId w:val="15"/>
  </w:num>
  <w:num w:numId="26" w16cid:durableId="692194310">
    <w:abstractNumId w:val="28"/>
  </w:num>
  <w:num w:numId="27" w16cid:durableId="858348763">
    <w:abstractNumId w:val="8"/>
  </w:num>
  <w:num w:numId="28" w16cid:durableId="58289892">
    <w:abstractNumId w:val="20"/>
  </w:num>
  <w:num w:numId="29" w16cid:durableId="1065837935">
    <w:abstractNumId w:val="23"/>
  </w:num>
  <w:num w:numId="30" w16cid:durableId="425926789">
    <w:abstractNumId w:val="30"/>
  </w:num>
  <w:num w:numId="31" w16cid:durableId="1141650622">
    <w:abstractNumId w:val="19"/>
  </w:num>
  <w:num w:numId="32" w16cid:durableId="1888488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607"/>
    <w:rsid w:val="003544DA"/>
    <w:rsid w:val="003F644C"/>
    <w:rsid w:val="00624E70"/>
    <w:rsid w:val="008253BB"/>
    <w:rsid w:val="008B75FB"/>
    <w:rsid w:val="00AB503F"/>
    <w:rsid w:val="00B02AE2"/>
    <w:rsid w:val="00B94607"/>
    <w:rsid w:val="00C11112"/>
    <w:rsid w:val="00C229B2"/>
    <w:rsid w:val="00C67BA6"/>
    <w:rsid w:val="00C708D4"/>
    <w:rsid w:val="00CC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908FD0"/>
  <w14:defaultImageDpi w14:val="0"/>
  <w15:docId w15:val="{88EDFF1C-AFB9-4085-9DB3-C50365EB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460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75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B9460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C1111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B75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28471-4F3B-441A-8941-39916770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3413</Words>
  <Characters>20479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Nr9/2014</vt:lpstr>
    </vt:vector>
  </TitlesOfParts>
  <Company/>
  <LinksUpToDate>false</LinksUpToDate>
  <CharactersWithSpaces>23845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Nr9/2014</dc:title>
  <dc:subject/>
  <dc:creator>Marzena Gospodarczyk</dc:creator>
  <cp:keywords/>
  <dc:description/>
  <cp:lastModifiedBy>Marzena Gospodarczyk</cp:lastModifiedBy>
  <cp:revision>9</cp:revision>
  <dcterms:created xsi:type="dcterms:W3CDTF">2021-03-23T13:31:00Z</dcterms:created>
  <dcterms:modified xsi:type="dcterms:W3CDTF">2022-06-08T10:30:00Z</dcterms:modified>
</cp:coreProperties>
</file>