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C5CE" w14:textId="77777777" w:rsidR="00C2061C" w:rsidRPr="00FD0912" w:rsidRDefault="006A615F" w:rsidP="0057224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0912">
        <w:rPr>
          <w:rFonts w:asciiTheme="minorHAnsi" w:hAnsiTheme="minorHAnsi" w:cstheme="minorHAnsi"/>
          <w:b/>
          <w:bCs/>
          <w:sz w:val="24"/>
          <w:szCs w:val="24"/>
        </w:rPr>
        <w:t>Pomor.2009.103.2033</w:t>
      </w:r>
    </w:p>
    <w:p w14:paraId="78A31D8E" w14:textId="3A5D2858" w:rsidR="00C2061C" w:rsidRPr="0091645D" w:rsidRDefault="006A615F" w:rsidP="0091645D">
      <w:pPr>
        <w:pStyle w:val="Nagwek1"/>
        <w:spacing w:after="360" w:line="360" w:lineRule="auto"/>
        <w:jc w:val="center"/>
        <w:rPr>
          <w:rFonts w:ascii="Calibri" w:hAnsi="Calibri" w:cs="Calibri"/>
        </w:rPr>
      </w:pPr>
      <w:r w:rsidRPr="00572246">
        <w:rPr>
          <w:rFonts w:ascii="Calibri" w:hAnsi="Calibri" w:cs="Calibri"/>
        </w:rPr>
        <w:t>K</w:t>
      </w:r>
      <w:r w:rsidR="00D05623">
        <w:rPr>
          <w:rFonts w:ascii="Calibri" w:hAnsi="Calibri" w:cs="Calibri"/>
        </w:rPr>
        <w:t>omunikat</w:t>
      </w:r>
      <w:r w:rsidRPr="00572246">
        <w:rPr>
          <w:rFonts w:ascii="Calibri" w:hAnsi="Calibri" w:cs="Calibri"/>
        </w:rPr>
        <w:t xml:space="preserve"> Nr 1</w:t>
      </w:r>
      <w:r w:rsidR="00572246">
        <w:rPr>
          <w:rFonts w:ascii="Calibri" w:hAnsi="Calibri" w:cs="Calibri"/>
        </w:rPr>
        <w:br/>
      </w:r>
      <w:r w:rsidRPr="00EE2F16">
        <w:rPr>
          <w:rFonts w:ascii="Calibri" w:hAnsi="Calibri" w:cs="Calibri"/>
          <w:b w:val="0"/>
          <w:bCs w:val="0"/>
        </w:rPr>
        <w:t>Dyrektora Urzędu Morskiego w Gdyni</w:t>
      </w:r>
      <w:r w:rsidR="00572246" w:rsidRPr="00EE2F16">
        <w:rPr>
          <w:rFonts w:ascii="Calibri" w:hAnsi="Calibri" w:cs="Calibri"/>
          <w:b w:val="0"/>
          <w:bCs w:val="0"/>
        </w:rPr>
        <w:br/>
      </w:r>
      <w:r w:rsidRPr="00EE2F16">
        <w:rPr>
          <w:rFonts w:ascii="Calibri" w:hAnsi="Calibri" w:cs="Calibri"/>
          <w:b w:val="0"/>
          <w:bCs w:val="0"/>
        </w:rPr>
        <w:t>z dnia 8 lipca 2009 r.</w:t>
      </w:r>
      <w:r w:rsidR="00572246" w:rsidRPr="00EE2F16">
        <w:rPr>
          <w:rFonts w:ascii="Calibri" w:hAnsi="Calibri" w:cs="Calibri"/>
        </w:rPr>
        <w:br/>
      </w:r>
      <w:r w:rsidRPr="00572246">
        <w:rPr>
          <w:rFonts w:ascii="Calibri" w:hAnsi="Calibri" w:cs="Calibri"/>
        </w:rPr>
        <w:t>w sprawie liczby, rodzaju i rozmieszczeniu środków i urządzeń ratunkowych oraz minimalnego zestawu urządzeń nawigacyjnych, radiowych i środków sygnałowych dla statków pasażerskich w pasażerskiej żegludze krajowej</w:t>
      </w:r>
      <w:r w:rsidR="0091645D">
        <w:rPr>
          <w:rFonts w:ascii="Calibri" w:hAnsi="Calibri" w:cs="Calibri"/>
        </w:rPr>
        <w:br/>
      </w:r>
      <w:r w:rsidRPr="00572246">
        <w:rPr>
          <w:rFonts w:ascii="Calibri" w:hAnsi="Calibri" w:cs="Calibri"/>
          <w:b w:val="0"/>
          <w:bCs w:val="0"/>
          <w:sz w:val="24"/>
          <w:szCs w:val="24"/>
        </w:rPr>
        <w:t>(Gdańsk, dnia 6 sierpnia 2009 r.)</w:t>
      </w:r>
    </w:p>
    <w:p w14:paraId="24B1CBD8" w14:textId="77777777" w:rsidR="00C2061C" w:rsidRPr="00FD0912" w:rsidRDefault="006A615F" w:rsidP="00572246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FD0912">
        <w:rPr>
          <w:rFonts w:asciiTheme="minorHAnsi" w:hAnsiTheme="minorHAnsi" w:cstheme="minorHAnsi"/>
          <w:sz w:val="24"/>
          <w:szCs w:val="24"/>
        </w:rPr>
        <w:t>Na podstawie § 7 ust. 2 i 3, rozporządzenia Ministra Infrastruktury z dnia 3 sierpnia 2005 r. w sprawie szczegółowych warunków bezpiecznego uprawiania żeglugi przez statki morskie (Dz. U. Nr 174, poz. 1452 i z 2006 r. Nr 73, poz. 515) ogłasza się, co następuje:</w:t>
      </w:r>
    </w:p>
    <w:p w14:paraId="55C8CE33" w14:textId="77777777" w:rsidR="00572246" w:rsidRDefault="006A615F" w:rsidP="00572246">
      <w:pPr>
        <w:pStyle w:val="Akapitzlist"/>
        <w:numPr>
          <w:ilvl w:val="0"/>
          <w:numId w:val="1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Ustala się liczbę, rodzaj i rozmieszczenie środków i urządzeń ratunkowych dla statków pasażerskich w pasażerskiej żegludze krajowej oraz minimalny zestaw urządzeń nawigacyjnych, radiowych i środków sygnałowych dla tych statków, zgodnie z załącznikami nr 1 i 2 do niniejszego komunikatu.</w:t>
      </w:r>
    </w:p>
    <w:p w14:paraId="2C57332B" w14:textId="77777777" w:rsidR="00572246" w:rsidRDefault="006A615F" w:rsidP="00572246">
      <w:pPr>
        <w:pStyle w:val="Akapitzlist"/>
        <w:numPr>
          <w:ilvl w:val="0"/>
          <w:numId w:val="1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Komunikat określa liczbę, rodzaj i rozmieszczenie środków ratunkowych dla poszczególnych kategorii statków pasażerskich w pasażerskiej żegludze krajowej, wymienionych w § 27 ust. 1 rozporządzenia Ministra Infrastruktury z dnia 3 sierpnia 2005 r. w sprawie szczegółowych warunków bezpiecznego uprawiania żeglugi przez statki (Dz. U. Nr 174, poz. 1452 i 2006 r. Nr 73, poz. 515), zwanego dalej "rozporządzeniem" oraz minimalny zestaw urządzeń nawigacyjnych, radiowych i środków sygnałowych dla tych statków.</w:t>
      </w:r>
    </w:p>
    <w:p w14:paraId="74B8BF64" w14:textId="77777777" w:rsidR="00572246" w:rsidRDefault="006A615F" w:rsidP="00572246">
      <w:pPr>
        <w:pStyle w:val="Akapitzlist"/>
        <w:numPr>
          <w:ilvl w:val="0"/>
          <w:numId w:val="1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 xml:space="preserve">Dla celów niniejszego komunikatu przez rodzaje żeglugi w zależności od których ustalono wyposażenie statków w środki i urządzenia ratunkowe, w przedmioty stanowiące wyposażenie środków ratunkowych i w minimalny zestaw urządzeń nawigacyjnych, radiowych i środków </w:t>
      </w:r>
      <w:r w:rsidRPr="00572246">
        <w:rPr>
          <w:rFonts w:asciiTheme="minorHAnsi" w:hAnsiTheme="minorHAnsi" w:cstheme="minorHAnsi"/>
          <w:sz w:val="24"/>
          <w:szCs w:val="24"/>
        </w:rPr>
        <w:lastRenderedPageBreak/>
        <w:t>sygnałowych, należy rozumieć rodzaje żeglugi określone w rozporządzeniu Ministra Infrastruktury z dnia 27 maja 2008 r. w sprawie wykazów obszarów pasażerskiej żeglugi krajowej (Dz. U. Nr 97 poz. 633).</w:t>
      </w:r>
    </w:p>
    <w:p w14:paraId="0B13598B" w14:textId="76EEC98E" w:rsidR="00572246" w:rsidRPr="00572246" w:rsidRDefault="00572246" w:rsidP="00572246">
      <w:pPr>
        <w:pStyle w:val="Akapitzlist"/>
        <w:numPr>
          <w:ilvl w:val="0"/>
          <w:numId w:val="1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67D84FBB" w14:textId="77777777" w:rsidR="00572246" w:rsidRDefault="006A615F" w:rsidP="00572246">
      <w:pPr>
        <w:pStyle w:val="Akapitzlist"/>
        <w:numPr>
          <w:ilvl w:val="0"/>
          <w:numId w:val="20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Statki powinny być wyposażone w środki i urządzenia ratunkowe zgodnie z przepisami komunikatu.</w:t>
      </w:r>
    </w:p>
    <w:p w14:paraId="3B0A491D" w14:textId="77777777" w:rsidR="00572246" w:rsidRDefault="006A615F" w:rsidP="00572246">
      <w:pPr>
        <w:pStyle w:val="Akapitzlist"/>
        <w:numPr>
          <w:ilvl w:val="0"/>
          <w:numId w:val="20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Wyposażenie statków w środki i urządzenia ratunkowe ustala się w zależności od kategorii, do której statek zgodnie z rozporządzeniem został zaliczony, od klasy statku oraz obszaru żeglugi, na którym statek uprawia żeglugę.</w:t>
      </w:r>
    </w:p>
    <w:p w14:paraId="38D344AF" w14:textId="7FCB7311" w:rsidR="00C2061C" w:rsidRPr="00572246" w:rsidRDefault="006A615F" w:rsidP="00572246">
      <w:pPr>
        <w:pStyle w:val="Akapitzlist"/>
        <w:numPr>
          <w:ilvl w:val="0"/>
          <w:numId w:val="20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Wyposażenie poszczególnych kategorii statków w środki i urządzenia ratunkowe określa załącznik nr 1 do Komunikatu.</w:t>
      </w:r>
    </w:p>
    <w:p w14:paraId="6734B5C1" w14:textId="4E59FC3B" w:rsidR="00572246" w:rsidRPr="00572246" w:rsidRDefault="00572246" w:rsidP="00572246">
      <w:pPr>
        <w:pStyle w:val="Akapitzlist"/>
        <w:numPr>
          <w:ilvl w:val="0"/>
          <w:numId w:val="1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614FBF24" w14:textId="77777777" w:rsidR="00572246" w:rsidRDefault="006A615F" w:rsidP="00572246">
      <w:pPr>
        <w:pStyle w:val="Akapitzlist"/>
        <w:numPr>
          <w:ilvl w:val="0"/>
          <w:numId w:val="2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Armator obowiązany jest sporządzić plan rozmieszczenia środków i urządzeń ratunkowych na statku.</w:t>
      </w:r>
    </w:p>
    <w:p w14:paraId="26F8884A" w14:textId="77777777" w:rsidR="00572246" w:rsidRDefault="006A615F" w:rsidP="00572246">
      <w:pPr>
        <w:pStyle w:val="Akapitzlist"/>
        <w:numPr>
          <w:ilvl w:val="0"/>
          <w:numId w:val="2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Plan, o którym mowa w ust. 1 może być połączony z planem ochrony przeciwpożarowej pod warunkiem zachowania czytelności i przejrzystości planu.</w:t>
      </w:r>
    </w:p>
    <w:p w14:paraId="6FFEAA73" w14:textId="77777777" w:rsidR="00572246" w:rsidRDefault="006A615F" w:rsidP="00572246">
      <w:pPr>
        <w:pStyle w:val="Akapitzlist"/>
        <w:numPr>
          <w:ilvl w:val="0"/>
          <w:numId w:val="2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Plan rozmieszczenia środków ratunkowych, o których mowa w ust. 1 wymaga zatwierdzenia przez Dyrektora Urzędu Morskiego w Gdyni.</w:t>
      </w:r>
    </w:p>
    <w:p w14:paraId="195085C3" w14:textId="7D98F512" w:rsidR="00C2061C" w:rsidRPr="00572246" w:rsidRDefault="006A615F" w:rsidP="00572246">
      <w:pPr>
        <w:pStyle w:val="Akapitzlist"/>
        <w:numPr>
          <w:ilvl w:val="0"/>
          <w:numId w:val="2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Wszelkie zmiany planu, o którym mowa w ust. 2 wymagają zatwierdzenia przez Dyrektora Urzędu Morskiego w Gdyni.</w:t>
      </w:r>
    </w:p>
    <w:p w14:paraId="4128409D" w14:textId="79B0A313" w:rsidR="00C2061C" w:rsidRPr="00572246" w:rsidRDefault="006A615F" w:rsidP="00572246">
      <w:pPr>
        <w:pStyle w:val="Akapitzlist"/>
        <w:numPr>
          <w:ilvl w:val="0"/>
          <w:numId w:val="25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Na statkach pasażerskich uprawiających pasażerską żeglugę krajową przed odcumowaniem należy przeprowadzić instruktaż dla pasażerów dotyczący rozmieszczenia pasów ratunkowych, dróg ewakuacyjnych i miejsc zbiórek oraz zademonstrować zakładanie pasa ratunkowego. Obowiązek nie dotyczy rejsów, których czas trwania nie przekracza 30 minut.</w:t>
      </w:r>
    </w:p>
    <w:p w14:paraId="56D009FE" w14:textId="4362D6D1" w:rsidR="00572246" w:rsidRPr="00572246" w:rsidRDefault="00572246" w:rsidP="00572246">
      <w:pPr>
        <w:pStyle w:val="Akapitzlist"/>
        <w:numPr>
          <w:ilvl w:val="0"/>
          <w:numId w:val="25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6C8185B6" w14:textId="77777777" w:rsidR="00572246" w:rsidRDefault="006A615F" w:rsidP="00572246">
      <w:pPr>
        <w:pStyle w:val="Akapitzlist"/>
        <w:numPr>
          <w:ilvl w:val="0"/>
          <w:numId w:val="27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 xml:space="preserve">Na każdym statku musi znajdować się skuteczne urządzenie służące do ratowania człowieka za burtą statku. Skutecznym urządzeniem jest takie, które gwarantuje podniesienie nieprzytomnego rozbitka w jak najkrótszym czasie, które może być zaakceptowane przez Dyrektora Urzędu Morskiego po praktycznym ćwiczeniu polegającym na wyrzuceniu </w:t>
      </w:r>
      <w:r w:rsidRPr="00572246">
        <w:rPr>
          <w:rFonts w:asciiTheme="minorHAnsi" w:hAnsiTheme="minorHAnsi" w:cstheme="minorHAnsi"/>
          <w:sz w:val="24"/>
          <w:szCs w:val="24"/>
        </w:rPr>
        <w:lastRenderedPageBreak/>
        <w:t>manekina z burty statku w czasie jego ruchu i wyciągnięcie go na burtę statku przez załogę.</w:t>
      </w:r>
    </w:p>
    <w:p w14:paraId="71BFFDAA" w14:textId="77777777" w:rsidR="00572246" w:rsidRDefault="006A615F" w:rsidP="00572246">
      <w:pPr>
        <w:pStyle w:val="Akapitzlist"/>
        <w:numPr>
          <w:ilvl w:val="0"/>
          <w:numId w:val="27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Wyposażenie łodzi ratunkowych i ratowniczych oraz tratw powinno być zgodne z międzynarodowymi przepisami, z zastrzeżeniem ust. 3.</w:t>
      </w:r>
    </w:p>
    <w:p w14:paraId="0CD51CCD" w14:textId="77777777" w:rsidR="00572246" w:rsidRDefault="006A615F" w:rsidP="00572246">
      <w:pPr>
        <w:pStyle w:val="Akapitzlist"/>
        <w:numPr>
          <w:ilvl w:val="0"/>
          <w:numId w:val="27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Dopuszcza się wyposażenie pneumatycznych tratw ratunkowych "Solas B Pack" dla statków pasażerskich w pasażerskiej żegludze krajowej zgodnie z Konwencją SOLAS, z wyjątkiem statków pasażerskich o których mowa w kategorii A.3</w:t>
      </w:r>
    </w:p>
    <w:p w14:paraId="111EF911" w14:textId="2AE77736" w:rsidR="00C2061C" w:rsidRPr="00572246" w:rsidRDefault="006A615F" w:rsidP="00572246">
      <w:pPr>
        <w:pStyle w:val="Akapitzlist"/>
        <w:numPr>
          <w:ilvl w:val="0"/>
          <w:numId w:val="27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Każdy statek powinien posiadać przynajmniej jedną drabinkę do wsiadania do środków ratunkowych z każdej burty odpowiadającą wymaganiom SOLAS III/48.7. Statek może być zwolniony z tego wymogu pod warunkiem, że we wszystkich stanach nieuszkodzonych oraz w przewidzianych stanach uszkodzenia (trym i przechył), wolna burta pomiędzy miejscem wsiadania a linią wody nie będzie większa niż 1.5 m.</w:t>
      </w:r>
    </w:p>
    <w:p w14:paraId="37D56297" w14:textId="5FD8C113" w:rsidR="00572246" w:rsidRPr="00572246" w:rsidRDefault="00572246" w:rsidP="00572246">
      <w:pPr>
        <w:pStyle w:val="Akapitzlist"/>
        <w:numPr>
          <w:ilvl w:val="0"/>
          <w:numId w:val="2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1503A3C7" w14:textId="77777777" w:rsidR="00572246" w:rsidRDefault="006A615F" w:rsidP="00572246">
      <w:pPr>
        <w:pStyle w:val="Akapitzlist"/>
        <w:numPr>
          <w:ilvl w:val="0"/>
          <w:numId w:val="30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Ustala się tablicę minimalnego zestawu urządzeń nawigacyjnych, radiowych i środków sygnałowych dla statków pasażerskich w pasażerskiej żegludze krajowej, stanowiącą załącznik nr 2 do komunikatu.</w:t>
      </w:r>
    </w:p>
    <w:p w14:paraId="493BBBD3" w14:textId="6BF0EEBC" w:rsidR="00C2061C" w:rsidRPr="00572246" w:rsidRDefault="006A615F" w:rsidP="00572246">
      <w:pPr>
        <w:pStyle w:val="Akapitzlist"/>
        <w:numPr>
          <w:ilvl w:val="0"/>
          <w:numId w:val="30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Na każdym statku powinien znajdować się zestaw urządzeń nawigacyjnych, radiowych i środków sygnałowych, zgodny z tablicą wskazaną w ust. 1.</w:t>
      </w:r>
    </w:p>
    <w:p w14:paraId="14D4AB85" w14:textId="6E6C7D99" w:rsidR="00572246" w:rsidRPr="00572246" w:rsidRDefault="00572246" w:rsidP="00572246">
      <w:pPr>
        <w:pStyle w:val="Akapitzlist"/>
        <w:numPr>
          <w:ilvl w:val="0"/>
          <w:numId w:val="32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30A3394B" w14:textId="77777777" w:rsidR="007B3478" w:rsidRDefault="006A615F" w:rsidP="007B3478">
      <w:pPr>
        <w:pStyle w:val="Akapitzlist"/>
        <w:numPr>
          <w:ilvl w:val="0"/>
          <w:numId w:val="3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72246">
        <w:rPr>
          <w:rFonts w:asciiTheme="minorHAnsi" w:hAnsiTheme="minorHAnsi" w:cstheme="minorHAnsi"/>
          <w:sz w:val="24"/>
          <w:szCs w:val="24"/>
        </w:rPr>
        <w:t>Wyszczególnione w załącznikach nr 1 i 2 środki i urządzenia ratunkowe nawigacyjne, radiowe oraz środki sygnałowe powinny odpowiadać wymaganiom określonym w konwencji SOLAS, ustawie o wyposażeniu morskim z dnia 20 kwietnia 2004 r. (Dz. U. Nr 93, poz. 899) i rozporządzeniu Ministra Infrastruktury z dnia 30 kwietnia 2004 r. w sprawie wymagań dla wyposażenia morskiego (Dz. U. Nr 103, poz. 1091) oraz posiadać odpowiednie atesty uznanych przez administrację morską stacji atestacji.</w:t>
      </w:r>
    </w:p>
    <w:p w14:paraId="43D18047" w14:textId="77777777" w:rsidR="007B3478" w:rsidRDefault="006A615F" w:rsidP="007B3478">
      <w:pPr>
        <w:pStyle w:val="Akapitzlist"/>
        <w:numPr>
          <w:ilvl w:val="0"/>
          <w:numId w:val="3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t>Na statkach zbudowanych w dniu 1 maja 2004 r. lub po tej dacie środki i urządzenia wymienione w ustawie o wyposażeniu morskim z 20 kwietnia 2004 r. (Dz. U. Nr 93, poz. 899) powinny posiadać znak zgodności "wheelmark".</w:t>
      </w:r>
    </w:p>
    <w:p w14:paraId="185C2D4C" w14:textId="372FE784" w:rsidR="00C2061C" w:rsidRPr="007B3478" w:rsidRDefault="006A615F" w:rsidP="007B3478">
      <w:pPr>
        <w:pStyle w:val="Akapitzlist"/>
        <w:numPr>
          <w:ilvl w:val="0"/>
          <w:numId w:val="3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t>Na statkach zbudowanych przed 1 maja 2004 r. wymagania określone w ust. 1 odnoszą się tylko do nowo montowanego wyposażenia morskiego.</w:t>
      </w:r>
    </w:p>
    <w:p w14:paraId="31ABE663" w14:textId="77777777" w:rsidR="007B3478" w:rsidRDefault="006A615F" w:rsidP="007B3478">
      <w:pPr>
        <w:pStyle w:val="Akapitzlist"/>
        <w:numPr>
          <w:ilvl w:val="0"/>
          <w:numId w:val="36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lastRenderedPageBreak/>
        <w:t>Ilekroć wyposażenie w środki ratunkowe uzależnione jest od długości statku, przyjmuje się jego długość pomiarową określoną przepisami Międzynarodowej Konwencji o pomierzaniu pojemności statków z 23 czerwca 1969 r. (Dz. U. z 1983 r. Nr 56, poz. 247 i 248).</w:t>
      </w:r>
    </w:p>
    <w:p w14:paraId="3823595C" w14:textId="77777777" w:rsidR="007B3478" w:rsidRDefault="006A615F" w:rsidP="007B3478">
      <w:pPr>
        <w:pStyle w:val="Akapitzlist"/>
        <w:numPr>
          <w:ilvl w:val="0"/>
          <w:numId w:val="36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t>Znajdujące się na statku niesprawne, a nie wymagane przez niniejsze przepisy, urządzenia ratunkowe, nawigacyjne, radiowe i środki sygnałowe powinny być zdemontowane i usunięte ze statku.</w:t>
      </w:r>
    </w:p>
    <w:p w14:paraId="139DB224" w14:textId="6FC3DEC4" w:rsidR="007B3478" w:rsidRPr="007B3478" w:rsidRDefault="007B3478" w:rsidP="007B3478">
      <w:pPr>
        <w:pStyle w:val="Akapitzlist"/>
        <w:numPr>
          <w:ilvl w:val="0"/>
          <w:numId w:val="36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0CAA65D8" w14:textId="77777777" w:rsidR="007B3478" w:rsidRDefault="006A615F" w:rsidP="007B3478">
      <w:pPr>
        <w:pStyle w:val="Akapitzlist"/>
        <w:numPr>
          <w:ilvl w:val="0"/>
          <w:numId w:val="37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t>Dyrektor Urzędu Morskiego w Gdyni może przyjąć środki równoważne z wyposażeniem określonym w załącznikach nr 1 i 2 do komunikatu, jeżeli nie zmniejszy to bezpieczeństwa oraz jeżeli uzna to za możliwe ze względu na rodzaj podróży i warunki żeglugi, i o ile pozwalają na to umowy międzynarodowe.</w:t>
      </w:r>
    </w:p>
    <w:p w14:paraId="34FA60F4" w14:textId="6DF93670" w:rsidR="00C2061C" w:rsidRPr="007B3478" w:rsidRDefault="006A615F" w:rsidP="007B3478">
      <w:pPr>
        <w:pStyle w:val="Akapitzlist"/>
        <w:numPr>
          <w:ilvl w:val="0"/>
          <w:numId w:val="37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t>Dyrektor Urzędu Morskiego w Gdyni może zwiększyć inne wymagania z zakresu wyposażenia statków w urządzenia i środki ratunkowe, w przedmioty stanowiące wyposażenie środków ratunkowych oraz minimalnego zestawu urządzeń nawigacyjnych, radiowych i środków sygnałowych.</w:t>
      </w:r>
    </w:p>
    <w:p w14:paraId="228DFDB6" w14:textId="77777777" w:rsidR="007B3478" w:rsidRDefault="006A615F" w:rsidP="007B3478">
      <w:pPr>
        <w:pStyle w:val="Akapitzlist"/>
        <w:numPr>
          <w:ilvl w:val="0"/>
          <w:numId w:val="3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t>Dyrektor Urzędu Morskiego może zwolnić statek zbudowany przed wejściem w życie komunikatu, a uprawiający żeglugę na wodach osłoniętych lub wychodzący na redę z obowiązku posiadania łodzi ratowniczych, ratunkowych albo tratw ratunkowych, jeśli zainstalowanie tego rodzaju środka ratunkowego uzna za niemożliwe ze względów konstrukcyjnych.</w:t>
      </w:r>
    </w:p>
    <w:p w14:paraId="2FA43BE1" w14:textId="77777777" w:rsidR="007B3478" w:rsidRDefault="006A615F" w:rsidP="007B3478">
      <w:pPr>
        <w:pStyle w:val="Akapitzlist"/>
        <w:numPr>
          <w:ilvl w:val="0"/>
          <w:numId w:val="3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t>W przypadku statków pasażerskich nie ujętych w komunikacie (nietypowych) ma zastosowanie Dyrektywa 98/18/WE wraz z późn. zm.</w:t>
      </w:r>
    </w:p>
    <w:p w14:paraId="27386C98" w14:textId="77777777" w:rsidR="007B3478" w:rsidRDefault="006A615F" w:rsidP="007B3478">
      <w:pPr>
        <w:pStyle w:val="Akapitzlist"/>
        <w:numPr>
          <w:ilvl w:val="0"/>
          <w:numId w:val="3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t>Traci moc Komunikat Nr 2 Dyrektora Urzędu Morskiego w Gdyni z dnia 7 maja 2007 r. o wytycznych w sprawie ilości, rodzaju i rozmieszczeniu środków i urządzeń ratunkowych oraz minimalnego zestawu urządzeń nawigacyjnych, radiowych i środków sygnałowych dla statków pasażerskich w żegludze krajowej (Dz. Urz. Woj. Pomorskiego Nr 100, poz. 1599, Dz. Urz. Woj. Warm. Mazurskiego Nr 72, poz. 1148).</w:t>
      </w:r>
    </w:p>
    <w:p w14:paraId="56F57624" w14:textId="7F382034" w:rsidR="00C2061C" w:rsidRPr="007B3478" w:rsidRDefault="006A615F" w:rsidP="007B3478">
      <w:pPr>
        <w:pStyle w:val="Akapitzlist"/>
        <w:numPr>
          <w:ilvl w:val="0"/>
          <w:numId w:val="3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7B3478">
        <w:rPr>
          <w:rFonts w:asciiTheme="minorHAnsi" w:hAnsiTheme="minorHAnsi" w:cstheme="minorHAnsi"/>
          <w:sz w:val="24"/>
          <w:szCs w:val="24"/>
        </w:rPr>
        <w:t xml:space="preserve">Komunikat wchodzi w życie z dniem 9 lipca 2009 r. w drodze wywieszenia w kapitanatach i bosmanatach portów i podlega ogłoszeniu w Dziennikach Urzędowych Województw </w:t>
      </w:r>
      <w:r w:rsidRPr="007B3478">
        <w:rPr>
          <w:rFonts w:asciiTheme="minorHAnsi" w:hAnsiTheme="minorHAnsi" w:cstheme="minorHAnsi"/>
          <w:sz w:val="24"/>
          <w:szCs w:val="24"/>
        </w:rPr>
        <w:lastRenderedPageBreak/>
        <w:t>Pomorskiego i Warmińsko-Mazurskiego. Komunikat zostaje umieszczony na stronie internetowej Urzędu Morskiego w Gdyni.</w:t>
      </w:r>
    </w:p>
    <w:p w14:paraId="21B1E477" w14:textId="386F5F3B" w:rsidR="00C2061C" w:rsidRDefault="006A615F" w:rsidP="007B3478">
      <w:pPr>
        <w:pStyle w:val="Nagwek2"/>
        <w:spacing w:line="360" w:lineRule="auto"/>
        <w:rPr>
          <w:rFonts w:asciiTheme="minorHAnsi" w:hAnsiTheme="minorHAnsi" w:cstheme="minorHAnsi"/>
          <w:b w:val="0"/>
          <w:bCs w:val="0"/>
          <w:i w:val="0"/>
          <w:iCs w:val="0"/>
        </w:rPr>
      </w:pP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>Z</w:t>
      </w:r>
      <w:r w:rsidR="00C76225">
        <w:rPr>
          <w:rFonts w:asciiTheme="minorHAnsi" w:hAnsiTheme="minorHAnsi" w:cstheme="minorHAnsi"/>
          <w:b w:val="0"/>
          <w:bCs w:val="0"/>
          <w:i w:val="0"/>
          <w:iCs w:val="0"/>
        </w:rPr>
        <w:t>ałączniki</w:t>
      </w:r>
      <w:r w:rsidR="007B3478" w:rsidRPr="0006451D">
        <w:rPr>
          <w:rFonts w:asciiTheme="minorHAnsi" w:hAnsiTheme="minorHAnsi" w:cstheme="minorHAnsi"/>
          <w:b w:val="0"/>
          <w:bCs w:val="0"/>
          <w:i w:val="0"/>
          <w:iCs w:val="0"/>
        </w:rPr>
        <w:br/>
      </w: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>Z</w:t>
      </w:r>
      <w:r w:rsidR="00C76225">
        <w:rPr>
          <w:rFonts w:asciiTheme="minorHAnsi" w:hAnsiTheme="minorHAnsi" w:cstheme="minorHAnsi"/>
          <w:b w:val="0"/>
          <w:bCs w:val="0"/>
          <w:i w:val="0"/>
          <w:iCs w:val="0"/>
        </w:rPr>
        <w:t>ałącznik</w:t>
      </w: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> Nr 1 </w:t>
      </w:r>
      <w:r w:rsidR="007B3478" w:rsidRPr="0006451D">
        <w:rPr>
          <w:rFonts w:asciiTheme="minorHAnsi" w:hAnsiTheme="minorHAnsi" w:cstheme="minorHAnsi"/>
          <w:b w:val="0"/>
          <w:bCs w:val="0"/>
          <w:i w:val="0"/>
          <w:iCs w:val="0"/>
        </w:rPr>
        <w:br/>
      </w: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>W</w:t>
      </w:r>
      <w:r w:rsidR="00C76225">
        <w:rPr>
          <w:rFonts w:asciiTheme="minorHAnsi" w:hAnsiTheme="minorHAnsi" w:cstheme="minorHAnsi"/>
          <w:b w:val="0"/>
          <w:bCs w:val="0"/>
          <w:i w:val="0"/>
          <w:iCs w:val="0"/>
        </w:rPr>
        <w:t>yposażenie</w:t>
      </w: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S</w:t>
      </w:r>
      <w:r w:rsidR="00C76225">
        <w:rPr>
          <w:rFonts w:asciiTheme="minorHAnsi" w:hAnsiTheme="minorHAnsi" w:cstheme="minorHAnsi"/>
          <w:b w:val="0"/>
          <w:bCs w:val="0"/>
          <w:i w:val="0"/>
          <w:iCs w:val="0"/>
        </w:rPr>
        <w:t>tatków</w:t>
      </w: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="00C76225">
        <w:rPr>
          <w:rFonts w:asciiTheme="minorHAnsi" w:hAnsiTheme="minorHAnsi" w:cstheme="minorHAnsi"/>
          <w:b w:val="0"/>
          <w:bCs w:val="0"/>
          <w:i w:val="0"/>
          <w:iCs w:val="0"/>
        </w:rPr>
        <w:t>w</w:t>
      </w: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="00C76225">
        <w:rPr>
          <w:rFonts w:asciiTheme="minorHAnsi" w:hAnsiTheme="minorHAnsi" w:cstheme="minorHAnsi"/>
          <w:b w:val="0"/>
          <w:bCs w:val="0"/>
          <w:i w:val="0"/>
          <w:iCs w:val="0"/>
        </w:rPr>
        <w:t>środki</w:t>
      </w: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="00C76225">
        <w:rPr>
          <w:rFonts w:asciiTheme="minorHAnsi" w:hAnsiTheme="minorHAnsi" w:cstheme="minorHAnsi"/>
          <w:b w:val="0"/>
          <w:bCs w:val="0"/>
          <w:i w:val="0"/>
          <w:iCs w:val="0"/>
        </w:rPr>
        <w:t>i</w:t>
      </w: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="00C76225">
        <w:rPr>
          <w:rFonts w:asciiTheme="minorHAnsi" w:hAnsiTheme="minorHAnsi" w:cstheme="minorHAnsi"/>
          <w:b w:val="0"/>
          <w:bCs w:val="0"/>
          <w:i w:val="0"/>
          <w:iCs w:val="0"/>
        </w:rPr>
        <w:t>urządzenia</w:t>
      </w:r>
      <w:r w:rsidRPr="0006451D">
        <w:rPr>
          <w:rFonts w:asciiTheme="minorHAnsi" w:hAnsiTheme="minorHAnsi" w:cstheme="minorHAnsi"/>
          <w:b w:val="0"/>
          <w:bCs w:val="0"/>
          <w:i w:val="0"/>
          <w:iCs w:val="0"/>
        </w:rPr>
        <w:t xml:space="preserve"> </w:t>
      </w:r>
      <w:r w:rsidR="00C76225">
        <w:rPr>
          <w:rFonts w:asciiTheme="minorHAnsi" w:hAnsiTheme="minorHAnsi" w:cstheme="minorHAnsi"/>
          <w:b w:val="0"/>
          <w:bCs w:val="0"/>
          <w:i w:val="0"/>
          <w:iCs w:val="0"/>
        </w:rPr>
        <w:t>ratunkowe</w:t>
      </w:r>
    </w:p>
    <w:tbl>
      <w:tblPr>
        <w:tblStyle w:val="Tabela-Siatka"/>
        <w:tblW w:w="9493" w:type="dxa"/>
        <w:tblLayout w:type="fixed"/>
        <w:tblLook w:val="0020" w:firstRow="1" w:lastRow="0" w:firstColumn="0" w:lastColumn="0" w:noHBand="0" w:noVBand="0"/>
      </w:tblPr>
      <w:tblGrid>
        <w:gridCol w:w="726"/>
        <w:gridCol w:w="2116"/>
        <w:gridCol w:w="1555"/>
        <w:gridCol w:w="5096"/>
      </w:tblGrid>
      <w:tr w:rsidR="00C2061C" w:rsidRPr="00FD0912" w14:paraId="020F6C9F" w14:textId="77777777" w:rsidTr="007F1E29">
        <w:trPr>
          <w:tblHeader/>
        </w:trPr>
        <w:tc>
          <w:tcPr>
            <w:tcW w:w="726" w:type="dxa"/>
          </w:tcPr>
          <w:p w14:paraId="1E705758" w14:textId="0D070C1C" w:rsidR="00C2061C" w:rsidRPr="00FD0912" w:rsidRDefault="006A615F" w:rsidP="00C5696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Kat.</w:t>
            </w:r>
          </w:p>
        </w:tc>
        <w:tc>
          <w:tcPr>
            <w:tcW w:w="2116" w:type="dxa"/>
          </w:tcPr>
          <w:p w14:paraId="0C1F3C26" w14:textId="0986A225" w:rsidR="00C2061C" w:rsidRPr="00FD0912" w:rsidRDefault="006A615F" w:rsidP="00C5696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Typ statków zaliczanych do kategorii.</w:t>
            </w:r>
          </w:p>
        </w:tc>
        <w:tc>
          <w:tcPr>
            <w:tcW w:w="1555" w:type="dxa"/>
          </w:tcPr>
          <w:p w14:paraId="031ACE65" w14:textId="62683728" w:rsidR="00C2061C" w:rsidRPr="00FD0912" w:rsidRDefault="006A615F" w:rsidP="00C5696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Klasa statku</w:t>
            </w:r>
          </w:p>
        </w:tc>
        <w:tc>
          <w:tcPr>
            <w:tcW w:w="5096" w:type="dxa"/>
          </w:tcPr>
          <w:p w14:paraId="7FD3F949" w14:textId="6434FCEE" w:rsidR="00C2061C" w:rsidRPr="00FD0912" w:rsidRDefault="006A615F" w:rsidP="00C5696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Ilość,</w:t>
            </w:r>
            <w:r w:rsidR="00C5696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D0912">
              <w:rPr>
                <w:rFonts w:ascii="Calibri" w:hAnsi="Calibri" w:cs="Calibri"/>
                <w:sz w:val="22"/>
                <w:szCs w:val="22"/>
              </w:rPr>
              <w:t>rodzaj środków i urządzeń ratunkowych.</w:t>
            </w:r>
          </w:p>
        </w:tc>
      </w:tr>
      <w:tr w:rsidR="00C2061C" w:rsidRPr="00FD0912" w14:paraId="323F12DB" w14:textId="77777777" w:rsidTr="007F1E29">
        <w:tc>
          <w:tcPr>
            <w:tcW w:w="726" w:type="dxa"/>
          </w:tcPr>
          <w:p w14:paraId="755CEDF0" w14:textId="34FE0CC9" w:rsidR="00C2061C" w:rsidRPr="00FD0912" w:rsidRDefault="006A615F" w:rsidP="00C5696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14:paraId="54FFF82E" w14:textId="61A5E98F" w:rsidR="00C2061C" w:rsidRPr="00FD0912" w:rsidRDefault="006A615F" w:rsidP="00C5696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2</w:t>
            </w:r>
          </w:p>
        </w:tc>
        <w:tc>
          <w:tcPr>
            <w:tcW w:w="1555" w:type="dxa"/>
          </w:tcPr>
          <w:p w14:paraId="1F76C6AE" w14:textId="4B965774" w:rsidR="00C2061C" w:rsidRPr="00FD0912" w:rsidRDefault="006A615F" w:rsidP="00C5696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5096" w:type="dxa"/>
          </w:tcPr>
          <w:p w14:paraId="5AF6343E" w14:textId="7C7FBD83" w:rsidR="00C2061C" w:rsidRPr="00FD0912" w:rsidRDefault="006A615F" w:rsidP="00C5696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4</w:t>
            </w:r>
          </w:p>
        </w:tc>
      </w:tr>
      <w:tr w:rsidR="005B6ECC" w:rsidRPr="00FD0912" w14:paraId="68D34E82" w14:textId="77777777" w:rsidTr="007F1E29">
        <w:tc>
          <w:tcPr>
            <w:tcW w:w="726" w:type="dxa"/>
          </w:tcPr>
          <w:p w14:paraId="2EB2AD25" w14:textId="6D48B841" w:rsidR="005B6ECC" w:rsidRPr="00FD0912" w:rsidRDefault="005B6EC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Kategoria A1</w:t>
            </w:r>
          </w:p>
        </w:tc>
        <w:tc>
          <w:tcPr>
            <w:tcW w:w="2116" w:type="dxa"/>
          </w:tcPr>
          <w:p w14:paraId="17A930CC" w14:textId="77777777" w:rsidR="005B6ECC" w:rsidRPr="00FD0912" w:rsidRDefault="005B6EC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</w:tcPr>
          <w:p w14:paraId="50C1B91B" w14:textId="77777777" w:rsidR="005B6ECC" w:rsidRPr="00FD0912" w:rsidRDefault="005B6EC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6" w:type="dxa"/>
          </w:tcPr>
          <w:p w14:paraId="32E72716" w14:textId="77777777" w:rsidR="005B6ECC" w:rsidRPr="00FD0912" w:rsidRDefault="005B6EC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2F5B" w:rsidRPr="00FD0912" w14:paraId="4B2D1CDE" w14:textId="77777777" w:rsidTr="007F1E29">
        <w:tc>
          <w:tcPr>
            <w:tcW w:w="726" w:type="dxa"/>
          </w:tcPr>
          <w:p w14:paraId="0FFD9602" w14:textId="113D3BD6" w:rsidR="007A2F5B" w:rsidRPr="00FD0912" w:rsidRDefault="007A2F5B" w:rsidP="00C56961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116" w:type="dxa"/>
          </w:tcPr>
          <w:p w14:paraId="0CC32146" w14:textId="658B2BE9" w:rsidR="007A2F5B" w:rsidRPr="00FD0912" w:rsidRDefault="007A2F5B" w:rsidP="0057224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Statki pasażerskie o długości 24 m i większej.</w:t>
            </w:r>
          </w:p>
        </w:tc>
        <w:tc>
          <w:tcPr>
            <w:tcW w:w="1555" w:type="dxa"/>
          </w:tcPr>
          <w:p w14:paraId="16CF74A5" w14:textId="3C90160E" w:rsidR="007A2F5B" w:rsidRPr="00FD0912" w:rsidRDefault="007A2F5B" w:rsidP="007A2F5B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B + C</w:t>
            </w:r>
          </w:p>
        </w:tc>
        <w:tc>
          <w:tcPr>
            <w:tcW w:w="5096" w:type="dxa"/>
          </w:tcPr>
          <w:p w14:paraId="491D4631" w14:textId="77777777" w:rsidR="007A2F5B" w:rsidRDefault="007A2F5B" w:rsidP="00572246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Łodzie lub tratwy ratunkowe dla 125% osób na nowych statkach. Na istniejących statkach dopuszcza się ilość łodzi lub tratw ratunkowych zabezpieczających pojemność dla 110 %osób Ilość jednostek ratunkowych, która znajduje się na burcie, winna zostać zwiększona, aby uwzględnić możliwość utraty lub niezadziałania największej jednostki ratunkowej, zapewniając miejsca dla ogólnej liczby osób na statku</w:t>
            </w:r>
          </w:p>
          <w:p w14:paraId="40D0C3C0" w14:textId="77777777" w:rsidR="007A2F5B" w:rsidRDefault="007A2F5B" w:rsidP="00572246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Łódź ratownicza z możliwością wodowania z każdej burty.</w:t>
            </w:r>
          </w:p>
          <w:p w14:paraId="288E9317" w14:textId="77777777" w:rsidR="007A2F5B" w:rsidRDefault="007A2F5B" w:rsidP="00572246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Koła ratunkowe:8 szt.</w:t>
            </w:r>
          </w:p>
          <w:p w14:paraId="608A649D" w14:textId="77777777" w:rsidR="007A2F5B" w:rsidRDefault="007A2F5B" w:rsidP="007A2F5B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Wyposażenie kół ratunkowych:</w:t>
            </w:r>
          </w:p>
          <w:p w14:paraId="06083418" w14:textId="77777777" w:rsidR="007A2F5B" w:rsidRDefault="007A2F5B" w:rsidP="007A2F5B">
            <w:pPr>
              <w:pStyle w:val="Akapitzlist"/>
              <w:numPr>
                <w:ilvl w:val="1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dwie pławki świetlno-dymne,</w:t>
            </w:r>
          </w:p>
          <w:p w14:paraId="46A70EC8" w14:textId="77777777" w:rsidR="007A2F5B" w:rsidRDefault="007A2F5B" w:rsidP="007A2F5B">
            <w:pPr>
              <w:pStyle w:val="Akapitzlist"/>
              <w:numPr>
                <w:ilvl w:val="1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pozostałe w linkę ratunkową.</w:t>
            </w:r>
          </w:p>
          <w:p w14:paraId="4BA71AE6" w14:textId="77777777" w:rsidR="007A2F5B" w:rsidRDefault="007A2F5B" w:rsidP="00572246">
            <w:pPr>
              <w:pStyle w:val="Akapitzlist"/>
              <w:numPr>
                <w:ilvl w:val="1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50% kół w samoczynnie zapalające się pławki świetlne.</w:t>
            </w:r>
          </w:p>
          <w:p w14:paraId="6E629AC4" w14:textId="77777777" w:rsidR="007A2F5B" w:rsidRDefault="007A2F5B" w:rsidP="007A2F5B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Pasy ratunkowe:</w:t>
            </w:r>
          </w:p>
          <w:p w14:paraId="661128F7" w14:textId="77777777" w:rsidR="007A2F5B" w:rsidRDefault="007A2F5B" w:rsidP="007A2F5B">
            <w:pPr>
              <w:pStyle w:val="Akapitzlist"/>
              <w:numPr>
                <w:ilvl w:val="1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lastRenderedPageBreak/>
              <w:t>dla 105% osób na statku.</w:t>
            </w:r>
          </w:p>
          <w:p w14:paraId="1AA1FD18" w14:textId="77777777" w:rsidR="007A2F5B" w:rsidRDefault="007A2F5B" w:rsidP="00572246">
            <w:pPr>
              <w:pStyle w:val="Akapitzlist"/>
              <w:numPr>
                <w:ilvl w:val="1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dziecięce w ilości nie mniejszej niż 10% ogólnej liczby osób na statku.</w:t>
            </w:r>
          </w:p>
          <w:p w14:paraId="27859836" w14:textId="353889AF" w:rsidR="007A2F5B" w:rsidRPr="001D2689" w:rsidRDefault="007A2F5B" w:rsidP="00572246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A2F5B">
              <w:rPr>
                <w:rFonts w:ascii="Calibri" w:hAnsi="Calibri" w:cs="Calibri"/>
                <w:sz w:val="22"/>
                <w:szCs w:val="22"/>
              </w:rPr>
              <w:t>Komplet wyrzutni linki ratunkowej.</w:t>
            </w:r>
          </w:p>
        </w:tc>
      </w:tr>
      <w:tr w:rsidR="005B6ECC" w:rsidRPr="00FD0912" w14:paraId="0E7365D1" w14:textId="77777777" w:rsidTr="007F1E29">
        <w:tc>
          <w:tcPr>
            <w:tcW w:w="726" w:type="dxa"/>
          </w:tcPr>
          <w:p w14:paraId="1BDA74BB" w14:textId="6ADBCD70" w:rsidR="005B6ECC" w:rsidRPr="00FD0912" w:rsidRDefault="005B6EC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B6ECC">
              <w:rPr>
                <w:rFonts w:ascii="Calibri" w:hAnsi="Calibri" w:cs="Calibri"/>
                <w:sz w:val="22"/>
                <w:szCs w:val="22"/>
              </w:rPr>
              <w:lastRenderedPageBreak/>
              <w:t>Kategoria A1</w:t>
            </w:r>
          </w:p>
        </w:tc>
        <w:tc>
          <w:tcPr>
            <w:tcW w:w="2116" w:type="dxa"/>
          </w:tcPr>
          <w:p w14:paraId="26BCFBFC" w14:textId="77777777" w:rsidR="005B6ECC" w:rsidRPr="00FD0912" w:rsidRDefault="005B6ECC" w:rsidP="0057224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</w:tcPr>
          <w:p w14:paraId="3B1BB90E" w14:textId="77777777" w:rsidR="005B6ECC" w:rsidRPr="00FD0912" w:rsidRDefault="005B6ECC" w:rsidP="0057224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6" w:type="dxa"/>
          </w:tcPr>
          <w:p w14:paraId="31972501" w14:textId="77777777" w:rsidR="005B6ECC" w:rsidRPr="00FD0912" w:rsidRDefault="005B6ECC" w:rsidP="005B6ECC">
            <w:pPr>
              <w:spacing w:line="360" w:lineRule="auto"/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689" w:rsidRPr="00FD0912" w14:paraId="4DD4A042" w14:textId="77777777" w:rsidTr="007F1E29">
        <w:tc>
          <w:tcPr>
            <w:tcW w:w="726" w:type="dxa"/>
          </w:tcPr>
          <w:p w14:paraId="08B051D6" w14:textId="748E7977" w:rsidR="001D2689" w:rsidRPr="00FD0912" w:rsidRDefault="001D2689" w:rsidP="001D2689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14:paraId="0EA7EAF0" w14:textId="7522E1B5" w:rsidR="001D2689" w:rsidRPr="00FD0912" w:rsidRDefault="001D2689" w:rsidP="0057224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Statki pasażerskie o długości poniżej 24 m.</w:t>
            </w:r>
          </w:p>
        </w:tc>
        <w:tc>
          <w:tcPr>
            <w:tcW w:w="1555" w:type="dxa"/>
          </w:tcPr>
          <w:p w14:paraId="476BE79E" w14:textId="282DAD1A" w:rsidR="001D2689" w:rsidRPr="00FD0912" w:rsidRDefault="001D2689" w:rsidP="0057224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B + C </w:t>
            </w:r>
          </w:p>
        </w:tc>
        <w:tc>
          <w:tcPr>
            <w:tcW w:w="5096" w:type="dxa"/>
          </w:tcPr>
          <w:p w14:paraId="51C6F8B3" w14:textId="77777777" w:rsidR="001D2689" w:rsidRDefault="001D2689" w:rsidP="001D268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Łodzie lub tratwy ratunkowe dla 125% osób na nowych statkach. Na istniejących statkach dopuszcza się ilość łodzi lub tratw ratunkowych zabezpieczających pojemność dla 110 %osób Ilość jednostek ratunkowych, która znajduje się na burcie, winna zostać zwiększona, aby uwzględnić możliwość utraty lub niezadziałania największej jednostki ratunkowej, zapewniając miejsca dla ogólnej liczby osób na statku</w:t>
            </w:r>
          </w:p>
          <w:p w14:paraId="586556B7" w14:textId="77777777" w:rsidR="001D2689" w:rsidRDefault="001D2689" w:rsidP="001D268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Łódź ratownicza z możliwością opuszczenia z każdej burty lub inne skuteczne urządzenie ratownicze służące do ratowania człowieka za burtą.</w:t>
            </w:r>
          </w:p>
          <w:p w14:paraId="71F857FA" w14:textId="77777777" w:rsidR="001D2689" w:rsidRDefault="001D2689" w:rsidP="001D268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Koła ratunkowe 4 szt. z których dwa powinny być wyposażone w pławki świetlno-dymne, pozostałe w linkę ratunkową.</w:t>
            </w:r>
          </w:p>
          <w:p w14:paraId="563AA6A7" w14:textId="77777777" w:rsidR="001D2689" w:rsidRDefault="001D2689" w:rsidP="001D2689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Pasy ratunkowe:</w:t>
            </w:r>
          </w:p>
          <w:p w14:paraId="74AD22FD" w14:textId="77777777" w:rsidR="001D2689" w:rsidRDefault="001D2689" w:rsidP="001D2689">
            <w:pPr>
              <w:pStyle w:val="Akapitzlist"/>
              <w:numPr>
                <w:ilvl w:val="1"/>
                <w:numId w:val="4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dla 105% liczby osób na statku.</w:t>
            </w:r>
          </w:p>
          <w:p w14:paraId="36925837" w14:textId="77777777" w:rsidR="001D2689" w:rsidRDefault="001D2689" w:rsidP="001D2689">
            <w:pPr>
              <w:pStyle w:val="Akapitzlist"/>
              <w:numPr>
                <w:ilvl w:val="1"/>
                <w:numId w:val="4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dla każdego przewożonego dziecka, lecz nie mniej niż 10% ogólnej liczby osób na statku.</w:t>
            </w:r>
          </w:p>
          <w:p w14:paraId="77247CCC" w14:textId="37752F18" w:rsidR="001D2689" w:rsidRPr="001D2689" w:rsidRDefault="001D2689" w:rsidP="00572246">
            <w:pPr>
              <w:pStyle w:val="Akapitzlist"/>
              <w:numPr>
                <w:ilvl w:val="0"/>
                <w:numId w:val="44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komplet wyrzutni linki ratunkowej</w:t>
            </w:r>
          </w:p>
        </w:tc>
      </w:tr>
      <w:tr w:rsidR="00D24F7C" w:rsidRPr="00FD0912" w14:paraId="55102599" w14:textId="77777777" w:rsidTr="007F1E29">
        <w:tc>
          <w:tcPr>
            <w:tcW w:w="726" w:type="dxa"/>
          </w:tcPr>
          <w:p w14:paraId="5971C315" w14:textId="77777777" w:rsidR="00C76225" w:rsidRDefault="00D24F7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Kateg</w:t>
            </w:r>
            <w:r w:rsidR="00C76225">
              <w:rPr>
                <w:rFonts w:ascii="Calibri" w:hAnsi="Calibri" w:cs="Calibri"/>
                <w:sz w:val="22"/>
                <w:szCs w:val="22"/>
              </w:rPr>
              <w:lastRenderedPageBreak/>
              <w:t>Kategoria</w:t>
            </w:r>
          </w:p>
          <w:p w14:paraId="38D9F09D" w14:textId="7E0D25D8" w:rsidR="00D24F7C" w:rsidRPr="00FD0912" w:rsidRDefault="00D24F7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A.2</w:t>
            </w:r>
          </w:p>
        </w:tc>
        <w:tc>
          <w:tcPr>
            <w:tcW w:w="2116" w:type="dxa"/>
          </w:tcPr>
          <w:p w14:paraId="4F498E05" w14:textId="76265D65" w:rsidR="00D24F7C" w:rsidRPr="00FD0912" w:rsidRDefault="00D24F7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</w:tcPr>
          <w:p w14:paraId="53DA3B6B" w14:textId="77777777" w:rsidR="00D24F7C" w:rsidRPr="00FD0912" w:rsidRDefault="00D24F7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6" w:type="dxa"/>
          </w:tcPr>
          <w:p w14:paraId="5FD6F8B5" w14:textId="35A67E57" w:rsidR="00D24F7C" w:rsidRPr="00FD0912" w:rsidRDefault="00D24F7C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689" w:rsidRPr="00FD0912" w14:paraId="732F6ED4" w14:textId="77777777" w:rsidTr="007F1E29">
        <w:tc>
          <w:tcPr>
            <w:tcW w:w="726" w:type="dxa"/>
          </w:tcPr>
          <w:p w14:paraId="18480607" w14:textId="752D38C9" w:rsidR="001D2689" w:rsidRPr="00FD0912" w:rsidRDefault="001D2689" w:rsidP="00C5696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14:paraId="32477351" w14:textId="685B4CF4" w:rsidR="001D2689" w:rsidRPr="00FD0912" w:rsidRDefault="001D2689" w:rsidP="001D268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1.Statki pasażerskie</w:t>
            </w:r>
          </w:p>
        </w:tc>
        <w:tc>
          <w:tcPr>
            <w:tcW w:w="1555" w:type="dxa"/>
          </w:tcPr>
          <w:p w14:paraId="2B4CA955" w14:textId="0118BECE" w:rsidR="001D2689" w:rsidRPr="00FD0912" w:rsidRDefault="001D2689" w:rsidP="001D2689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D8, D9 i D10 a także C na zachód od 1inii Hel - Świbno.</w:t>
            </w:r>
          </w:p>
        </w:tc>
        <w:tc>
          <w:tcPr>
            <w:tcW w:w="5096" w:type="dxa"/>
          </w:tcPr>
          <w:p w14:paraId="1A6FAA20" w14:textId="77777777" w:rsidR="001D2689" w:rsidRDefault="001D2689" w:rsidP="001D2689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 xml:space="preserve">Łodzie lub tratwy ratunkowe dla 125% osób na nowych statkach nowych. Na istniejących statkach dopuszcza się ilość łodzi lub tratw ratunkowych zabezpieczających pojemność dla 110 %osób </w:t>
            </w:r>
            <w:r w:rsidRPr="001D2689">
              <w:rPr>
                <w:rFonts w:ascii="Calibri" w:hAnsi="Calibri" w:cs="Calibri"/>
                <w:sz w:val="22"/>
                <w:szCs w:val="22"/>
                <w:vertAlign w:val="superscript"/>
              </w:rPr>
              <w:t>xxx</w:t>
            </w:r>
            <w:r w:rsidRPr="001D2689">
              <w:rPr>
                <w:rFonts w:ascii="Calibri" w:hAnsi="Calibri" w:cs="Calibri"/>
                <w:sz w:val="22"/>
                <w:szCs w:val="22"/>
              </w:rPr>
              <w:t xml:space="preserve"> Ilość jednostek ratunkowych, która znajduje się na burcie, winna zostać zwiększona, aby uwzględnić możliwość utraty lub niezadziałania największej jednostki ratunkowej, zapewniając miejsca dla ogólnej liczby osób na statku</w:t>
            </w:r>
          </w:p>
          <w:p w14:paraId="0927D14F" w14:textId="77777777" w:rsidR="001D2689" w:rsidRDefault="001D2689" w:rsidP="001D2689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Ł</w:t>
            </w:r>
            <w:r>
              <w:rPr>
                <w:rFonts w:ascii="Calibri" w:hAnsi="Calibri" w:cs="Calibri"/>
                <w:sz w:val="22"/>
                <w:szCs w:val="22"/>
              </w:rPr>
              <w:t>ó</w:t>
            </w:r>
            <w:r w:rsidRPr="001D2689">
              <w:rPr>
                <w:rFonts w:ascii="Calibri" w:hAnsi="Calibri" w:cs="Calibri"/>
                <w:sz w:val="22"/>
                <w:szCs w:val="22"/>
              </w:rPr>
              <w:t>dź ratownicza z możliwością wodowania z każdej burty lub inne skuteczne urządzenie ratownicze służące do ratowania człowieka za burtą.</w:t>
            </w:r>
          </w:p>
          <w:p w14:paraId="454CBAF1" w14:textId="77777777" w:rsidR="001D2689" w:rsidRDefault="001D2689" w:rsidP="001D2689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Koła ratunkowe w ilości nie mniejszej niż:</w:t>
            </w:r>
          </w:p>
          <w:p w14:paraId="1C21611D" w14:textId="77777777" w:rsidR="001D2689" w:rsidRDefault="001D2689" w:rsidP="001D2689">
            <w:pPr>
              <w:pStyle w:val="Akapitzlist"/>
              <w:numPr>
                <w:ilvl w:val="1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4 szt.-gdy długość statku wynosi poniżej 24 m.</w:t>
            </w:r>
          </w:p>
          <w:p w14:paraId="0F377495" w14:textId="77777777" w:rsidR="001D2689" w:rsidRDefault="001D2689" w:rsidP="001D2689">
            <w:pPr>
              <w:pStyle w:val="Akapitzlist"/>
              <w:numPr>
                <w:ilvl w:val="1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6 szt.-gdy długość statku wynosi 24 m i powyżej.</w:t>
            </w:r>
          </w:p>
          <w:p w14:paraId="0B515BDD" w14:textId="77777777" w:rsidR="001D2689" w:rsidRDefault="001D2689" w:rsidP="001D2689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Wyposażenie kół ratunkowych;</w:t>
            </w:r>
          </w:p>
          <w:p w14:paraId="02144538" w14:textId="77777777" w:rsidR="001D2689" w:rsidRDefault="001D2689" w:rsidP="001D2689">
            <w:pPr>
              <w:pStyle w:val="Akapitzlist"/>
              <w:numPr>
                <w:ilvl w:val="1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po jednym na każdej burcie statku w samoczynnie zapalającą się pławkę świetlno-dymną.</w:t>
            </w:r>
          </w:p>
          <w:p w14:paraId="2F68F254" w14:textId="77777777" w:rsidR="001D2689" w:rsidRDefault="001D2689" w:rsidP="001D2689">
            <w:pPr>
              <w:pStyle w:val="Akapitzlist"/>
              <w:numPr>
                <w:ilvl w:val="1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pozostałe w linkę ratunkową.</w:t>
            </w:r>
          </w:p>
          <w:p w14:paraId="72D3A061" w14:textId="77777777" w:rsidR="001D2689" w:rsidRDefault="001D2689" w:rsidP="001D2689">
            <w:pPr>
              <w:pStyle w:val="Akapitzlist"/>
              <w:numPr>
                <w:ilvl w:val="0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Pasy ratunkowe:</w:t>
            </w:r>
          </w:p>
          <w:p w14:paraId="6C192E44" w14:textId="77777777" w:rsidR="001D2689" w:rsidRDefault="001D2689" w:rsidP="001D2689">
            <w:pPr>
              <w:pStyle w:val="Akapitzlist"/>
              <w:numPr>
                <w:ilvl w:val="1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dla 105% osób na statku.</w:t>
            </w:r>
          </w:p>
          <w:p w14:paraId="6AB9C109" w14:textId="5AFBD0D0" w:rsidR="001D2689" w:rsidRPr="00FD0912" w:rsidRDefault="001D2689" w:rsidP="00C56961">
            <w:pPr>
              <w:pStyle w:val="Akapitzlist"/>
              <w:numPr>
                <w:ilvl w:val="1"/>
                <w:numId w:val="45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dziecięce w ilości nie mniejszej niż 10% ogólnej liczby osób na statku.</w:t>
            </w:r>
          </w:p>
        </w:tc>
      </w:tr>
      <w:tr w:rsidR="00511151" w:rsidRPr="00FD0912" w14:paraId="661EE432" w14:textId="77777777" w:rsidTr="007F1E29">
        <w:tc>
          <w:tcPr>
            <w:tcW w:w="726" w:type="dxa"/>
          </w:tcPr>
          <w:p w14:paraId="601EB85B" w14:textId="77777777" w:rsidR="00511151" w:rsidRPr="00FD0912" w:rsidRDefault="00511151" w:rsidP="00572246">
            <w:pPr>
              <w:spacing w:before="24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lastRenderedPageBreak/>
              <w:t>Kategoria A.3</w:t>
            </w:r>
          </w:p>
        </w:tc>
        <w:tc>
          <w:tcPr>
            <w:tcW w:w="2116" w:type="dxa"/>
          </w:tcPr>
          <w:p w14:paraId="4E7BE979" w14:textId="77777777" w:rsidR="00511151" w:rsidRPr="00FD0912" w:rsidRDefault="00511151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5" w:type="dxa"/>
          </w:tcPr>
          <w:p w14:paraId="57903377" w14:textId="13C382C1" w:rsidR="00511151" w:rsidRPr="00FD0912" w:rsidRDefault="00511151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96" w:type="dxa"/>
          </w:tcPr>
          <w:p w14:paraId="2502590C" w14:textId="548398F8" w:rsidR="00511151" w:rsidRPr="00FD0912" w:rsidRDefault="00511151" w:rsidP="00572246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689" w:rsidRPr="00FD0912" w14:paraId="7C400EA0" w14:textId="77777777" w:rsidTr="007F1E29">
        <w:tc>
          <w:tcPr>
            <w:tcW w:w="726" w:type="dxa"/>
          </w:tcPr>
          <w:p w14:paraId="0F38727D" w14:textId="62E87220" w:rsidR="001D2689" w:rsidRPr="00FD0912" w:rsidRDefault="001D2689" w:rsidP="00C5696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116" w:type="dxa"/>
          </w:tcPr>
          <w:p w14:paraId="4BAEA20D" w14:textId="215A640E" w:rsidR="001D2689" w:rsidRPr="00FD0912" w:rsidRDefault="001D2689" w:rsidP="0057224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Statki pasażerskie </w:t>
            </w:r>
          </w:p>
        </w:tc>
        <w:tc>
          <w:tcPr>
            <w:tcW w:w="1555" w:type="dxa"/>
          </w:tcPr>
          <w:p w14:paraId="5C8F90CE" w14:textId="7375BA4A" w:rsidR="001D2689" w:rsidRPr="00FD0912" w:rsidRDefault="001D2689" w:rsidP="0057224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Porty i przystanie portowe</w:t>
            </w:r>
          </w:p>
        </w:tc>
        <w:tc>
          <w:tcPr>
            <w:tcW w:w="5096" w:type="dxa"/>
          </w:tcPr>
          <w:p w14:paraId="68353BFE" w14:textId="5B9DCCCB" w:rsidR="001D2689" w:rsidRPr="001D2689" w:rsidRDefault="001D2689" w:rsidP="001D2689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Łodzie lub tratwy ratunkowe lub dwustronne tratwy ratunkowe lub pływaki sztywne dla ogólnej liczby osób na statku. Pływaki sztywne mogą być uznane jako środki ratunkowe tylko w okresie letnim od 01 maja do 30 września każdego roku w żegludze dziennej.)</w:t>
            </w:r>
          </w:p>
          <w:p w14:paraId="1034CF63" w14:textId="77777777" w:rsidR="001D2689" w:rsidRDefault="001D2689" w:rsidP="001D2689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Uwaga: wyposażenie w pływaki sztywne nie dotyczy statków zbudowanych lub po przebudowie w dniu 01 maja 2004 r. lub po tej dacie oraz istniejących, które nie były wcześniej wyposażone w pływaki sztywne.</w:t>
            </w:r>
          </w:p>
          <w:p w14:paraId="43CFA2ED" w14:textId="190C841B" w:rsidR="001D2689" w:rsidRPr="001D2689" w:rsidRDefault="001D2689" w:rsidP="001D2689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Dopuszcza się wyposażenie w pływaki sztywne statki żeglugi morskiej i śródlądowej jedynie do czasu technicznego ich zużycia (bez prawa przenoszenia ich ze statku na statek)</w:t>
            </w:r>
          </w:p>
          <w:p w14:paraId="15CD3391" w14:textId="1975E5C1" w:rsidR="001D2689" w:rsidRPr="00FD0912" w:rsidRDefault="001D2689" w:rsidP="00C56961">
            <w:pPr>
              <w:pStyle w:val="Akapitzlist"/>
              <w:numPr>
                <w:ilvl w:val="0"/>
                <w:numId w:val="46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Pozostałe wyposażenie - jak w Kat.A.2</w:t>
            </w:r>
          </w:p>
        </w:tc>
      </w:tr>
      <w:tr w:rsidR="001D2689" w:rsidRPr="00FD0912" w14:paraId="68DA31C6" w14:textId="77777777" w:rsidTr="007F1E29">
        <w:tc>
          <w:tcPr>
            <w:tcW w:w="726" w:type="dxa"/>
          </w:tcPr>
          <w:p w14:paraId="7C97623F" w14:textId="0A6F2040" w:rsidR="001D2689" w:rsidRPr="00FD0912" w:rsidRDefault="001D2689" w:rsidP="00C5696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116" w:type="dxa"/>
          </w:tcPr>
          <w:p w14:paraId="7B0DE4DB" w14:textId="223707F1" w:rsidR="001D2689" w:rsidRPr="00FD0912" w:rsidRDefault="001D2689" w:rsidP="0057224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 xml:space="preserve"> Promy</w:t>
            </w:r>
          </w:p>
        </w:tc>
        <w:tc>
          <w:tcPr>
            <w:tcW w:w="1555" w:type="dxa"/>
          </w:tcPr>
          <w:p w14:paraId="419E2C58" w14:textId="47174028" w:rsidR="001D2689" w:rsidRPr="00FD0912" w:rsidRDefault="001D2689" w:rsidP="00572246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D0912">
              <w:rPr>
                <w:rFonts w:ascii="Calibri" w:hAnsi="Calibri" w:cs="Calibri"/>
                <w:sz w:val="22"/>
                <w:szCs w:val="22"/>
              </w:rPr>
              <w:t>Porty i przystanie portowe</w:t>
            </w:r>
          </w:p>
        </w:tc>
        <w:tc>
          <w:tcPr>
            <w:tcW w:w="5096" w:type="dxa"/>
          </w:tcPr>
          <w:p w14:paraId="1E2F9032" w14:textId="77777777" w:rsidR="001D2689" w:rsidRDefault="001D2689" w:rsidP="001D2689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Tratwy ratunkowe (bez wyposażenia wymaganego przez kodeks LSA) lub pływaki sztywne zapewniające miejsca dla wszystkich osób na promie.</w:t>
            </w:r>
            <w:r w:rsidRPr="001D2689">
              <w:rPr>
                <w:rFonts w:ascii="Calibri" w:hAnsi="Calibri" w:cs="Calibri"/>
                <w:sz w:val="22"/>
                <w:szCs w:val="22"/>
              </w:rPr>
              <w:br/>
              <w:t xml:space="preserve">Uwaga: dla nowo zbudowanych promów w dniu 1 maja 2004 r. lub po tej dacie wymaga się wyposażenie w tratwy ratunkowe dla wszystkich osób na promie. Dopuszcza się stosowanie tratw dwustronnie otwartych zabezpieczających miejsca </w:t>
            </w:r>
            <w:r w:rsidRPr="001D2689">
              <w:rPr>
                <w:rFonts w:ascii="Calibri" w:hAnsi="Calibri" w:cs="Calibri"/>
                <w:sz w:val="22"/>
                <w:szCs w:val="22"/>
              </w:rPr>
              <w:lastRenderedPageBreak/>
              <w:t>dla wszystkich osób na promie.</w:t>
            </w:r>
          </w:p>
          <w:p w14:paraId="20363F85" w14:textId="77777777" w:rsidR="001D2689" w:rsidRPr="001D2689" w:rsidRDefault="001D2689" w:rsidP="001D2689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Pasy ratunkowe dla 100% osób na promie</w:t>
            </w:r>
            <w:r w:rsidRPr="001D2689">
              <w:rPr>
                <w:rFonts w:ascii="Calibri" w:hAnsi="Calibri" w:cs="Calibri"/>
                <w:sz w:val="22"/>
                <w:szCs w:val="22"/>
                <w:u w:val="single"/>
              </w:rPr>
              <w:t>.</w:t>
            </w:r>
          </w:p>
          <w:p w14:paraId="6938EF5C" w14:textId="77777777" w:rsidR="001D2689" w:rsidRDefault="001D2689" w:rsidP="00572246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Dziecięce pasy ratunkowe w ilości nie mniejszej niż 10% ogólnej ilości osób.</w:t>
            </w:r>
          </w:p>
          <w:p w14:paraId="7B38BCE2" w14:textId="77777777" w:rsidR="001D2689" w:rsidRDefault="001D2689" w:rsidP="00572246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Koła ratunkowe w ilości nie mniejszej niż 4szt.</w:t>
            </w:r>
          </w:p>
          <w:p w14:paraId="0DBAAB2F" w14:textId="77777777" w:rsidR="001D2689" w:rsidRPr="001D2689" w:rsidRDefault="001D2689" w:rsidP="001D2689">
            <w:pPr>
              <w:pStyle w:val="Akapitzlist"/>
              <w:numPr>
                <w:ilvl w:val="0"/>
                <w:numId w:val="49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Wyposażenie kół ratunkowych</w:t>
            </w:r>
            <w:r w:rsidRPr="001D2689">
              <w:rPr>
                <w:rFonts w:ascii="Calibri" w:hAnsi="Calibri" w:cs="Calibri"/>
                <w:sz w:val="22"/>
                <w:szCs w:val="22"/>
                <w:u w:val="single"/>
              </w:rPr>
              <w:t>.</w:t>
            </w:r>
          </w:p>
          <w:p w14:paraId="0253219C" w14:textId="77777777" w:rsidR="001D2689" w:rsidRDefault="001D2689" w:rsidP="001D2689">
            <w:pPr>
              <w:pStyle w:val="Akapitzlist"/>
              <w:numPr>
                <w:ilvl w:val="1"/>
                <w:numId w:val="49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jednym na każdej burcie w linkę ratunkową,</w:t>
            </w:r>
          </w:p>
          <w:p w14:paraId="71D73A08" w14:textId="0EF2F38B" w:rsidR="001D2689" w:rsidRPr="00FD0912" w:rsidRDefault="001D2689" w:rsidP="00C56961">
            <w:pPr>
              <w:pStyle w:val="Akapitzlist"/>
              <w:numPr>
                <w:ilvl w:val="1"/>
                <w:numId w:val="49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1D2689">
              <w:rPr>
                <w:rFonts w:ascii="Calibri" w:hAnsi="Calibri" w:cs="Calibri"/>
                <w:sz w:val="22"/>
                <w:szCs w:val="22"/>
              </w:rPr>
              <w:t>pozostałe w pławkę świetlną.</w:t>
            </w:r>
          </w:p>
        </w:tc>
      </w:tr>
    </w:tbl>
    <w:p w14:paraId="5EE09214" w14:textId="77777777" w:rsidR="00C2061C" w:rsidRPr="00FD0912" w:rsidRDefault="006A615F" w:rsidP="001D2689">
      <w:pPr>
        <w:spacing w:before="72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D0912">
        <w:rPr>
          <w:rFonts w:asciiTheme="minorHAnsi" w:hAnsiTheme="minorHAnsi" w:cstheme="minorHAnsi"/>
          <w:b/>
          <w:bCs/>
          <w:sz w:val="24"/>
          <w:szCs w:val="24"/>
        </w:rPr>
        <w:lastRenderedPageBreak/>
        <w:t>PRZYPISY</w:t>
      </w:r>
    </w:p>
    <w:p w14:paraId="6850FD07" w14:textId="009D206E" w:rsidR="00C2061C" w:rsidRPr="00F36DE3" w:rsidRDefault="006A615F" w:rsidP="00572246">
      <w:pPr>
        <w:numPr>
          <w:ilvl w:val="0"/>
          <w:numId w:val="17"/>
        </w:numPr>
        <w:tabs>
          <w:tab w:val="right" w:pos="284"/>
          <w:tab w:val="left" w:pos="408"/>
        </w:tabs>
        <w:spacing w:before="240" w:line="360" w:lineRule="auto"/>
        <w:rPr>
          <w:rFonts w:ascii="Calibri" w:hAnsi="Calibri" w:cs="Calibri"/>
          <w:sz w:val="24"/>
          <w:szCs w:val="24"/>
        </w:rPr>
      </w:pPr>
      <w:r w:rsidRPr="00F36DE3">
        <w:rPr>
          <w:rFonts w:ascii="Calibri" w:hAnsi="Calibri" w:cs="Calibri"/>
          <w:sz w:val="24"/>
          <w:szCs w:val="24"/>
        </w:rPr>
        <w:t>Na statkach pasażerskich klasy D uprawiających żeglugę w porze dziennej:</w:t>
      </w:r>
    </w:p>
    <w:p w14:paraId="524B3FFB" w14:textId="77777777" w:rsidR="00FD0912" w:rsidRPr="00F36DE3" w:rsidRDefault="006A615F" w:rsidP="00572246">
      <w:pPr>
        <w:numPr>
          <w:ilvl w:val="0"/>
          <w:numId w:val="18"/>
        </w:numPr>
        <w:tabs>
          <w:tab w:val="left" w:pos="68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F36DE3">
        <w:rPr>
          <w:rFonts w:ascii="Calibri" w:hAnsi="Calibri" w:cs="Calibri"/>
          <w:sz w:val="24"/>
          <w:szCs w:val="24"/>
        </w:rPr>
        <w:t>pławka świetlno-dymna może być zastąpiona pławką dymną.</w:t>
      </w:r>
    </w:p>
    <w:p w14:paraId="7851EA3D" w14:textId="69A74D3E" w:rsidR="00C2061C" w:rsidRPr="00F36DE3" w:rsidRDefault="006A615F" w:rsidP="00572246">
      <w:pPr>
        <w:numPr>
          <w:ilvl w:val="0"/>
          <w:numId w:val="18"/>
        </w:numPr>
        <w:tabs>
          <w:tab w:val="left" w:pos="68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F36DE3">
        <w:rPr>
          <w:rFonts w:ascii="Calibri" w:hAnsi="Calibri" w:cs="Calibri"/>
          <w:sz w:val="24"/>
          <w:szCs w:val="24"/>
        </w:rPr>
        <w:t>pasy ratunkowe nie muszą być wyposażone w lampki świetlne.</w:t>
      </w:r>
    </w:p>
    <w:p w14:paraId="7E974788" w14:textId="77777777" w:rsidR="00FD0912" w:rsidRPr="00F36DE3" w:rsidRDefault="006A615F" w:rsidP="00572246">
      <w:pPr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F36DE3">
        <w:rPr>
          <w:rFonts w:ascii="Calibri" w:hAnsi="Calibri" w:cs="Calibri"/>
          <w:sz w:val="24"/>
          <w:szCs w:val="24"/>
        </w:rPr>
        <w:t>Statki w pasażerskiej żegludze krajowej uprawiające żeglugę w okresie od 15 kwietnia do 15 października zamiast tratw ratunkowych mogą używać otwartych dwustronnych tratw pneumatycznych. Wyposażenie tych tratw pneumatycznych zgodnie z SOLAS B Pack może być pomniejszona o środki ochrony cieplnej i lekarstwa przeciwko chorobie morskiej.</w:t>
      </w:r>
    </w:p>
    <w:p w14:paraId="3B25996A" w14:textId="77777777" w:rsidR="00FD0912" w:rsidRPr="00F36DE3" w:rsidRDefault="006A615F" w:rsidP="00572246">
      <w:pPr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F36DE3">
        <w:rPr>
          <w:rFonts w:ascii="Calibri" w:hAnsi="Calibri" w:cs="Calibri"/>
          <w:sz w:val="24"/>
          <w:szCs w:val="24"/>
        </w:rPr>
        <w:t>W przypadku używania pływaków sztywnych przyjmuje się ich pojemność określoną przez producenta/firmę atestującą jedynie w okresie od 1 maja do 30 września. Po tym okresie należy przyjąć pojemność pływaka dla 4 dorosłych osób lub 6 dzieci.</w:t>
      </w:r>
    </w:p>
    <w:p w14:paraId="2E073246" w14:textId="77777777" w:rsidR="00FD0912" w:rsidRPr="00F36DE3" w:rsidRDefault="006A615F" w:rsidP="00572246">
      <w:pPr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F36DE3">
        <w:rPr>
          <w:rFonts w:ascii="Calibri" w:hAnsi="Calibri" w:cs="Calibri"/>
          <w:sz w:val="24"/>
          <w:szCs w:val="24"/>
        </w:rPr>
        <w:t>Dopuszcza się za każdorazową zgodą Dyrektora Urzędu Morskiego w Szczecinie przejście po wodach morskich statków żeglugi śródlądowej wyposażonych w pływaki sztywne po wymienionym okresie w p. 2.</w:t>
      </w:r>
    </w:p>
    <w:p w14:paraId="5D95FB0D" w14:textId="77777777" w:rsidR="00FD0912" w:rsidRPr="00F36DE3" w:rsidRDefault="006A615F" w:rsidP="00572246">
      <w:pPr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F36DE3">
        <w:rPr>
          <w:rFonts w:ascii="Calibri" w:hAnsi="Calibri" w:cs="Calibri"/>
          <w:sz w:val="24"/>
          <w:szCs w:val="24"/>
        </w:rPr>
        <w:t>Na promach wym. w kat.A.3 nie wymaga się wyposażenia tratw ratunkowych w zwalniaki hydrostatyczne a jedynie zamocowane na haku odrzutnym.</w:t>
      </w:r>
    </w:p>
    <w:p w14:paraId="2736E550" w14:textId="35CB9167" w:rsidR="00C2061C" w:rsidRPr="00F36DE3" w:rsidRDefault="006A615F" w:rsidP="00572246">
      <w:pPr>
        <w:numPr>
          <w:ilvl w:val="0"/>
          <w:numId w:val="17"/>
        </w:numPr>
        <w:tabs>
          <w:tab w:val="right" w:pos="284"/>
          <w:tab w:val="left" w:pos="40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F36DE3">
        <w:rPr>
          <w:rFonts w:ascii="Calibri" w:hAnsi="Calibri" w:cs="Calibri"/>
          <w:sz w:val="24"/>
          <w:szCs w:val="24"/>
        </w:rPr>
        <w:lastRenderedPageBreak/>
        <w:t>Wyposażenie w pływaki sztywne nie dotyczy statków Kat.A.3 zbudowanych w dniu 1 maja 2004 r. lub po tej dacie oraz istniejących, które wcześniej nie były wyposażone w pływaki sztywne.</w:t>
      </w:r>
    </w:p>
    <w:p w14:paraId="4C5DFA88" w14:textId="23EAA739" w:rsidR="00C2061C" w:rsidRPr="0006451D" w:rsidRDefault="006A615F" w:rsidP="007B3478">
      <w:pPr>
        <w:pStyle w:val="Nagwek2"/>
        <w:spacing w:line="360" w:lineRule="auto"/>
        <w:rPr>
          <w:rFonts w:ascii="Calibri" w:hAnsi="Calibri" w:cs="Calibri"/>
          <w:b w:val="0"/>
          <w:bCs w:val="0"/>
          <w:i w:val="0"/>
          <w:iCs w:val="0"/>
        </w:rPr>
      </w:pPr>
      <w:r w:rsidRPr="0006451D">
        <w:rPr>
          <w:rFonts w:ascii="Calibri" w:hAnsi="Calibri" w:cs="Calibri"/>
          <w:b w:val="0"/>
          <w:bCs w:val="0"/>
          <w:i w:val="0"/>
          <w:iCs w:val="0"/>
        </w:rPr>
        <w:t>Z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ałącznik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> Nr 2</w:t>
      </w:r>
      <w:r w:rsidR="007B3478" w:rsidRPr="0006451D">
        <w:rPr>
          <w:rFonts w:ascii="Calibri" w:hAnsi="Calibri" w:cs="Calibri"/>
          <w:b w:val="0"/>
          <w:bCs w:val="0"/>
          <w:i w:val="0"/>
          <w:iCs w:val="0"/>
        </w:rPr>
        <w:br/>
      </w:r>
      <w:r w:rsidRPr="0006451D">
        <w:rPr>
          <w:rFonts w:ascii="Calibri" w:hAnsi="Calibri" w:cs="Calibri"/>
          <w:b w:val="0"/>
          <w:bCs w:val="0"/>
          <w:i w:val="0"/>
          <w:iCs w:val="0"/>
        </w:rPr>
        <w:t>T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ablica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M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inimalnego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Z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estawu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U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rządzeń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N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awigacyjnych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>, R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adiowych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i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Ś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rodków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S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ygnałowych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dla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S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tatków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P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asażerskich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w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P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asażerskiej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Ż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egludze</w:t>
      </w:r>
      <w:r w:rsidRPr="0006451D">
        <w:rPr>
          <w:rFonts w:ascii="Calibri" w:hAnsi="Calibri" w:cs="Calibri"/>
          <w:b w:val="0"/>
          <w:bCs w:val="0"/>
          <w:i w:val="0"/>
          <w:iCs w:val="0"/>
        </w:rPr>
        <w:t xml:space="preserve"> K</w:t>
      </w:r>
      <w:r w:rsidR="00144C06">
        <w:rPr>
          <w:rFonts w:ascii="Calibri" w:hAnsi="Calibri" w:cs="Calibri"/>
          <w:b w:val="0"/>
          <w:bCs w:val="0"/>
          <w:i w:val="0"/>
          <w:iCs w:val="0"/>
        </w:rPr>
        <w:t>rajowej</w:t>
      </w:r>
    </w:p>
    <w:tbl>
      <w:tblPr>
        <w:tblW w:w="10613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21"/>
        <w:gridCol w:w="2251"/>
        <w:gridCol w:w="1033"/>
        <w:gridCol w:w="814"/>
        <w:gridCol w:w="813"/>
        <w:gridCol w:w="814"/>
        <w:gridCol w:w="1172"/>
        <w:gridCol w:w="2995"/>
      </w:tblGrid>
      <w:tr w:rsidR="00406706" w:rsidRPr="008709AF" w14:paraId="7E759430" w14:textId="77777777" w:rsidTr="00D77A4A">
        <w:trPr>
          <w:trHeight w:val="2418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F9C" w14:textId="4C3BC41A" w:rsidR="00406706" w:rsidRPr="008709AF" w:rsidRDefault="00406706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C8E" w14:textId="2BDEFD1A" w:rsidR="00406706" w:rsidRPr="008709AF" w:rsidRDefault="00406706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Urządzenia i środki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168" w14:textId="77777777" w:rsidR="00406706" w:rsidRPr="008709AF" w:rsidRDefault="00406706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Klasa statku</w:t>
            </w:r>
          </w:p>
          <w:p w14:paraId="05C30226" w14:textId="26CF7A39" w:rsidR="00406706" w:rsidRPr="008709AF" w:rsidRDefault="00406706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Porty i przystanie portowe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97B" w14:textId="77777777" w:rsidR="00406706" w:rsidRPr="008709AF" w:rsidRDefault="00406706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>Klasa statku</w:t>
            </w:r>
          </w:p>
          <w:p w14:paraId="4732D935" w14:textId="24A09840" w:rsidR="00406706" w:rsidRPr="008709AF" w:rsidRDefault="00406706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58D" w14:textId="77777777" w:rsidR="00406706" w:rsidRPr="008709AF" w:rsidRDefault="00406706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>Klasa statku</w:t>
            </w:r>
          </w:p>
          <w:p w14:paraId="04C3AD82" w14:textId="3FFDA5DE" w:rsidR="00406706" w:rsidRPr="008709AF" w:rsidRDefault="00406706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B92" w14:textId="77777777" w:rsidR="00406706" w:rsidRPr="008709AF" w:rsidRDefault="00406706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>Klasa statku</w:t>
            </w:r>
          </w:p>
          <w:p w14:paraId="69237DAF" w14:textId="00D10E98" w:rsidR="00406706" w:rsidRPr="008709AF" w:rsidRDefault="00406706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B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46F6" w14:textId="6F2981A2" w:rsidR="00406706" w:rsidRPr="008709AF" w:rsidRDefault="00406706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Jednostka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136" w14:textId="265F0855" w:rsidR="00406706" w:rsidRPr="008709AF" w:rsidRDefault="00406706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Uwagi</w:t>
            </w:r>
          </w:p>
        </w:tc>
      </w:tr>
      <w:tr w:rsidR="00C2061C" w:rsidRPr="008709AF" w14:paraId="19201393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241" w14:textId="24AEF835" w:rsidR="00C2061C" w:rsidRPr="008709AF" w:rsidRDefault="006A615F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96C4" w14:textId="6774CE43" w:rsidR="00C2061C" w:rsidRPr="008709AF" w:rsidRDefault="006A615F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989" w14:textId="0719C559" w:rsidR="00C2061C" w:rsidRPr="008709AF" w:rsidRDefault="006A615F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7783" w14:textId="02B4951E" w:rsidR="00C2061C" w:rsidRPr="008709AF" w:rsidRDefault="006A615F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FC1" w14:textId="64C952B3" w:rsidR="00C2061C" w:rsidRPr="008709AF" w:rsidRDefault="006A615F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9A0" w14:textId="1A767CB7" w:rsidR="00C2061C" w:rsidRPr="008709AF" w:rsidRDefault="006A615F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8277" w14:textId="4E9B413C" w:rsidR="00C2061C" w:rsidRPr="008709AF" w:rsidRDefault="006A615F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FEC" w14:textId="352282F3" w:rsidR="00C2061C" w:rsidRPr="008709AF" w:rsidRDefault="006A615F" w:rsidP="0040670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</w:tc>
      </w:tr>
      <w:tr w:rsidR="00C2061C" w:rsidRPr="008709AF" w14:paraId="618E6952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4DC" w14:textId="5CEBBCFF" w:rsidR="00C2061C" w:rsidRPr="008709AF" w:rsidRDefault="006A615F" w:rsidP="0006451D">
            <w:pPr>
              <w:pStyle w:val="Akapitzlist"/>
              <w:numPr>
                <w:ilvl w:val="0"/>
                <w:numId w:val="40"/>
              </w:numPr>
              <w:spacing w:line="360" w:lineRule="auto"/>
              <w:ind w:left="357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F2C" w14:textId="7C55E0F4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Kompas magnetyczny główny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EAC0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1A99154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B98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94A253B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3F6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224D6C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0B4D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22B75D9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676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54E8A249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A70D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z aktualnym atestem i aktualną tabelą dewiacji</w:t>
            </w:r>
          </w:p>
          <w:p w14:paraId="4363AA70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09B3716F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EDF" w14:textId="0797B2BF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8988" w14:textId="61B0F61E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Kompas magnetyczny sterowy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412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77BE732F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A99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3E46868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C0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4BA38CE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0357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EE6E58A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BD2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1665F2E4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C767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patrz przypisy pkt 1</w:t>
            </w:r>
          </w:p>
          <w:p w14:paraId="57A5AB8F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5E4E8322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1FF3" w14:textId="3914BBED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F603" w14:textId="1CA5B07E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Echosonda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2B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650C7E9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DD0E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C5A50C2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0D1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E35908F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A798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2E576C4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37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67FFFD46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B25D" w14:textId="1B709450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dot. statków o długości 24 m. i powyżej;</w:t>
            </w:r>
          </w:p>
        </w:tc>
      </w:tr>
      <w:tr w:rsidR="00C2061C" w:rsidRPr="008709AF" w14:paraId="37E45F8F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4DD" w14:textId="07427C42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57B2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Sonda ręczna</w:t>
            </w:r>
          </w:p>
          <w:p w14:paraId="4EF439B4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9EB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75B7296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065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B46EC9B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CEF3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CE3158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A76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A06F91A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11D1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53AB61AE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97C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8DD2BC1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30827967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2C52" w14:textId="239EEA8B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45C5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Sekundomierz</w:t>
            </w:r>
          </w:p>
          <w:p w14:paraId="41AC5355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C9A3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781518F3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1EF5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8F8070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D96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B934678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67C7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9B0EC4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0F00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26FD3743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7C2B" w14:textId="2298A134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nie dot.statków uprawiających żeglugę tylko w żegludze dziennej</w:t>
            </w:r>
          </w:p>
        </w:tc>
      </w:tr>
      <w:tr w:rsidR="00C2061C" w:rsidRPr="008709AF" w14:paraId="794E35A1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6FE" w14:textId="7EDD5539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A31" w14:textId="0C1B5C6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Lornetka pryzmatyczna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F9DE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13A378BE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C241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837F80D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ECA7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10AB77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CA58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EB85194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A324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2653FA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7AC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BE36F0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7FFEB7BF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2332" w14:textId="46B9EBEB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3B95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Przechyłomierz</w:t>
            </w:r>
          </w:p>
          <w:p w14:paraId="1BDBBE3D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EE6B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F506AE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905E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809153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486E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10A63F3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FC3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5FFF78D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C2A7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5BE03FC2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EBFA" w14:textId="659C6BA3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dot. statków o pojemności brutto 50 i powyżej;</w:t>
            </w:r>
          </w:p>
        </w:tc>
      </w:tr>
      <w:tr w:rsidR="00C2061C" w:rsidRPr="008709AF" w14:paraId="669CC9C1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E9E8" w14:textId="33621419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0645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664D" w14:textId="54A9D786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Latarnie sygnałowo- </w:t>
            </w:r>
            <w:r w:rsidRPr="008709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pozycyjne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8AC3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1</w:t>
            </w:r>
          </w:p>
          <w:p w14:paraId="033B3F2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6C8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1</w:t>
            </w:r>
          </w:p>
          <w:p w14:paraId="17894830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664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1</w:t>
            </w:r>
          </w:p>
          <w:p w14:paraId="760492B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56D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1</w:t>
            </w:r>
          </w:p>
          <w:p w14:paraId="61ABD12F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E912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kpl.</w:t>
            </w:r>
          </w:p>
          <w:p w14:paraId="60EE07B7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EFD1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zgodnie z COLREG;</w:t>
            </w:r>
          </w:p>
          <w:p w14:paraId="06BEF3D4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22F739B8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4BB" w14:textId="77777777" w:rsidR="00C2061C" w:rsidRPr="0006451D" w:rsidRDefault="006A615F" w:rsidP="0006451D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9.</w:t>
            </w:r>
          </w:p>
          <w:p w14:paraId="78F797D2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832" w14:textId="12BE24B9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Lampa do sygnalizacji dziennej z zapasem żarówek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72B4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D8F5A9B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B66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0C9CCA3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51AB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6B95FFC2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261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EA52BA6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540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63B38D7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599D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7A96C8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02249354" w14:textId="77777777" w:rsidTr="00D77A4A">
        <w:trPr>
          <w:trHeight w:val="102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C4D3" w14:textId="4AECC810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C871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Dzwon, gong</w:t>
            </w:r>
          </w:p>
          <w:p w14:paraId="06006AC0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F71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B1398DB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F6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3173896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9D5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768A1B9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E94F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7D350E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28D2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6FD1F300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4ACC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zgodnie z wymogami COLREG</w:t>
            </w:r>
          </w:p>
          <w:p w14:paraId="7696616D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4ED23B06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CDD0" w14:textId="7288310E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9F59" w14:textId="6DCECE75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Przyrząd do nadawania sygnałów dźwiękowych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E84F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C0EFA6A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7493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0E9EA7E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B5E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A81C59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D6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FF231A9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9A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227C5E0D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839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zgodnie z wymogami COLREG;</w:t>
            </w:r>
          </w:p>
          <w:p w14:paraId="2749A1D5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0B5B7FD2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2D57" w14:textId="07D60EA2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34E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Znaki dzienne</w:t>
            </w:r>
          </w:p>
          <w:p w14:paraId="395302DD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B5B9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6C54118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2C1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B2DBFF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C8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6C9E824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74C8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01C1657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E0D8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kpl.</w:t>
            </w:r>
          </w:p>
          <w:p w14:paraId="576BA51F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6A41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zgodnie z wymogami COLREG;</w:t>
            </w:r>
          </w:p>
          <w:p w14:paraId="3FBB3134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5032C7D0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B25" w14:textId="604EEDF5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25F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Flagi MKS</w:t>
            </w:r>
          </w:p>
          <w:p w14:paraId="2BBC8EBD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B59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190106B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E54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110E4F7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B984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ED5B201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9AE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2B5F8F2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202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kpl.</w:t>
            </w:r>
          </w:p>
          <w:p w14:paraId="66B74540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8FE1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patrz przypisy pkt 3</w:t>
            </w:r>
          </w:p>
          <w:p w14:paraId="37E4663B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641CB935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905E" w14:textId="75C7312F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911" w14:textId="75B6D8F3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Rakiety spadochronowe czerwone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BF5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F5BDB58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83AD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  <w:p w14:paraId="129A7358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53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12</w:t>
            </w:r>
          </w:p>
          <w:p w14:paraId="3C009677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1AA2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12</w:t>
            </w:r>
          </w:p>
          <w:p w14:paraId="759FBD06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8E8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47E21B2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437E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1820593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466E426E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D62" w14:textId="364D292F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02A3" w14:textId="02ADCC4E" w:rsidR="00C2061C" w:rsidRPr="008709AF" w:rsidRDefault="006A615F" w:rsidP="0006451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Radar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EA9" w14:textId="608380B6" w:rsidR="00C2061C" w:rsidRPr="008709AF" w:rsidRDefault="006A615F" w:rsidP="00C7622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A8B0" w14:textId="2FED9EB0" w:rsidR="00C2061C" w:rsidRPr="008709AF" w:rsidRDefault="006A615F" w:rsidP="00C7622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FBA" w14:textId="49ED84E1" w:rsidR="00C2061C" w:rsidRPr="008709AF" w:rsidRDefault="006A615F" w:rsidP="00C7622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0C0" w14:textId="380F7565" w:rsidR="00C2061C" w:rsidRPr="008709AF" w:rsidRDefault="006A615F" w:rsidP="00C7622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CF9" w14:textId="44176C5F" w:rsidR="00C2061C" w:rsidRPr="008709AF" w:rsidRDefault="006A615F" w:rsidP="00C7622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43B5" w14:textId="4F6ECBB1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3DDBF62C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EE2" w14:textId="258E8724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840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Reflektor radarowy</w:t>
            </w:r>
          </w:p>
          <w:p w14:paraId="3D12420D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CC6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EBAA0E6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7FB4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C1F141F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381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2B17AA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387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A8327FD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580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F885901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5C78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dot. statków o pojemności brutto 200 i poniżej;</w:t>
            </w:r>
          </w:p>
          <w:p w14:paraId="50A75104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06E20F93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CED5" w14:textId="52305125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0AC" w14:textId="22A5C76B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Radiotelefon VIIF z niezależnym źródłem zasilania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FF32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B2DEC8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FFE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6E788C3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737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A39434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A023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8273D47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91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4CA6D97A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326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6F9CDF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2BF60BC9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3136" w14:textId="4ADABB2E" w:rsidR="00C2061C" w:rsidRPr="00417E42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93F7" w14:textId="0A026EE9" w:rsidR="00C2061C" w:rsidRPr="008709AF" w:rsidRDefault="006A615F" w:rsidP="00417E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Radiotelefon VIIF z DSC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853" w14:textId="1A65A3B5" w:rsidR="00C2061C" w:rsidRPr="008709AF" w:rsidRDefault="006A615F" w:rsidP="00417E4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FE7" w14:textId="48462009" w:rsidR="00C2061C" w:rsidRPr="008709AF" w:rsidRDefault="006A615F" w:rsidP="00417E4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64D" w14:textId="4547C579" w:rsidR="00C2061C" w:rsidRPr="008709AF" w:rsidRDefault="006A615F" w:rsidP="00417E4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D897" w14:textId="6D6F8261" w:rsidR="00C2061C" w:rsidRPr="008709AF" w:rsidRDefault="006A615F" w:rsidP="00417E4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E07" w14:textId="444BB27F" w:rsidR="00C2061C" w:rsidRPr="008709AF" w:rsidRDefault="006A615F" w:rsidP="00417E4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4028" w14:textId="45553652" w:rsidR="00C2061C" w:rsidRPr="008709AF" w:rsidRDefault="006A615F" w:rsidP="00417E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Patrz przypisy pkt 2</w:t>
            </w:r>
          </w:p>
        </w:tc>
      </w:tr>
      <w:tr w:rsidR="00C2061C" w:rsidRPr="008709AF" w14:paraId="04D856BC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4D5" w14:textId="31863AE2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744" w14:textId="270B835C" w:rsidR="00C2061C" w:rsidRPr="008709AF" w:rsidRDefault="006A615F" w:rsidP="00417E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Radiotelefon przenośny do łączności dwukierunkowej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7F94" w14:textId="7FBB365C" w:rsidR="00C2061C" w:rsidRPr="008709AF" w:rsidRDefault="006A615F" w:rsidP="00417E4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5202" w14:textId="4C2174BC" w:rsidR="00C2061C" w:rsidRPr="008709AF" w:rsidRDefault="006A615F" w:rsidP="00417E4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414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  <w:p w14:paraId="2C297A42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B65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  <w:p w14:paraId="2375FE3B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DD6D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1C8956B9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B583" w14:textId="3A884051" w:rsidR="00C2061C" w:rsidRPr="008709AF" w:rsidRDefault="006A615F" w:rsidP="00417E4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2061C" w:rsidRPr="008709AF" w14:paraId="7B15EACC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49B" w14:textId="3CE47D30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24DA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AIS</w:t>
            </w:r>
          </w:p>
          <w:p w14:paraId="4713912B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D85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C08EB6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5B7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F8E884D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CD29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B3E79E8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537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7845A4F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827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563918F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5235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Nie dotyczy statków o pojemności brutto poniżej 300</w:t>
            </w:r>
          </w:p>
          <w:p w14:paraId="1A81A7FA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1D4401EB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D83D" w14:textId="12428B01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026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Radiopława awaryjna 406 MHz</w:t>
            </w:r>
          </w:p>
          <w:p w14:paraId="3210E28A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8EB7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51A2E05D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07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6964695A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843A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61F7971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ABC2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00404C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DF59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21DD3FFC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7AB1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2BB177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40774B88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45A" w14:textId="02D85D1B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1A9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Transponder radarowy</w:t>
            </w:r>
          </w:p>
          <w:p w14:paraId="22CE4661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C3BD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5A5814F5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D90B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A1B2CE6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4C59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3FBBD90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EDF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D75AEBF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111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5F0D6568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BA93" w14:textId="417891BA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Dotyczy statków w żegludze powyżej 1,5 nM od portu schronienia</w:t>
            </w:r>
          </w:p>
        </w:tc>
      </w:tr>
      <w:tr w:rsidR="00C2061C" w:rsidRPr="008709AF" w14:paraId="47A95BED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9481" w14:textId="0059811F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057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GPS</w:t>
            </w:r>
          </w:p>
          <w:p w14:paraId="6EF974BF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A910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7B62B761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C16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636679B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8752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720F862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85C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E4A9BD1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524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</w:t>
            </w:r>
          </w:p>
          <w:p w14:paraId="70F409DA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DBD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898B14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061C" w:rsidRPr="008709AF" w14:paraId="57C18964" w14:textId="77777777" w:rsidTr="00D77A4A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C17F" w14:textId="43493DAA" w:rsidR="00C2061C" w:rsidRPr="00C76225" w:rsidRDefault="006A615F" w:rsidP="00572246">
            <w:pPr>
              <w:pStyle w:val="Akapitzlist"/>
              <w:numPr>
                <w:ilvl w:val="0"/>
                <w:numId w:val="40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451D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679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VDR / S-VDR</w:t>
            </w:r>
          </w:p>
          <w:p w14:paraId="2EF30190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E3B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121BDAC3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2FB3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2C6BD19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1E1B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BFCCA39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D36F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14A245D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1DC" w14:textId="77777777" w:rsidR="00C2061C" w:rsidRPr="008709AF" w:rsidRDefault="006A615F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47BCC91A" w14:textId="77777777" w:rsidR="00C2061C" w:rsidRPr="008709AF" w:rsidRDefault="00C2061C" w:rsidP="0057224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EAA" w14:textId="77777777" w:rsidR="00C2061C" w:rsidRPr="008709AF" w:rsidRDefault="006A615F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709AF">
              <w:rPr>
                <w:rFonts w:asciiTheme="minorHAnsi" w:hAnsiTheme="minorHAnsi" w:cstheme="minorHAnsi"/>
                <w:sz w:val="22"/>
                <w:szCs w:val="22"/>
              </w:rPr>
              <w:t xml:space="preserve"> patrz przypisy pkt 4</w:t>
            </w:r>
          </w:p>
          <w:p w14:paraId="164E5FE5" w14:textId="77777777" w:rsidR="00C2061C" w:rsidRPr="008709AF" w:rsidRDefault="00C2061C" w:rsidP="0057224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D9D4A0" w14:textId="5D7AEC73" w:rsidR="00C2061C" w:rsidRPr="00FD0912" w:rsidRDefault="006A615F" w:rsidP="00144C06">
      <w:pPr>
        <w:spacing w:before="720" w:after="240" w:line="360" w:lineRule="auto"/>
        <w:jc w:val="center"/>
        <w:rPr>
          <w:rFonts w:ascii="Calibri" w:hAnsi="Calibri" w:cs="Calibri"/>
          <w:sz w:val="24"/>
          <w:szCs w:val="24"/>
        </w:rPr>
      </w:pPr>
      <w:r w:rsidRPr="00FD0912">
        <w:rPr>
          <w:rFonts w:ascii="Calibri" w:hAnsi="Calibri" w:cs="Calibri"/>
          <w:b/>
          <w:bCs/>
          <w:sz w:val="24"/>
          <w:szCs w:val="24"/>
        </w:rPr>
        <w:lastRenderedPageBreak/>
        <w:t>P</w:t>
      </w:r>
      <w:r w:rsidR="00144C06">
        <w:rPr>
          <w:rFonts w:ascii="Calibri" w:hAnsi="Calibri" w:cs="Calibri"/>
          <w:b/>
          <w:bCs/>
          <w:sz w:val="24"/>
          <w:szCs w:val="24"/>
        </w:rPr>
        <w:t>rzypisy</w:t>
      </w:r>
    </w:p>
    <w:p w14:paraId="52953CF9" w14:textId="77777777" w:rsidR="00FD0912" w:rsidRPr="008709AF" w:rsidRDefault="006A615F" w:rsidP="00572246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09AF">
        <w:rPr>
          <w:rFonts w:asciiTheme="minorHAnsi" w:hAnsiTheme="minorHAnsi" w:cstheme="minorHAnsi"/>
          <w:sz w:val="24"/>
          <w:szCs w:val="24"/>
        </w:rPr>
        <w:t>nie jest wymagany, gdy informacja z kompasu głównego o kursie jest dostępna dla sternika,</w:t>
      </w:r>
    </w:p>
    <w:p w14:paraId="21358D4F" w14:textId="77777777" w:rsidR="00FD0912" w:rsidRPr="008709AF" w:rsidRDefault="006A615F" w:rsidP="00572246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09AF">
        <w:rPr>
          <w:rFonts w:asciiTheme="minorHAnsi" w:hAnsiTheme="minorHAnsi" w:cstheme="minorHAnsi"/>
          <w:sz w:val="24"/>
          <w:szCs w:val="24"/>
        </w:rPr>
        <w:t>statki te nie muszą spełniać wymogów poz. 17.</w:t>
      </w:r>
    </w:p>
    <w:p w14:paraId="0C8CF3B0" w14:textId="77777777" w:rsidR="00FD0912" w:rsidRPr="008709AF" w:rsidRDefault="006A615F" w:rsidP="00572246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09AF">
        <w:rPr>
          <w:rFonts w:asciiTheme="minorHAnsi" w:hAnsiTheme="minorHAnsi" w:cstheme="minorHAnsi"/>
          <w:sz w:val="24"/>
          <w:szCs w:val="24"/>
        </w:rPr>
        <w:t>nie wymaga się całego kompletu flag MKS a jedynie flagi A, B, C, G, H, N, O.</w:t>
      </w:r>
    </w:p>
    <w:p w14:paraId="4AA87B7F" w14:textId="0C574F61" w:rsidR="00C2061C" w:rsidRPr="008709AF" w:rsidRDefault="006A615F" w:rsidP="00572246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709AF">
        <w:rPr>
          <w:rFonts w:asciiTheme="minorHAnsi" w:hAnsiTheme="minorHAnsi" w:cstheme="minorHAnsi"/>
          <w:sz w:val="24"/>
          <w:szCs w:val="24"/>
        </w:rPr>
        <w:t>o ile warunki techniczne na to pozwalają</w:t>
      </w:r>
    </w:p>
    <w:sectPr w:rsidR="00C2061C" w:rsidRPr="008709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ECC"/>
    <w:multiLevelType w:val="hybridMultilevel"/>
    <w:tmpl w:val="1A08F476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03AA3FD8"/>
    <w:multiLevelType w:val="hybridMultilevel"/>
    <w:tmpl w:val="E86C2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55934"/>
    <w:multiLevelType w:val="hybridMultilevel"/>
    <w:tmpl w:val="D53E5030"/>
    <w:lvl w:ilvl="0" w:tplc="8286C22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D7E4417"/>
    <w:multiLevelType w:val="hybridMultilevel"/>
    <w:tmpl w:val="DC9C000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10221276"/>
    <w:multiLevelType w:val="hybridMultilevel"/>
    <w:tmpl w:val="D50A7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851"/>
    <w:multiLevelType w:val="hybridMultilevel"/>
    <w:tmpl w:val="264C9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27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506CC1"/>
    <w:multiLevelType w:val="hybridMultilevel"/>
    <w:tmpl w:val="0C9E8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EE0"/>
    <w:multiLevelType w:val="hybridMultilevel"/>
    <w:tmpl w:val="BC78C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0C69"/>
    <w:multiLevelType w:val="hybridMultilevel"/>
    <w:tmpl w:val="97CE4D52"/>
    <w:lvl w:ilvl="0" w:tplc="79EE0E96">
      <w:start w:val="1"/>
      <w:numFmt w:val="decimal"/>
      <w:lvlText w:val="§%1."/>
      <w:lvlJc w:val="left"/>
      <w:pPr>
        <w:ind w:left="120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1A6D7357"/>
    <w:multiLevelType w:val="hybridMultilevel"/>
    <w:tmpl w:val="53A8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D6FDC"/>
    <w:multiLevelType w:val="hybridMultilevel"/>
    <w:tmpl w:val="3ED03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C0D6C"/>
    <w:multiLevelType w:val="hybridMultilevel"/>
    <w:tmpl w:val="BEE01ECC"/>
    <w:lvl w:ilvl="0" w:tplc="D0D4F892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 w15:restartNumberingAfterBreak="0">
    <w:nsid w:val="20B27C0C"/>
    <w:multiLevelType w:val="hybridMultilevel"/>
    <w:tmpl w:val="592AFB90"/>
    <w:lvl w:ilvl="0" w:tplc="356CC81A">
      <w:start w:val="8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04C00"/>
    <w:multiLevelType w:val="hybridMultilevel"/>
    <w:tmpl w:val="D9B20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E4A96"/>
    <w:multiLevelType w:val="hybridMultilevel"/>
    <w:tmpl w:val="2E28424C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" w15:restartNumberingAfterBreak="0">
    <w:nsid w:val="23D30412"/>
    <w:multiLevelType w:val="hybridMultilevel"/>
    <w:tmpl w:val="B9B87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277C41"/>
    <w:multiLevelType w:val="hybridMultilevel"/>
    <w:tmpl w:val="42169FBA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8" w15:restartNumberingAfterBreak="0">
    <w:nsid w:val="2943272F"/>
    <w:multiLevelType w:val="hybridMultilevel"/>
    <w:tmpl w:val="05A62F8A"/>
    <w:lvl w:ilvl="0" w:tplc="04150019">
      <w:start w:val="1"/>
      <w:numFmt w:val="lowerLetter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2AAF2EE1"/>
    <w:multiLevelType w:val="hybridMultilevel"/>
    <w:tmpl w:val="6DFCD240"/>
    <w:lvl w:ilvl="0" w:tplc="2702F2BA">
      <w:start w:val="9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A7606"/>
    <w:multiLevelType w:val="hybridMultilevel"/>
    <w:tmpl w:val="633A0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6C65C5A">
      <w:start w:val="1"/>
      <w:numFmt w:val="lowerLetter"/>
      <w:lvlText w:val="%2."/>
      <w:lvlJc w:val="left"/>
      <w:pPr>
        <w:ind w:left="567" w:hanging="1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A01C6"/>
    <w:multiLevelType w:val="hybridMultilevel"/>
    <w:tmpl w:val="8864DC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42E03"/>
    <w:multiLevelType w:val="hybridMultilevel"/>
    <w:tmpl w:val="18BC5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40A78"/>
    <w:multiLevelType w:val="hybridMultilevel"/>
    <w:tmpl w:val="9D066CB0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4" w15:restartNumberingAfterBreak="0">
    <w:nsid w:val="47606A5F"/>
    <w:multiLevelType w:val="hybridMultilevel"/>
    <w:tmpl w:val="1158A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72400"/>
    <w:multiLevelType w:val="hybridMultilevel"/>
    <w:tmpl w:val="BAE0B770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6" w15:restartNumberingAfterBreak="0">
    <w:nsid w:val="4CF06932"/>
    <w:multiLevelType w:val="hybridMultilevel"/>
    <w:tmpl w:val="EA1CF622"/>
    <w:lvl w:ilvl="0" w:tplc="EF007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4079A"/>
    <w:multiLevelType w:val="hybridMultilevel"/>
    <w:tmpl w:val="F82E9E90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8" w15:restartNumberingAfterBreak="0">
    <w:nsid w:val="4F4131CC"/>
    <w:multiLevelType w:val="hybridMultilevel"/>
    <w:tmpl w:val="09242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27E58EE">
      <w:start w:val="1"/>
      <w:numFmt w:val="lowerLetter"/>
      <w:lvlText w:val="%2."/>
      <w:lvlJc w:val="left"/>
      <w:pPr>
        <w:ind w:left="567" w:hanging="1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C50B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E24790"/>
    <w:multiLevelType w:val="hybridMultilevel"/>
    <w:tmpl w:val="4D841E6E"/>
    <w:lvl w:ilvl="0" w:tplc="427E58EE">
      <w:start w:val="1"/>
      <w:numFmt w:val="lowerLetter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31" w15:restartNumberingAfterBreak="0">
    <w:nsid w:val="52926408"/>
    <w:multiLevelType w:val="hybridMultilevel"/>
    <w:tmpl w:val="BC80FEEE"/>
    <w:lvl w:ilvl="0" w:tplc="07CEB09A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F078E"/>
    <w:multiLevelType w:val="hybridMultilevel"/>
    <w:tmpl w:val="EEB09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9208C"/>
    <w:multiLevelType w:val="hybridMultilevel"/>
    <w:tmpl w:val="A6965E52"/>
    <w:lvl w:ilvl="0" w:tplc="3EE8CA7C">
      <w:start w:val="10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017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AAE019C"/>
    <w:multiLevelType w:val="hybridMultilevel"/>
    <w:tmpl w:val="4386FCB8"/>
    <w:lvl w:ilvl="0" w:tplc="7DDCBE72">
      <w:start w:val="6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D2088"/>
    <w:multiLevelType w:val="hybridMultilevel"/>
    <w:tmpl w:val="770C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F0B89"/>
    <w:multiLevelType w:val="hybridMultilevel"/>
    <w:tmpl w:val="B3B6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6F09"/>
    <w:multiLevelType w:val="hybridMultilevel"/>
    <w:tmpl w:val="1B224AA0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9" w15:restartNumberingAfterBreak="0">
    <w:nsid w:val="6BC65063"/>
    <w:multiLevelType w:val="hybridMultilevel"/>
    <w:tmpl w:val="75D84334"/>
    <w:lvl w:ilvl="0" w:tplc="19C88AE2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 w15:restartNumberingAfterBreak="0">
    <w:nsid w:val="6C5F53E3"/>
    <w:multiLevelType w:val="hybridMultilevel"/>
    <w:tmpl w:val="1FBE34DE"/>
    <w:lvl w:ilvl="0" w:tplc="AF4A185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1" w15:restartNumberingAfterBreak="0">
    <w:nsid w:val="6CB6423D"/>
    <w:multiLevelType w:val="hybridMultilevel"/>
    <w:tmpl w:val="B4829646"/>
    <w:lvl w:ilvl="0" w:tplc="2834B5D2">
      <w:start w:val="13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77AB0"/>
    <w:multiLevelType w:val="hybridMultilevel"/>
    <w:tmpl w:val="FC585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056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3DE620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5B60D56"/>
    <w:multiLevelType w:val="hybridMultilevel"/>
    <w:tmpl w:val="9FF278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836BB"/>
    <w:multiLevelType w:val="hybridMultilevel"/>
    <w:tmpl w:val="EDA2E3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7EA0E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B76A5"/>
    <w:multiLevelType w:val="hybridMultilevel"/>
    <w:tmpl w:val="C292F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D184C"/>
    <w:multiLevelType w:val="hybridMultilevel"/>
    <w:tmpl w:val="908E2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61003">
    <w:abstractNumId w:val="42"/>
  </w:num>
  <w:num w:numId="2" w16cid:durableId="4946125">
    <w:abstractNumId w:val="18"/>
  </w:num>
  <w:num w:numId="3" w16cid:durableId="1655060473">
    <w:abstractNumId w:val="47"/>
  </w:num>
  <w:num w:numId="4" w16cid:durableId="2061055561">
    <w:abstractNumId w:val="46"/>
  </w:num>
  <w:num w:numId="5" w16cid:durableId="229970541">
    <w:abstractNumId w:val="39"/>
  </w:num>
  <w:num w:numId="6" w16cid:durableId="1390882576">
    <w:abstractNumId w:val="36"/>
  </w:num>
  <w:num w:numId="7" w16cid:durableId="299531827">
    <w:abstractNumId w:val="2"/>
  </w:num>
  <w:num w:numId="8" w16cid:durableId="1558126907">
    <w:abstractNumId w:val="5"/>
  </w:num>
  <w:num w:numId="9" w16cid:durableId="908075797">
    <w:abstractNumId w:val="22"/>
  </w:num>
  <w:num w:numId="10" w16cid:durableId="101654485">
    <w:abstractNumId w:val="28"/>
  </w:num>
  <w:num w:numId="11" w16cid:durableId="1119837484">
    <w:abstractNumId w:val="1"/>
  </w:num>
  <w:num w:numId="12" w16cid:durableId="2027554376">
    <w:abstractNumId w:val="21"/>
  </w:num>
  <w:num w:numId="13" w16cid:durableId="1733968263">
    <w:abstractNumId w:val="48"/>
  </w:num>
  <w:num w:numId="14" w16cid:durableId="2071803232">
    <w:abstractNumId w:val="10"/>
  </w:num>
  <w:num w:numId="15" w16cid:durableId="930351802">
    <w:abstractNumId w:val="32"/>
  </w:num>
  <w:num w:numId="16" w16cid:durableId="322512281">
    <w:abstractNumId w:val="7"/>
  </w:num>
  <w:num w:numId="17" w16cid:durableId="510141042">
    <w:abstractNumId w:val="14"/>
  </w:num>
  <w:num w:numId="18" w16cid:durableId="729766050">
    <w:abstractNumId w:val="45"/>
  </w:num>
  <w:num w:numId="19" w16cid:durableId="868684731">
    <w:abstractNumId w:val="40"/>
  </w:num>
  <w:num w:numId="20" w16cid:durableId="597447828">
    <w:abstractNumId w:val="37"/>
  </w:num>
  <w:num w:numId="21" w16cid:durableId="623273407">
    <w:abstractNumId w:val="9"/>
  </w:num>
  <w:num w:numId="22" w16cid:durableId="1650017495">
    <w:abstractNumId w:val="12"/>
  </w:num>
  <w:num w:numId="23" w16cid:durableId="852693282">
    <w:abstractNumId w:val="26"/>
  </w:num>
  <w:num w:numId="24" w16cid:durableId="2095084875">
    <w:abstractNumId w:val="38"/>
  </w:num>
  <w:num w:numId="25" w16cid:durableId="1036656352">
    <w:abstractNumId w:val="35"/>
  </w:num>
  <w:num w:numId="26" w16cid:durableId="783230097">
    <w:abstractNumId w:val="23"/>
  </w:num>
  <w:num w:numId="27" w16cid:durableId="1953130021">
    <w:abstractNumId w:val="27"/>
  </w:num>
  <w:num w:numId="28" w16cid:durableId="1816681864">
    <w:abstractNumId w:val="0"/>
  </w:num>
  <w:num w:numId="29" w16cid:durableId="426509712">
    <w:abstractNumId w:val="13"/>
  </w:num>
  <w:num w:numId="30" w16cid:durableId="206601850">
    <w:abstractNumId w:val="31"/>
  </w:num>
  <w:num w:numId="31" w16cid:durableId="1800105636">
    <w:abstractNumId w:val="25"/>
  </w:num>
  <w:num w:numId="32" w16cid:durableId="1610621942">
    <w:abstractNumId w:val="19"/>
  </w:num>
  <w:num w:numId="33" w16cid:durableId="206114069">
    <w:abstractNumId w:val="8"/>
  </w:num>
  <w:num w:numId="34" w16cid:durableId="856039901">
    <w:abstractNumId w:val="24"/>
  </w:num>
  <w:num w:numId="35" w16cid:durableId="422074207">
    <w:abstractNumId w:val="15"/>
  </w:num>
  <w:num w:numId="36" w16cid:durableId="802112766">
    <w:abstractNumId w:val="33"/>
  </w:num>
  <w:num w:numId="37" w16cid:durableId="382409770">
    <w:abstractNumId w:val="17"/>
  </w:num>
  <w:num w:numId="38" w16cid:durableId="1270774244">
    <w:abstractNumId w:val="3"/>
  </w:num>
  <w:num w:numId="39" w16cid:durableId="607543204">
    <w:abstractNumId w:val="41"/>
  </w:num>
  <w:num w:numId="40" w16cid:durableId="1748335529">
    <w:abstractNumId w:val="11"/>
  </w:num>
  <w:num w:numId="41" w16cid:durableId="795685617">
    <w:abstractNumId w:val="20"/>
  </w:num>
  <w:num w:numId="42" w16cid:durableId="355079862">
    <w:abstractNumId w:val="30"/>
  </w:num>
  <w:num w:numId="43" w16cid:durableId="553195286">
    <w:abstractNumId w:val="43"/>
  </w:num>
  <w:num w:numId="44" w16cid:durableId="110129396">
    <w:abstractNumId w:val="44"/>
  </w:num>
  <w:num w:numId="45" w16cid:durableId="350227405">
    <w:abstractNumId w:val="34"/>
  </w:num>
  <w:num w:numId="46" w16cid:durableId="1647858646">
    <w:abstractNumId w:val="29"/>
  </w:num>
  <w:num w:numId="47" w16cid:durableId="2130977137">
    <w:abstractNumId w:val="4"/>
  </w:num>
  <w:num w:numId="48" w16cid:durableId="1640567960">
    <w:abstractNumId w:val="16"/>
  </w:num>
  <w:num w:numId="49" w16cid:durableId="1166630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7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9"/>
    <w:rsid w:val="0006451D"/>
    <w:rsid w:val="00144C06"/>
    <w:rsid w:val="001D2689"/>
    <w:rsid w:val="00243735"/>
    <w:rsid w:val="002848F5"/>
    <w:rsid w:val="00406706"/>
    <w:rsid w:val="00417E42"/>
    <w:rsid w:val="00422349"/>
    <w:rsid w:val="00511151"/>
    <w:rsid w:val="005428E4"/>
    <w:rsid w:val="00572246"/>
    <w:rsid w:val="005B6ECC"/>
    <w:rsid w:val="00615111"/>
    <w:rsid w:val="006A615F"/>
    <w:rsid w:val="007A2F5B"/>
    <w:rsid w:val="007B3478"/>
    <w:rsid w:val="007C6D46"/>
    <w:rsid w:val="007F1E29"/>
    <w:rsid w:val="007F7A29"/>
    <w:rsid w:val="0081118A"/>
    <w:rsid w:val="008709AF"/>
    <w:rsid w:val="00891015"/>
    <w:rsid w:val="0091645D"/>
    <w:rsid w:val="00A6585E"/>
    <w:rsid w:val="00A857FC"/>
    <w:rsid w:val="00B23C47"/>
    <w:rsid w:val="00C2061C"/>
    <w:rsid w:val="00C56961"/>
    <w:rsid w:val="00C76225"/>
    <w:rsid w:val="00D05623"/>
    <w:rsid w:val="00D24F7C"/>
    <w:rsid w:val="00D77A4A"/>
    <w:rsid w:val="00EE2F16"/>
    <w:rsid w:val="00F36DE3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37A1B"/>
  <w14:defaultImageDpi w14:val="0"/>
  <w15:docId w15:val="{9C5F5974-67A0-4516-9E3F-C2D314B8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9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09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091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D09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D09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D09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572246"/>
    <w:pPr>
      <w:ind w:left="720"/>
      <w:contextualSpacing/>
    </w:pPr>
  </w:style>
  <w:style w:type="table" w:styleId="Tabela-Siatka">
    <w:name w:val="Table Grid"/>
    <w:basedOn w:val="Standardowy"/>
    <w:uiPriority w:val="39"/>
    <w:rsid w:val="00B2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CC4E-8807-4B77-A201-EE6B5114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2239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1/2009</vt:lpstr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1/2009</dc:title>
  <dc:subject/>
  <dc:creator>Marzena</dc:creator>
  <cp:keywords/>
  <dc:description/>
  <cp:lastModifiedBy>Marzena Gospodarczyk</cp:lastModifiedBy>
  <cp:revision>7</cp:revision>
  <dcterms:created xsi:type="dcterms:W3CDTF">2021-10-15T08:20:00Z</dcterms:created>
  <dcterms:modified xsi:type="dcterms:W3CDTF">2022-06-17T08:22:00Z</dcterms:modified>
</cp:coreProperties>
</file>