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B263" w14:textId="6544670C" w:rsidR="004002C2" w:rsidRPr="004002C2" w:rsidRDefault="004002C2" w:rsidP="004002C2">
      <w:pPr>
        <w:jc w:val="both"/>
        <w:rPr>
          <w:b/>
          <w:bCs/>
          <w:sz w:val="24"/>
          <w:szCs w:val="24"/>
        </w:rPr>
      </w:pPr>
      <w:r w:rsidRPr="004002C2">
        <w:rPr>
          <w:b/>
          <w:bCs/>
          <w:sz w:val="24"/>
          <w:szCs w:val="24"/>
        </w:rPr>
        <w:t xml:space="preserve">Szkolenie uzupełniające na kwalifikacje </w:t>
      </w:r>
      <w:r w:rsidRPr="004002C2">
        <w:rPr>
          <w:b/>
          <w:bCs/>
          <w:sz w:val="24"/>
          <w:szCs w:val="24"/>
        </w:rPr>
        <w:t>n</w:t>
      </w:r>
      <w:r w:rsidRPr="004002C2">
        <w:rPr>
          <w:b/>
          <w:bCs/>
          <w:sz w:val="24"/>
          <w:szCs w:val="24"/>
        </w:rPr>
        <w:t xml:space="preserve">urka </w:t>
      </w:r>
      <w:r w:rsidRPr="004002C2">
        <w:rPr>
          <w:b/>
          <w:bCs/>
          <w:sz w:val="24"/>
          <w:szCs w:val="24"/>
        </w:rPr>
        <w:t>t</w:t>
      </w:r>
      <w:r w:rsidRPr="004002C2">
        <w:rPr>
          <w:b/>
          <w:bCs/>
          <w:sz w:val="24"/>
          <w:szCs w:val="24"/>
        </w:rPr>
        <w:t xml:space="preserve">rzeciej </w:t>
      </w:r>
      <w:r w:rsidRPr="004002C2">
        <w:rPr>
          <w:b/>
          <w:bCs/>
          <w:sz w:val="24"/>
          <w:szCs w:val="24"/>
        </w:rPr>
        <w:t>k</w:t>
      </w:r>
      <w:r w:rsidRPr="004002C2">
        <w:rPr>
          <w:b/>
          <w:bCs/>
          <w:sz w:val="24"/>
          <w:szCs w:val="24"/>
        </w:rPr>
        <w:t>lasy</w:t>
      </w:r>
      <w:r w:rsidRPr="004002C2">
        <w:rPr>
          <w:b/>
          <w:bCs/>
          <w:sz w:val="24"/>
          <w:szCs w:val="24"/>
        </w:rPr>
        <w:t xml:space="preserve"> -</w:t>
      </w:r>
      <w:r w:rsidRPr="004002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Pr="004002C2">
        <w:rPr>
          <w:b/>
          <w:bCs/>
          <w:sz w:val="24"/>
          <w:szCs w:val="24"/>
        </w:rPr>
        <w:t xml:space="preserve">łodszy </w:t>
      </w:r>
      <w:r>
        <w:rPr>
          <w:b/>
          <w:bCs/>
          <w:sz w:val="24"/>
          <w:szCs w:val="24"/>
        </w:rPr>
        <w:t>n</w:t>
      </w:r>
      <w:r w:rsidRPr="004002C2">
        <w:rPr>
          <w:b/>
          <w:bCs/>
          <w:sz w:val="24"/>
          <w:szCs w:val="24"/>
        </w:rPr>
        <w:t>urek Państwowa Straż Pożarna:</w:t>
      </w:r>
    </w:p>
    <w:p w14:paraId="30013E6A" w14:textId="186385C7" w:rsidR="004002C2" w:rsidRDefault="004002C2" w:rsidP="004002C2">
      <w:pPr>
        <w:jc w:val="both"/>
      </w:pPr>
      <w:r>
        <w:t>Dyrektor Urzędu Morskiego w Gdyni na podstawie § 8 ust. 2 rozporządzenia Ministra Infrastruktury</w:t>
      </w:r>
      <w:r>
        <w:t xml:space="preserve">             </w:t>
      </w:r>
      <w:r>
        <w:t xml:space="preserve"> 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 xml:space="preserve">. zm.) podaje do publicznej wiadomości termin oraz miejsce prowadzenia szkolenia uzupełniającego na kwalifikacje </w:t>
      </w:r>
      <w:r>
        <w:t>n</w:t>
      </w:r>
      <w:r>
        <w:t xml:space="preserve">urka </w:t>
      </w:r>
      <w:r>
        <w:t>t</w:t>
      </w:r>
      <w:r>
        <w:t xml:space="preserve">rzeciej </w:t>
      </w:r>
      <w:r>
        <w:t>k</w:t>
      </w:r>
      <w:r>
        <w:t>lasy</w:t>
      </w:r>
      <w:r>
        <w:t xml:space="preserve"> - m</w:t>
      </w:r>
      <w:r>
        <w:t xml:space="preserve">łodszy </w:t>
      </w:r>
      <w:r>
        <w:t>n</w:t>
      </w:r>
      <w:r>
        <w:t>urek Państwowa Straż Pożarna:</w:t>
      </w:r>
    </w:p>
    <w:p w14:paraId="13A14F8F" w14:textId="77777777" w:rsidR="004002C2" w:rsidRDefault="004002C2" w:rsidP="004002C2">
      <w:pPr>
        <w:jc w:val="both"/>
      </w:pPr>
      <w:r w:rsidRPr="004002C2">
        <w:rPr>
          <w:b/>
          <w:bCs/>
        </w:rPr>
        <w:t>Miejsce szkolenia:</w:t>
      </w:r>
      <w:r>
        <w:t xml:space="preserve"> Gdańska Stocznia Remontowa, ul. Na </w:t>
      </w:r>
      <w:proofErr w:type="spellStart"/>
      <w:r>
        <w:t>Ostrowiu</w:t>
      </w:r>
      <w:proofErr w:type="spellEnd"/>
      <w:r>
        <w:t xml:space="preserve"> 1, 80-958 Gdańsk</w:t>
      </w:r>
    </w:p>
    <w:p w14:paraId="74C81376" w14:textId="3D0FE515" w:rsidR="002C0DA6" w:rsidRDefault="004002C2" w:rsidP="004002C2">
      <w:pPr>
        <w:jc w:val="both"/>
      </w:pPr>
      <w:r w:rsidRPr="004002C2">
        <w:rPr>
          <w:b/>
          <w:bCs/>
        </w:rPr>
        <w:t>Termin szkolenia:</w:t>
      </w:r>
      <w:r>
        <w:t xml:space="preserve"> od 18.10.2021 r. do 30.10.2021 r.</w:t>
      </w:r>
    </w:p>
    <w:p w14:paraId="1D952C2E" w14:textId="5349EB98" w:rsidR="004002C2" w:rsidRDefault="004002C2" w:rsidP="004002C2">
      <w:pPr>
        <w:jc w:val="both"/>
      </w:pPr>
    </w:p>
    <w:p w14:paraId="55E009DF" w14:textId="51C7D530" w:rsidR="004002C2" w:rsidRDefault="004002C2" w:rsidP="004002C2">
      <w:pPr>
        <w:jc w:val="both"/>
      </w:pPr>
      <w:r>
        <w:t xml:space="preserve">Gdynia, 15.10.2021 r. </w:t>
      </w:r>
    </w:p>
    <w:sectPr w:rsidR="0040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5"/>
    <w:rsid w:val="002C0DA6"/>
    <w:rsid w:val="004002C2"/>
    <w:rsid w:val="009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D799"/>
  <w15:chartTrackingRefBased/>
  <w15:docId w15:val="{8ADF01BE-64B9-4CB4-BC29-2B3527C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2021-12-06T11:27:00Z</dcterms:created>
  <dcterms:modified xsi:type="dcterms:W3CDTF">2021-12-06T11:30:00Z</dcterms:modified>
</cp:coreProperties>
</file>