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FE0" w14:textId="77777777" w:rsidR="00CC1DE2" w:rsidRDefault="00CC1DE2" w:rsidP="00046DD2">
      <w:pPr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61FFDA43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52305D">
        <w:rPr>
          <w:rFonts w:asciiTheme="minorHAnsi" w:hAnsiTheme="minorHAnsi" w:cstheme="minorHAnsi"/>
          <w:b/>
        </w:rPr>
        <w:t>91</w:t>
      </w:r>
      <w:r w:rsidR="008C1682" w:rsidRPr="00EF1E15">
        <w:rPr>
          <w:rFonts w:asciiTheme="minorHAnsi" w:hAnsiTheme="minorHAnsi" w:cstheme="minorHAnsi"/>
          <w:b/>
        </w:rPr>
        <w:t>.3</w:t>
      </w:r>
      <w:r w:rsidR="008C1682" w:rsidRPr="00F25E2C">
        <w:rPr>
          <w:rFonts w:asciiTheme="minorHAnsi" w:hAnsiTheme="minorHAnsi" w:cstheme="minorHAnsi"/>
          <w:b/>
        </w:rPr>
        <w:t>.2021.GP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046DD2">
      <w:pPr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277E866C" w14:textId="3BF7961B" w:rsidR="00B839D0" w:rsidRDefault="0052305D" w:rsidP="00521464">
      <w:pPr>
        <w:pStyle w:val="Nagwek2"/>
      </w:pPr>
      <w:r>
        <w:t>D</w:t>
      </w:r>
      <w:r w:rsidRPr="0052305D">
        <w:t>ostawa środków chwastobójczych i owadobójczych  dla potrzeb Urzędu Morskiego w</w:t>
      </w:r>
      <w:r>
        <w:t> </w:t>
      </w:r>
      <w:r w:rsidRPr="0052305D">
        <w:t>Gdyni.</w:t>
      </w:r>
    </w:p>
    <w:p w14:paraId="51A0B328" w14:textId="1181469C" w:rsidR="003C751F" w:rsidRPr="00F25E2C" w:rsidRDefault="003C751F" w:rsidP="005C0D58">
      <w:pPr>
        <w:spacing w:after="200" w:line="271" w:lineRule="auto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77777777" w:rsidR="003C751F" w:rsidRPr="004D5DBC" w:rsidRDefault="003C751F" w:rsidP="004D5DBC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50227290" w14:textId="78A26066" w:rsidR="004359C9" w:rsidRDefault="003C751F" w:rsidP="00630F0A">
      <w:pPr>
        <w:spacing w:after="200" w:line="271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 zł brutto, w tym podatek VAT: w</w:t>
      </w:r>
      <w:r w:rsidR="005E4CFE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wysokości </w:t>
      </w:r>
    </w:p>
    <w:p w14:paraId="48A1ECD2" w14:textId="064CECBB" w:rsidR="003C751F" w:rsidRPr="00F25E2C" w:rsidRDefault="003C751F" w:rsidP="005E4CFE">
      <w:pPr>
        <w:spacing w:after="200" w:line="271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(……%)*,…</w:t>
      </w:r>
      <w:r w:rsidR="00733A85" w:rsidRP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>..… zł</w:t>
      </w:r>
    </w:p>
    <w:p w14:paraId="595CB9AF" w14:textId="7A4F21D6" w:rsidR="003C751F" w:rsidRPr="00C525F6" w:rsidRDefault="003C751F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  <w:bookmarkStart w:id="1" w:name="_Hlk63329749"/>
    </w:p>
    <w:bookmarkEnd w:id="1"/>
    <w:p w14:paraId="554C4557" w14:textId="23A1E2C7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2E243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943F3C">
        <w:rPr>
          <w:rFonts w:asciiTheme="minorHAnsi" w:hAnsiTheme="minorHAnsi" w:cstheme="minorHAnsi"/>
          <w:sz w:val="22"/>
          <w:szCs w:val="22"/>
        </w:rPr>
        <w:t>udzielenia zamówienia.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03D1D5AA" w:rsidR="006D1E05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Warunki dostawy: Magazyn Centralny Urzędu Morskiego w Gdyni,  Nabrzeże Duńskie w</w:t>
      </w:r>
      <w:r w:rsidR="00B61A10" w:rsidRPr="00F25E2C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Gdyni, ul. Warsztatowa 5, 81-341 Gdynia, dostawa w dni robocze  w godz. 8.00-14.00.</w:t>
      </w:r>
    </w:p>
    <w:p w14:paraId="23FE8D69" w14:textId="606B1CAF" w:rsidR="006D3B84" w:rsidRDefault="006D3B84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6D3B84">
        <w:rPr>
          <w:rFonts w:asciiTheme="minorHAnsi" w:hAnsiTheme="minorHAnsi" w:cstheme="minorHAnsi"/>
          <w:sz w:val="22"/>
          <w:szCs w:val="22"/>
        </w:rPr>
        <w:t>ostarczony asortyment, stosownie do obowiązujących przepisów, posiadać</w:t>
      </w:r>
      <w:r>
        <w:rPr>
          <w:rFonts w:asciiTheme="minorHAnsi" w:hAnsiTheme="minorHAnsi" w:cstheme="minorHAnsi"/>
          <w:sz w:val="22"/>
          <w:szCs w:val="22"/>
        </w:rPr>
        <w:t xml:space="preserve"> będzie</w:t>
      </w:r>
      <w:r w:rsidRPr="006D3B84">
        <w:rPr>
          <w:rFonts w:asciiTheme="minorHAnsi" w:hAnsiTheme="minorHAnsi" w:cstheme="minorHAnsi"/>
          <w:sz w:val="22"/>
          <w:szCs w:val="22"/>
        </w:rPr>
        <w:t xml:space="preserve"> etykiety             w języku polskim, zawierające wszystkie niezbędne dla bezpośredniego użytkownika informacje oraz datę ważności</w:t>
      </w:r>
      <w:r w:rsidR="007A5325">
        <w:rPr>
          <w:rFonts w:asciiTheme="minorHAnsi" w:hAnsiTheme="minorHAnsi" w:cstheme="minorHAnsi"/>
          <w:sz w:val="22"/>
          <w:szCs w:val="22"/>
        </w:rPr>
        <w:t>.</w:t>
      </w:r>
    </w:p>
    <w:p w14:paraId="08385D63" w14:textId="6E4D0EBB" w:rsidR="007A5325" w:rsidRDefault="007A532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dostarczyć </w:t>
      </w:r>
      <w:r w:rsidRPr="007A5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</w:t>
      </w:r>
      <w:r w:rsidRPr="007A5325">
        <w:rPr>
          <w:rFonts w:asciiTheme="minorHAnsi" w:hAnsiTheme="minorHAnsi" w:cstheme="minorHAnsi"/>
          <w:sz w:val="22"/>
          <w:szCs w:val="22"/>
        </w:rPr>
        <w:t xml:space="preserve"> dostawą  aktualne karty charakterystyki produktów, wystawione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3B0CDA" w14:textId="70E51545" w:rsidR="00F023E1" w:rsidRPr="00F25E2C" w:rsidRDefault="00F023E1" w:rsidP="00D35C1D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dostarczyć produkty, których </w:t>
      </w:r>
      <w:r w:rsidRPr="00F023E1">
        <w:rPr>
          <w:rFonts w:asciiTheme="minorHAnsi" w:hAnsiTheme="minorHAnsi" w:cstheme="minorHAnsi"/>
          <w:sz w:val="22"/>
          <w:szCs w:val="22"/>
        </w:rPr>
        <w:t xml:space="preserve">wymagana data przydatności nie </w:t>
      </w: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Pr="00F023E1">
        <w:rPr>
          <w:rFonts w:asciiTheme="minorHAnsi" w:hAnsiTheme="minorHAnsi" w:cstheme="minorHAnsi"/>
          <w:sz w:val="22"/>
          <w:szCs w:val="22"/>
        </w:rPr>
        <w:t>krótsza niż 12 miesięcy</w:t>
      </w:r>
      <w:r>
        <w:rPr>
          <w:rFonts w:asciiTheme="minorHAnsi" w:hAnsiTheme="minorHAnsi" w:cstheme="minorHAnsi"/>
          <w:sz w:val="22"/>
          <w:szCs w:val="22"/>
        </w:rPr>
        <w:t>, licząc</w:t>
      </w:r>
      <w:r w:rsidRPr="00F023E1">
        <w:rPr>
          <w:rFonts w:asciiTheme="minorHAnsi" w:hAnsiTheme="minorHAnsi" w:cstheme="minorHAnsi"/>
          <w:sz w:val="22"/>
          <w:szCs w:val="22"/>
        </w:rPr>
        <w:t xml:space="preserve"> od daty dostawy</w:t>
      </w:r>
      <w:r>
        <w:rPr>
          <w:rFonts w:asciiTheme="minorHAnsi" w:hAnsiTheme="minorHAnsi" w:cstheme="minorHAnsi"/>
          <w:sz w:val="22"/>
          <w:szCs w:val="22"/>
        </w:rPr>
        <w:t xml:space="preserve"> do miejsca wskazanego przez </w:t>
      </w:r>
      <w:r w:rsidR="00453831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E60FF0" w14:textId="50B98B93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7FAC4D34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>Oświadczam, że zapoznałem się z opisem przedmiotu zamówienia i  nie wnoszę do niego do ni</w:t>
      </w:r>
      <w:r w:rsidR="00AF6B82" w:rsidRPr="00C01D47">
        <w:rPr>
          <w:rFonts w:asciiTheme="majorHAnsi" w:hAnsiTheme="majorHAnsi"/>
        </w:rPr>
        <w:t>ego</w:t>
      </w:r>
      <w:r w:rsidRPr="00C01D47">
        <w:rPr>
          <w:rFonts w:asciiTheme="majorHAnsi" w:hAnsiTheme="majorHAnsi"/>
        </w:rPr>
        <w:t xml:space="preserve"> zastrzeżeń.</w:t>
      </w:r>
    </w:p>
    <w:p w14:paraId="2B9F4119" w14:textId="6AF928DC" w:rsidR="00D31BE0" w:rsidRPr="00C01D47" w:rsidRDefault="00D31BE0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 xml:space="preserve">Oświadczam, że </w:t>
      </w:r>
      <w:r w:rsidR="0011065C">
        <w:rPr>
          <w:rFonts w:asciiTheme="majorHAnsi" w:hAnsiTheme="majorHAnsi"/>
        </w:rPr>
        <w:t>jestem podmiotem wpisanym do rejestru obrotu środkami ochrony roślin.</w:t>
      </w:r>
    </w:p>
    <w:p w14:paraId="0C16F162" w14:textId="70C3B11C" w:rsidR="003C751F" w:rsidRPr="00F25E2C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046DD2">
      <w:pPr>
        <w:pStyle w:val="Akapitzlist"/>
        <w:numPr>
          <w:ilvl w:val="0"/>
          <w:numId w:val="3"/>
        </w:numPr>
        <w:spacing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7654D925" w:rsidR="003C751F" w:rsidRPr="00F25E2C" w:rsidRDefault="000C2DBC" w:rsidP="00046DD2">
      <w:pPr>
        <w:pStyle w:val="Akapitzlist"/>
        <w:numPr>
          <w:ilvl w:val="0"/>
          <w:numId w:val="3"/>
        </w:numPr>
        <w:spacing w:after="1400"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431F0C">
      <w:fldChar w:fldCharType="begin"/>
    </w:r>
    <w:r w:rsidR="00431F0C">
      <w:instrText>NUMPAGES  \* Arabic  \* MERGEFORMAT</w:instrText>
    </w:r>
    <w:r w:rsidR="00431F0C">
      <w:fldChar w:fldCharType="separate"/>
    </w:r>
    <w:r>
      <w:t>2</w:t>
    </w:r>
    <w:r w:rsidR="00431F0C">
      <w:fldChar w:fldCharType="end"/>
    </w:r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2E2F"/>
    <w:rsid w:val="00037A82"/>
    <w:rsid w:val="00046DD2"/>
    <w:rsid w:val="000511DD"/>
    <w:rsid w:val="00053FE3"/>
    <w:rsid w:val="000B562E"/>
    <w:rsid w:val="000C2DBC"/>
    <w:rsid w:val="000D48B1"/>
    <w:rsid w:val="000E626D"/>
    <w:rsid w:val="0011065C"/>
    <w:rsid w:val="00155EF7"/>
    <w:rsid w:val="001C40D7"/>
    <w:rsid w:val="00264CAE"/>
    <w:rsid w:val="002D3EA3"/>
    <w:rsid w:val="002E2434"/>
    <w:rsid w:val="00314D4A"/>
    <w:rsid w:val="00366293"/>
    <w:rsid w:val="003C751F"/>
    <w:rsid w:val="003D348A"/>
    <w:rsid w:val="003E63B0"/>
    <w:rsid w:val="00420E7C"/>
    <w:rsid w:val="00431F0C"/>
    <w:rsid w:val="004359C9"/>
    <w:rsid w:val="00453831"/>
    <w:rsid w:val="00455E03"/>
    <w:rsid w:val="00495D38"/>
    <w:rsid w:val="004B5DB9"/>
    <w:rsid w:val="004D5DBC"/>
    <w:rsid w:val="00506BAB"/>
    <w:rsid w:val="00521464"/>
    <w:rsid w:val="0052305D"/>
    <w:rsid w:val="00532756"/>
    <w:rsid w:val="005C0D58"/>
    <w:rsid w:val="005D086A"/>
    <w:rsid w:val="005E4CFE"/>
    <w:rsid w:val="006123D1"/>
    <w:rsid w:val="00630F0A"/>
    <w:rsid w:val="00667810"/>
    <w:rsid w:val="006C01C7"/>
    <w:rsid w:val="006D1E05"/>
    <w:rsid w:val="006D3B84"/>
    <w:rsid w:val="00716B06"/>
    <w:rsid w:val="00733A85"/>
    <w:rsid w:val="007465F2"/>
    <w:rsid w:val="007A0364"/>
    <w:rsid w:val="007A5325"/>
    <w:rsid w:val="007A71A8"/>
    <w:rsid w:val="008039FC"/>
    <w:rsid w:val="00824ADC"/>
    <w:rsid w:val="00845F21"/>
    <w:rsid w:val="008735E8"/>
    <w:rsid w:val="008B2550"/>
    <w:rsid w:val="008B4C41"/>
    <w:rsid w:val="008C1682"/>
    <w:rsid w:val="008E09B4"/>
    <w:rsid w:val="008E5D28"/>
    <w:rsid w:val="00943F3C"/>
    <w:rsid w:val="00964995"/>
    <w:rsid w:val="00981B40"/>
    <w:rsid w:val="00AF6B82"/>
    <w:rsid w:val="00B10F1C"/>
    <w:rsid w:val="00B1351E"/>
    <w:rsid w:val="00B23224"/>
    <w:rsid w:val="00B23BD5"/>
    <w:rsid w:val="00B61A10"/>
    <w:rsid w:val="00B839D0"/>
    <w:rsid w:val="00C01D47"/>
    <w:rsid w:val="00C15239"/>
    <w:rsid w:val="00C42D0F"/>
    <w:rsid w:val="00C525F6"/>
    <w:rsid w:val="00C75985"/>
    <w:rsid w:val="00C77D76"/>
    <w:rsid w:val="00CC1DE2"/>
    <w:rsid w:val="00CF1BCC"/>
    <w:rsid w:val="00D212D9"/>
    <w:rsid w:val="00D31BE0"/>
    <w:rsid w:val="00D35C1D"/>
    <w:rsid w:val="00D765D9"/>
    <w:rsid w:val="00DA3524"/>
    <w:rsid w:val="00DA63C4"/>
    <w:rsid w:val="00DD07F8"/>
    <w:rsid w:val="00DD132B"/>
    <w:rsid w:val="00E74D68"/>
    <w:rsid w:val="00EA582A"/>
    <w:rsid w:val="00EC4E44"/>
    <w:rsid w:val="00ED3A58"/>
    <w:rsid w:val="00EF1E15"/>
    <w:rsid w:val="00F023E1"/>
    <w:rsid w:val="00F25E2C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For,ularz oferty_TZ2.374.2.2.62.3.2021.GP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oferty_TZ2.374.2.2.91.3.2021.GP</dc:title>
  <dc:creator>gprzybylska</dc:creator>
  <cp:lastModifiedBy>Grazyna Przybylska</cp:lastModifiedBy>
  <cp:revision>113</cp:revision>
  <cp:lastPrinted>2021-05-07T11:37:00Z</cp:lastPrinted>
  <dcterms:created xsi:type="dcterms:W3CDTF">2021-02-04T09:53:00Z</dcterms:created>
  <dcterms:modified xsi:type="dcterms:W3CDTF">2021-05-07T11:40:00Z</dcterms:modified>
</cp:coreProperties>
</file>