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7CB8F" w14:textId="77777777" w:rsidR="007E224A" w:rsidRPr="00D45F90" w:rsidRDefault="00BC582E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489329A0" w14:textId="3AA39598" w:rsidR="009F78CD" w:rsidRDefault="00C54ECE" w:rsidP="00BC582E">
      <w:pPr>
        <w:pStyle w:val="Podtytu"/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BC582E" w:rsidRPr="00BC582E">
        <w:rPr>
          <w:sz w:val="24"/>
          <w:szCs w:val="24"/>
        </w:rPr>
        <w:t>dla wód przyległych d</w:t>
      </w:r>
      <w:r w:rsidR="00BC582E">
        <w:rPr>
          <w:sz w:val="24"/>
          <w:szCs w:val="24"/>
        </w:rPr>
        <w:t>o </w:t>
      </w:r>
      <w:r w:rsidR="00BC582E" w:rsidRPr="00BC582E">
        <w:rPr>
          <w:sz w:val="24"/>
          <w:szCs w:val="24"/>
        </w:rPr>
        <w:t>brzegu morskiego na odcinku od Władysławowa do Łeby</w:t>
      </w:r>
    </w:p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</w:p>
    <w:p w14:paraId="2E43F42E" w14:textId="77777777" w:rsidR="00295FB6" w:rsidRDefault="00295FB6" w:rsidP="003C7754">
      <w:pPr>
        <w:spacing w:after="0"/>
        <w:rPr>
          <w:b/>
        </w:rPr>
      </w:pPr>
      <w:bookmarkStart w:id="0" w:name="_GoBack"/>
      <w:bookmarkEnd w:id="0"/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DB518" w14:textId="07D08859" w:rsidR="00295FB6" w:rsidRPr="00830591" w:rsidRDefault="00830591" w:rsidP="00BC582E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BC582E" w:rsidRPr="00BC582E">
      <w:rPr>
        <w:sz w:val="18"/>
        <w:szCs w:val="18"/>
      </w:rPr>
      <w:t xml:space="preserve">dla wód przyległych do brzegu morskiego na odcinku od Władysławowa do Łeby </w:t>
    </w: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4175EB"/>
    <w:rsid w:val="005837F9"/>
    <w:rsid w:val="00595D81"/>
    <w:rsid w:val="005C5AE7"/>
    <w:rsid w:val="00621FE4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C582E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4</cp:revision>
  <dcterms:created xsi:type="dcterms:W3CDTF">2020-07-08T07:40:00Z</dcterms:created>
  <dcterms:modified xsi:type="dcterms:W3CDTF">2021-01-05T11:18:00Z</dcterms:modified>
</cp:coreProperties>
</file>