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733"/>
        <w:gridCol w:w="850"/>
        <w:gridCol w:w="2713"/>
        <w:gridCol w:w="850"/>
        <w:gridCol w:w="2616"/>
      </w:tblGrid>
      <w:tr w:rsidR="00AB0DA2" w:rsidRPr="00EF5F45" w:rsidTr="00945EA0">
        <w:trPr>
          <w:cantSplit/>
          <w:trHeight w:val="424"/>
          <w:jc w:val="center"/>
        </w:trPr>
        <w:tc>
          <w:tcPr>
            <w:tcW w:w="0" w:type="auto"/>
            <w:gridSpan w:val="6"/>
            <w:shd w:val="clear" w:color="auto" w:fill="C6D9F1"/>
          </w:tcPr>
          <w:p w:rsidR="00611363" w:rsidRDefault="00945EA0" w:rsidP="00945E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AB0DA2" w:rsidRPr="00EF5F45">
              <w:rPr>
                <w:rFonts w:ascii="Arial Narrow" w:hAnsi="Arial Narrow"/>
                <w:b/>
                <w:sz w:val="22"/>
                <w:szCs w:val="22"/>
              </w:rPr>
              <w:t xml:space="preserve">Informacja o naborze wewnętrznym nr </w:t>
            </w:r>
            <w:r w:rsidR="004F4DC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A50AE"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151C0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4F4DCE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  <w:p w:rsidR="00945EA0" w:rsidRPr="00945EA0" w:rsidRDefault="00945EA0" w:rsidP="00945E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6FD" w:rsidTr="00AB6147">
        <w:trPr>
          <w:trHeight w:val="1365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302887" w:rsidRPr="00B23A9F" w:rsidRDefault="00302887" w:rsidP="00302887">
            <w:pPr>
              <w:pStyle w:val="Nagwek1"/>
              <w:rPr>
                <w:rFonts w:ascii="Arial Narrow" w:eastAsia="Arial Unicode MS" w:hAnsi="Arial Narrow"/>
                <w:sz w:val="18"/>
                <w:szCs w:val="18"/>
              </w:rPr>
            </w:pPr>
            <w:r w:rsidRPr="00B23A9F">
              <w:rPr>
                <w:rFonts w:ascii="Arial Narrow" w:hAnsi="Arial Narrow"/>
                <w:sz w:val="18"/>
                <w:szCs w:val="18"/>
              </w:rPr>
              <w:t>Urząd Morski w Gdyni</w:t>
            </w:r>
          </w:p>
          <w:p w:rsidR="00302887" w:rsidRPr="00B23A9F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3A9F">
              <w:rPr>
                <w:rFonts w:ascii="Arial Narrow" w:hAnsi="Arial Narrow"/>
                <w:sz w:val="18"/>
                <w:szCs w:val="18"/>
              </w:rPr>
              <w:t xml:space="preserve">Dyrektor Urzędu Morskiego w Gdyni </w:t>
            </w:r>
          </w:p>
          <w:p w:rsidR="00302887" w:rsidRPr="00B23A9F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3A9F">
              <w:rPr>
                <w:rFonts w:ascii="Arial Narrow" w:hAnsi="Arial Narrow"/>
                <w:sz w:val="18"/>
                <w:szCs w:val="18"/>
              </w:rPr>
              <w:t>poszukuje kandydatów na stanowisko:</w:t>
            </w:r>
          </w:p>
          <w:p w:rsidR="00945EA0" w:rsidRDefault="004F4DCE" w:rsidP="00945EA0">
            <w:pPr>
              <w:pStyle w:val="Nagwek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Kapitan Portu</w:t>
            </w:r>
            <w:r w:rsidR="00945EA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45EA0" w:rsidRDefault="004F4DCE" w:rsidP="003028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Kapitanat Portu w Łebie</w:t>
            </w:r>
          </w:p>
          <w:p w:rsidR="00302887" w:rsidRPr="00B23A9F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3A9F">
              <w:rPr>
                <w:rFonts w:ascii="Arial Narrow" w:hAnsi="Arial Narrow"/>
                <w:sz w:val="18"/>
                <w:szCs w:val="18"/>
              </w:rPr>
              <w:t>Wymiar etatu: 1</w:t>
            </w:r>
          </w:p>
          <w:p w:rsidR="00351541" w:rsidRPr="00AB6147" w:rsidRDefault="00FD19D6" w:rsidP="004F4DC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3A9F">
              <w:rPr>
                <w:rFonts w:ascii="Arial Narrow" w:hAnsi="Arial Narrow"/>
                <w:sz w:val="18"/>
                <w:szCs w:val="18"/>
              </w:rPr>
              <w:t xml:space="preserve">Miejsce wykonywania pracy: </w:t>
            </w:r>
            <w:r w:rsidR="004F4DCE">
              <w:rPr>
                <w:rFonts w:ascii="Arial Narrow" w:hAnsi="Arial Narrow"/>
                <w:b/>
                <w:bCs/>
                <w:sz w:val="18"/>
                <w:szCs w:val="18"/>
              </w:rPr>
              <w:t>Łeba</w:t>
            </w:r>
            <w:r w:rsidR="00AB6147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B23A9F">
              <w:rPr>
                <w:rFonts w:ascii="Arial Narrow" w:hAnsi="Arial Narrow"/>
                <w:sz w:val="18"/>
                <w:szCs w:val="18"/>
              </w:rPr>
              <w:t xml:space="preserve">pełen adres: </w:t>
            </w:r>
            <w:r w:rsidR="004F4DCE">
              <w:rPr>
                <w:rFonts w:ascii="Arial Narrow" w:hAnsi="Arial Narrow"/>
                <w:b/>
                <w:sz w:val="18"/>
                <w:szCs w:val="18"/>
              </w:rPr>
              <w:t>Kapitanat Portu</w:t>
            </w:r>
            <w:r w:rsidR="00945EA0" w:rsidRPr="00945EA0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94505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F4DCE">
              <w:rPr>
                <w:rFonts w:ascii="Arial Narrow" w:hAnsi="Arial Narrow"/>
                <w:sz w:val="19"/>
                <w:szCs w:val="19"/>
              </w:rPr>
              <w:t>ul. Kościuszki 1, 84-360 Łeba</w:t>
            </w:r>
          </w:p>
        </w:tc>
      </w:tr>
      <w:tr w:rsidR="00E728EE" w:rsidTr="004151C0">
        <w:trPr>
          <w:trHeight w:val="171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728EE" w:rsidRPr="003E1A6A" w:rsidRDefault="00B95A78" w:rsidP="00B95A78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011C45" w:rsidRPr="003175F1" w:rsidTr="004151C0">
        <w:trPr>
          <w:trHeight w:val="690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- </w:t>
            </w:r>
            <w:r w:rsidRPr="00AE1FE2">
              <w:rPr>
                <w:rFonts w:ascii="Arial Narrow" w:hAnsi="Arial Narrow"/>
                <w:sz w:val="16"/>
                <w:szCs w:val="16"/>
              </w:rPr>
              <w:t>kierowanie pracy kapitanatu i pracowników portu w celu zapewnienia właściwej organizacji i sprawnego funkcjonowania</w:t>
            </w:r>
            <w:r w:rsidR="00767A9A">
              <w:rPr>
                <w:rFonts w:ascii="Arial Narrow" w:hAnsi="Arial Narrow"/>
                <w:sz w:val="16"/>
                <w:szCs w:val="16"/>
              </w:rPr>
              <w:t xml:space="preserve"> oraz prawidłowej realizacji, </w:t>
            </w:r>
            <w:r w:rsidRPr="00AE1FE2">
              <w:rPr>
                <w:rFonts w:ascii="Arial Narrow" w:hAnsi="Arial Narrow"/>
                <w:sz w:val="16"/>
                <w:szCs w:val="16"/>
              </w:rPr>
              <w:t>pod względem formalnym i merytorycznym zadań kapitanatu i podległych pracowników zgodnie z kartą stanowiska służbowego</w:t>
            </w:r>
          </w:p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 w:cs="Arial"/>
                <w:sz w:val="16"/>
                <w:szCs w:val="16"/>
              </w:rPr>
              <w:t>- opiniowanie projektów regulacji prawnych, wnioskowanie w sprawie inwestycji, prac sondażowych, remontów i zmian sposobu użytkowania morskich budowli hydrotechnicznych w zakresie właściwości terytorialnej kapitanatu we współpracy z właściwymi komórkami organizacyjnymi urzędu</w:t>
            </w:r>
            <w:r w:rsidRPr="00AE1FE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E1FE2">
              <w:rPr>
                <w:rFonts w:ascii="Arial Narrow" w:hAnsi="Arial Narrow" w:cs="Arial"/>
                <w:sz w:val="16"/>
                <w:szCs w:val="16"/>
              </w:rPr>
              <w:t xml:space="preserve">- ustalanie bezpiecznych głębokości  nawigacyjnych na torze </w:t>
            </w:r>
            <w:proofErr w:type="spellStart"/>
            <w:r w:rsidRPr="00AE1FE2">
              <w:rPr>
                <w:rFonts w:ascii="Arial Narrow" w:hAnsi="Arial Narrow" w:cs="Arial"/>
                <w:sz w:val="16"/>
                <w:szCs w:val="16"/>
              </w:rPr>
              <w:t>podejściowym</w:t>
            </w:r>
            <w:proofErr w:type="spellEnd"/>
            <w:r w:rsidRPr="00AE1FE2">
              <w:rPr>
                <w:rFonts w:ascii="Arial Narrow" w:hAnsi="Arial Narrow" w:cs="Arial"/>
                <w:sz w:val="16"/>
                <w:szCs w:val="16"/>
              </w:rPr>
              <w:t xml:space="preserve"> i w obrębie portu oraz podejmowanie niezbędnych działań w sytuacji utraty standardowych parametrów  toru na podejściu do portu Łeba </w:t>
            </w:r>
          </w:p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E1FE2">
              <w:rPr>
                <w:rFonts w:ascii="Arial Narrow" w:hAnsi="Arial Narrow" w:cs="Arial"/>
                <w:sz w:val="16"/>
                <w:szCs w:val="16"/>
              </w:rPr>
              <w:t>- organizowanie i prowadzenie  akcji ratowniczych, przeciwsztormowych, przeciwlodowych oraz udział w akcjach przeciwpożarowych w porcie a także nadzór nad ratownictwem, zabezpieczeniem mienia wyrzuconego przez morze oraz wydawanie doraźnych poleceń nieunormowanych przepisami w celu eliminacji zagrożeń życia i zdrowia, skażenia środowiska naturalnego</w:t>
            </w:r>
          </w:p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- nadzór nad wykonywaniem usług portowych (holowanie, cumowanie)</w:t>
            </w:r>
          </w:p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- współpraca z użytkownikami infrastruktury portowej, organizacjami lokalnymi i samorządem terytorialnym, Strażą Graniczną, Policją w zakresie określenia warunków wymaganych przy organizacji masowych imprez w porcie</w:t>
            </w:r>
          </w:p>
          <w:p w:rsidR="004F4DCE" w:rsidRPr="00AE1FE2" w:rsidRDefault="004F4DCE" w:rsidP="004F4DCE">
            <w:pPr>
              <w:ind w:left="37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AE1FE2">
              <w:rPr>
                <w:rFonts w:ascii="Arial Narrow" w:hAnsi="Arial Narrow" w:cs="Arial"/>
                <w:sz w:val="16"/>
                <w:szCs w:val="16"/>
              </w:rPr>
              <w:t>zgłaszanie wypadków do KBWM oraz Izb Morskich oraz przeprowadzanie i nadzór nad prowadzeniem dochodzeń w sprawach wypadków morskich zgodnie z obowiązującymi przepisami oraz opracowywanie i wydawanie decyzji administracyjnych, nakładanie grzywien w przypadku łamania obowiązujących przepisów, nakazów i zakazów</w:t>
            </w:r>
          </w:p>
          <w:p w:rsidR="00CF309D" w:rsidRPr="004F4DCE" w:rsidRDefault="004F4DCE" w:rsidP="004F4DCE">
            <w:pPr>
              <w:ind w:left="37" w:hanging="142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E1FE2">
              <w:rPr>
                <w:rFonts w:ascii="Arial Narrow" w:hAnsi="Arial Narrow" w:cs="Arial"/>
                <w:sz w:val="16"/>
                <w:szCs w:val="16"/>
              </w:rPr>
              <w:t>- doraźne kontrole jednostek pływających i nabrzeży portowych</w:t>
            </w:r>
          </w:p>
        </w:tc>
      </w:tr>
      <w:tr w:rsidR="00B95A78" w:rsidRPr="003175F1" w:rsidTr="004151C0">
        <w:trPr>
          <w:trHeight w:val="50"/>
          <w:jc w:val="center"/>
        </w:trPr>
        <w:tc>
          <w:tcPr>
            <w:tcW w:w="0" w:type="auto"/>
            <w:gridSpan w:val="6"/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B95A78" w:rsidRPr="003175F1" w:rsidTr="00E56AD7">
        <w:trPr>
          <w:trHeight w:val="809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767A9A" w:rsidRDefault="004F4DCE" w:rsidP="00767A9A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b/>
                <w:sz w:val="16"/>
                <w:szCs w:val="16"/>
              </w:rPr>
              <w:t>wykształcenie:</w:t>
            </w:r>
            <w:r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AE1FE2">
              <w:rPr>
                <w:rFonts w:ascii="Arial Narrow" w:hAnsi="Arial Narrow"/>
                <w:sz w:val="16"/>
                <w:szCs w:val="16"/>
              </w:rPr>
              <w:t>wyższe</w:t>
            </w:r>
          </w:p>
          <w:p w:rsidR="004F4DCE" w:rsidRPr="00AE1FE2" w:rsidRDefault="004F4DCE" w:rsidP="00767A9A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b/>
                <w:sz w:val="16"/>
                <w:szCs w:val="16"/>
              </w:rPr>
              <w:t xml:space="preserve">doświadczenie: </w:t>
            </w:r>
            <w:r w:rsidRPr="00AE1FE2">
              <w:rPr>
                <w:rFonts w:ascii="Arial Narrow" w:hAnsi="Arial Narrow"/>
                <w:sz w:val="16"/>
                <w:szCs w:val="16"/>
              </w:rPr>
              <w:t xml:space="preserve"> 3 lata doświadczenia zawodowego w obszarze praca na statku w dziale pokładowym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dyplom na poziomie zarządzania w dziale pokładowym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 xml:space="preserve">bardzo dobra znajomość języka angielskiego 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znajomość przepisów prawa morskiego – konwencji międzynarodowych w zakresie bezpieczeństwa żeglugi lub zapobiegania zanieczyszczeniom morza przez statki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znajomość przepisów dotyczących bezpieczeństwa morskiego w zakresie wykonywanych zadań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znajomość przepisów dotyczących ochrony żeglugi i portów morskich w zakresie wykonywanych zadań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znajomość przepisów portowych w zakresie wykonywanych zadań</w:t>
            </w:r>
          </w:p>
          <w:p w:rsidR="004F4DCE" w:rsidRPr="00AE1FE2" w:rsidRDefault="004F4DCE" w:rsidP="004F4DCE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znajomość przepisów dotyczących ochrony środowiska morskiego w zakresie wykonywanych zadań</w:t>
            </w:r>
          </w:p>
          <w:p w:rsidR="00945EA0" w:rsidRPr="00945EA0" w:rsidRDefault="00945EA0" w:rsidP="004F4DCE">
            <w:pPr>
              <w:pStyle w:val="Akapitzlist"/>
              <w:ind w:left="216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95A78" w:rsidRPr="003175F1" w:rsidTr="004151C0">
        <w:trPr>
          <w:trHeight w:val="187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B101FF" w:rsidRPr="003175F1" w:rsidTr="004151C0">
        <w:trPr>
          <w:trHeight w:val="481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4F4DCE" w:rsidRPr="00AE1FE2" w:rsidRDefault="004F4DCE" w:rsidP="004F4DCE">
            <w:pPr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2 lata doświadczenia zawodowego w obszarze administracja lub zarządzania zasobami ludzkimi</w:t>
            </w:r>
          </w:p>
          <w:p w:rsidR="004F4DCE" w:rsidRPr="00AE1FE2" w:rsidRDefault="004F4DCE" w:rsidP="004F4DCE">
            <w:pPr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świadectwo przeszkolenia w zakresie wykorzystania radaru i ARPA na poziomie zarządzania</w:t>
            </w:r>
          </w:p>
          <w:p w:rsidR="004F4DCE" w:rsidRPr="00AE1FE2" w:rsidRDefault="004F4DCE" w:rsidP="004F4DCE">
            <w:pPr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świadectwo ogólne lub ograniczone operatora GMDSS( GOC,ROC)</w:t>
            </w:r>
          </w:p>
          <w:p w:rsidR="004F4DCE" w:rsidRPr="00AE1FE2" w:rsidRDefault="004F4DCE" w:rsidP="004F4DCE">
            <w:pPr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umiejętność działania w sytuacjach stresowych</w:t>
            </w:r>
          </w:p>
          <w:p w:rsidR="004F4DCE" w:rsidRPr="00AE1FE2" w:rsidRDefault="004F4DCE" w:rsidP="004F4DCE">
            <w:pPr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umiejętność kierowania zespołem</w:t>
            </w:r>
          </w:p>
          <w:p w:rsidR="00D04DA8" w:rsidRPr="00611363" w:rsidRDefault="004F4DCE" w:rsidP="004F4DCE">
            <w:pPr>
              <w:numPr>
                <w:ilvl w:val="0"/>
                <w:numId w:val="4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zdolność szybkiego podejmowania decyzji</w:t>
            </w:r>
          </w:p>
        </w:tc>
      </w:tr>
      <w:tr w:rsidR="00B95A78" w:rsidRPr="003175F1" w:rsidTr="004151C0">
        <w:trPr>
          <w:trHeight w:val="62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B95A78" w:rsidRPr="003E1A6A" w:rsidRDefault="00B95A78" w:rsidP="00E16C71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8E6F5D" w:rsidRPr="003175F1" w:rsidTr="004151C0">
        <w:trPr>
          <w:trHeight w:val="738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8E6F5D" w:rsidRPr="00AE1FE2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formularz aplikacyjny</w:t>
            </w:r>
          </w:p>
          <w:p w:rsidR="008E6F5D" w:rsidRPr="00AE1FE2" w:rsidRDefault="008E6F5D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 xml:space="preserve">kopie dokumentów </w:t>
            </w:r>
            <w:r w:rsidR="00B95A78" w:rsidRPr="00AE1FE2">
              <w:rPr>
                <w:rFonts w:ascii="Arial Narrow" w:hAnsi="Arial Narrow"/>
                <w:sz w:val="16"/>
                <w:szCs w:val="16"/>
              </w:rPr>
              <w:t>potwierdzających wykształcenie</w:t>
            </w:r>
            <w:r w:rsidR="00125587" w:rsidRPr="00AE1FE2">
              <w:rPr>
                <w:rFonts w:ascii="Arial Narrow" w:hAnsi="Arial Narrow"/>
                <w:sz w:val="16"/>
                <w:szCs w:val="16"/>
              </w:rPr>
              <w:t xml:space="preserve"> (o ile</w:t>
            </w:r>
            <w:r w:rsidR="00B43EEC" w:rsidRPr="00AE1FE2">
              <w:rPr>
                <w:rFonts w:ascii="Arial Narrow" w:hAnsi="Arial Narrow"/>
                <w:sz w:val="16"/>
                <w:szCs w:val="16"/>
              </w:rPr>
              <w:t xml:space="preserve"> wcześniej nie zostały włączone do</w:t>
            </w:r>
            <w:r w:rsidR="00125587" w:rsidRPr="00AE1FE2">
              <w:rPr>
                <w:rFonts w:ascii="Arial Narrow" w:hAnsi="Arial Narrow"/>
                <w:sz w:val="16"/>
                <w:szCs w:val="16"/>
              </w:rPr>
              <w:t xml:space="preserve"> dokumentacji kadrowej)</w:t>
            </w:r>
          </w:p>
          <w:p w:rsidR="003E051F" w:rsidRPr="00AE1FE2" w:rsidRDefault="003E051F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 xml:space="preserve">kopie dokumentów potwierdzających posiadane doświadczenie zawodowe </w:t>
            </w:r>
            <w:r w:rsidR="00B43EEC" w:rsidRPr="00AE1FE2">
              <w:rPr>
                <w:rFonts w:ascii="Arial Narrow" w:hAnsi="Arial Narrow"/>
                <w:sz w:val="16"/>
                <w:szCs w:val="16"/>
              </w:rPr>
              <w:t xml:space="preserve"> (o ile wcześniej nie zostały włączone do dokumentacji kadrowej)</w:t>
            </w:r>
          </w:p>
          <w:p w:rsidR="00125587" w:rsidRPr="00600ED3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kopie innych dokumentów, które kandydat uzna za istotne</w:t>
            </w:r>
            <w:r w:rsidR="003E051F" w:rsidRPr="00AE1FE2">
              <w:rPr>
                <w:rFonts w:ascii="Arial Narrow" w:hAnsi="Arial Narrow"/>
                <w:sz w:val="16"/>
                <w:szCs w:val="16"/>
              </w:rPr>
              <w:t xml:space="preserve"> dla przebiegu procesu naboru</w:t>
            </w:r>
          </w:p>
        </w:tc>
      </w:tr>
      <w:tr w:rsidR="008E6F5D" w:rsidTr="004151C0">
        <w:trPr>
          <w:trHeight w:val="188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8E6F5D" w:rsidRPr="003E1A6A" w:rsidRDefault="00C97AF8" w:rsidP="00D044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Termin składania dokumentów</w:t>
            </w:r>
            <w:r w:rsidR="00C83622" w:rsidRPr="003E1A6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2320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C83622" w:rsidRPr="003E1A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C0F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4BC8"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="000C0F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43D9" w:rsidRPr="001D43D9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45193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E1FE2">
              <w:rPr>
                <w:rFonts w:ascii="Arial Narrow" w:hAnsi="Arial Narrow"/>
                <w:b/>
                <w:sz w:val="20"/>
                <w:szCs w:val="20"/>
              </w:rPr>
              <w:t xml:space="preserve"> 01</w:t>
            </w:r>
            <w:r w:rsidR="00945EA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F30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43D9" w:rsidRPr="001D43D9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D0443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D43D9" w:rsidRPr="001D43D9"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="00AE1FE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E6F5D" w:rsidTr="00564D63">
        <w:trPr>
          <w:trHeight w:val="1030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8E6F5D" w:rsidRPr="004151C0" w:rsidRDefault="008E6F5D" w:rsidP="00C2070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51C0">
              <w:rPr>
                <w:rFonts w:ascii="Arial Narrow" w:hAnsi="Arial Narrow"/>
                <w:b/>
                <w:sz w:val="18"/>
                <w:szCs w:val="18"/>
              </w:rPr>
              <w:t>Miejsce składania dokumentów:</w:t>
            </w:r>
          </w:p>
          <w:p w:rsidR="008E6F5D" w:rsidRPr="00AE1FE2" w:rsidRDefault="008E6F5D" w:rsidP="00E16C71">
            <w:pPr>
              <w:pStyle w:val="Nagwek1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 w:rsidRPr="00AE1FE2">
              <w:rPr>
                <w:rFonts w:ascii="Arial Narrow" w:hAnsi="Arial Narrow"/>
                <w:b w:val="0"/>
                <w:bCs/>
                <w:sz w:val="16"/>
                <w:szCs w:val="16"/>
              </w:rPr>
              <w:t>Urząd Morski w Gdyni</w:t>
            </w:r>
          </w:p>
          <w:p w:rsidR="008E6F5D" w:rsidRPr="00AE1FE2" w:rsidRDefault="008E6F5D" w:rsidP="00E16C71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1FE2">
              <w:rPr>
                <w:rFonts w:ascii="Arial Narrow" w:hAnsi="Arial Narrow"/>
                <w:bCs/>
                <w:sz w:val="16"/>
                <w:szCs w:val="16"/>
              </w:rPr>
              <w:t>Kancelaria Ogólna</w:t>
            </w:r>
          </w:p>
          <w:p w:rsidR="008E6F5D" w:rsidRPr="00AE1FE2" w:rsidRDefault="008E6F5D" w:rsidP="00E16C71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1FE2">
              <w:rPr>
                <w:rFonts w:ascii="Arial Narrow" w:hAnsi="Arial Narrow"/>
                <w:bCs/>
                <w:sz w:val="16"/>
                <w:szCs w:val="16"/>
              </w:rPr>
              <w:t>ul. Chrzanowskiego 10</w:t>
            </w:r>
            <w:r w:rsidR="00564D63" w:rsidRPr="00AE1FE2">
              <w:rPr>
                <w:rFonts w:ascii="Arial Narrow" w:hAnsi="Arial Narrow"/>
                <w:bCs/>
                <w:sz w:val="16"/>
                <w:szCs w:val="16"/>
              </w:rPr>
              <w:t xml:space="preserve">; </w:t>
            </w:r>
            <w:r w:rsidRPr="00AE1FE2">
              <w:rPr>
                <w:rFonts w:ascii="Arial Narrow" w:hAnsi="Arial Narrow"/>
                <w:bCs/>
                <w:sz w:val="16"/>
                <w:szCs w:val="16"/>
              </w:rPr>
              <w:t>81-338 Gdynia</w:t>
            </w:r>
          </w:p>
          <w:p w:rsidR="0099259F" w:rsidRPr="00FB3877" w:rsidRDefault="008E6F5D" w:rsidP="001B039E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AE1FE2">
              <w:rPr>
                <w:rFonts w:ascii="Arial Narrow" w:hAnsi="Arial Narrow"/>
                <w:bCs/>
                <w:sz w:val="16"/>
                <w:szCs w:val="16"/>
              </w:rPr>
              <w:t>z dopiskiem</w:t>
            </w:r>
            <w:r w:rsidR="001B039E" w:rsidRPr="00AE1FE2">
              <w:rPr>
                <w:rFonts w:ascii="Arial Narrow" w:hAnsi="Arial Narrow"/>
                <w:bCs/>
                <w:sz w:val="16"/>
                <w:szCs w:val="16"/>
              </w:rPr>
              <w:t>: Informacja</w:t>
            </w:r>
            <w:r w:rsidRPr="00AE1FE2">
              <w:rPr>
                <w:rFonts w:ascii="Arial Narrow" w:hAnsi="Arial Narrow"/>
                <w:bCs/>
                <w:sz w:val="16"/>
                <w:szCs w:val="16"/>
              </w:rPr>
              <w:t xml:space="preserve"> o naborze </w:t>
            </w:r>
            <w:r w:rsidR="00260832">
              <w:rPr>
                <w:rFonts w:ascii="Arial Narrow" w:hAnsi="Arial Narrow"/>
                <w:bCs/>
                <w:sz w:val="16"/>
                <w:szCs w:val="16"/>
              </w:rPr>
              <w:t>wewnętrznym nr 1</w:t>
            </w:r>
            <w:r w:rsidR="00FB3877" w:rsidRPr="00AE1FE2">
              <w:rPr>
                <w:rFonts w:ascii="Arial Narrow" w:hAnsi="Arial Narrow"/>
                <w:bCs/>
                <w:sz w:val="16"/>
                <w:szCs w:val="16"/>
              </w:rPr>
              <w:t xml:space="preserve">            </w:t>
            </w:r>
            <w:r w:rsidR="0099259F" w:rsidRPr="00AE1FE2">
              <w:rPr>
                <w:rFonts w:ascii="Arial Narrow" w:hAnsi="Arial Narrow"/>
                <w:bCs/>
                <w:sz w:val="16"/>
                <w:szCs w:val="16"/>
              </w:rPr>
              <w:t>lub elektronicznie na adres:</w:t>
            </w:r>
            <w:r w:rsidR="0099259F" w:rsidRPr="00AE1FE2">
              <w:rPr>
                <w:rFonts w:ascii="Arial Narrow" w:hAnsi="Arial Narrow"/>
                <w:bCs/>
                <w:color w:val="FF0000"/>
                <w:sz w:val="16"/>
                <w:szCs w:val="16"/>
              </w:rPr>
              <w:t xml:space="preserve"> </w:t>
            </w:r>
            <w:hyperlink r:id="rId9" w:history="1">
              <w:r w:rsidR="00F81062" w:rsidRPr="00AE1FE2">
                <w:rPr>
                  <w:rStyle w:val="Hipercze"/>
                  <w:rFonts w:ascii="Arial Narrow" w:hAnsi="Arial Narrow"/>
                  <w:bCs/>
                  <w:sz w:val="16"/>
                  <w:szCs w:val="16"/>
                </w:rPr>
                <w:t>kadry@umgdy.gov.pl</w:t>
              </w:r>
            </w:hyperlink>
          </w:p>
        </w:tc>
      </w:tr>
      <w:tr w:rsidR="00125587" w:rsidTr="004151C0">
        <w:trPr>
          <w:trHeight w:val="99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125587" w:rsidRPr="003E1A6A" w:rsidRDefault="00B17B69" w:rsidP="00B17B69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8E6F5D" w:rsidTr="004151C0">
        <w:trPr>
          <w:trHeight w:val="920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3E051F" w:rsidRPr="00AE1FE2" w:rsidRDefault="003E051F" w:rsidP="003E051F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oferty niekompletne oraz złożone po terminie nie będą rozpatrywane (decyduje data wpływu do Kancelarii Ogólnej Urzędu Morskiego w Gdyni</w:t>
            </w:r>
            <w:r w:rsidR="00486776" w:rsidRPr="00AE1FE2">
              <w:rPr>
                <w:rFonts w:ascii="Arial Narrow" w:hAnsi="Arial Narrow"/>
                <w:sz w:val="16"/>
                <w:szCs w:val="16"/>
              </w:rPr>
              <w:t xml:space="preserve"> lub na adres poczty elektronicznej: </w:t>
            </w:r>
            <w:hyperlink r:id="rId10" w:history="1">
              <w:r w:rsidR="00486776" w:rsidRPr="00AE1FE2">
                <w:rPr>
                  <w:rStyle w:val="Hipercze"/>
                  <w:rFonts w:ascii="Arial Narrow" w:hAnsi="Arial Narrow"/>
                  <w:sz w:val="16"/>
                  <w:szCs w:val="16"/>
                </w:rPr>
                <w:t>kadry@umgdy.gov.pl</w:t>
              </w:r>
            </w:hyperlink>
            <w:r w:rsidRPr="00AE1FE2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161588" w:rsidRPr="00AE1FE2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aplikacje odrzucon</w:t>
            </w:r>
            <w:r w:rsidR="001A149A" w:rsidRPr="00AE1FE2">
              <w:rPr>
                <w:rFonts w:ascii="Arial Narrow" w:hAnsi="Arial Narrow"/>
                <w:sz w:val="16"/>
                <w:szCs w:val="16"/>
              </w:rPr>
              <w:t>e zostaną komisyjnie zniszczone</w:t>
            </w:r>
          </w:p>
          <w:p w:rsidR="00161588" w:rsidRPr="00AE1FE2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proponowane wynagrodzenie zasadnicze brutto</w:t>
            </w:r>
            <w:r w:rsidR="00887F9E" w:rsidRPr="00774BC8">
              <w:rPr>
                <w:rFonts w:ascii="Arial Narrow" w:hAnsi="Arial Narrow"/>
                <w:sz w:val="16"/>
                <w:szCs w:val="16"/>
              </w:rPr>
              <w:t>:</w:t>
            </w:r>
            <w:r w:rsidR="00AB71B4" w:rsidRPr="00774B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0443B" w:rsidRPr="00774BC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8523B" w:rsidRPr="00774BC8">
              <w:rPr>
                <w:rFonts w:ascii="Arial Narrow" w:hAnsi="Arial Narrow"/>
                <w:sz w:val="16"/>
                <w:szCs w:val="16"/>
              </w:rPr>
              <w:t>5</w:t>
            </w:r>
            <w:r w:rsidR="00774B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523B" w:rsidRPr="00774BC8">
              <w:rPr>
                <w:rFonts w:ascii="Arial Narrow" w:hAnsi="Arial Narrow"/>
                <w:sz w:val="16"/>
                <w:szCs w:val="16"/>
              </w:rPr>
              <w:t>333,90 zł.</w:t>
            </w:r>
            <w:r w:rsidR="009615FD" w:rsidRPr="00AE1FE2">
              <w:rPr>
                <w:rFonts w:ascii="Arial Narrow" w:hAnsi="Arial Narrow"/>
                <w:color w:val="FF0000"/>
                <w:sz w:val="16"/>
                <w:szCs w:val="16"/>
              </w:rPr>
              <w:t xml:space="preserve">  </w:t>
            </w:r>
          </w:p>
          <w:p w:rsidR="008E6F5D" w:rsidRPr="00162EB1" w:rsidRDefault="008E6F5D" w:rsidP="004875CF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dodatkowe informacje możn</w:t>
            </w:r>
            <w:r w:rsidR="00C97AF8" w:rsidRPr="00AE1FE2">
              <w:rPr>
                <w:rFonts w:ascii="Arial Narrow" w:hAnsi="Arial Narrow"/>
                <w:sz w:val="16"/>
                <w:szCs w:val="16"/>
              </w:rPr>
              <w:t xml:space="preserve">a uzyskać pod nr. telefonu:   </w:t>
            </w:r>
            <w:r w:rsidR="00AE1FE2" w:rsidRPr="00AE1FE2">
              <w:rPr>
                <w:rFonts w:ascii="Arial Narrow" w:hAnsi="Arial Narrow"/>
                <w:sz w:val="16"/>
                <w:szCs w:val="16"/>
              </w:rPr>
              <w:t>59 866 14 60,59 84 81 990 wew.69</w:t>
            </w:r>
          </w:p>
        </w:tc>
      </w:tr>
      <w:tr w:rsidR="00945EA0" w:rsidRPr="00AB0DA2" w:rsidTr="00767A9A">
        <w:trPr>
          <w:trHeight w:val="239"/>
          <w:jc w:val="center"/>
        </w:trPr>
        <w:tc>
          <w:tcPr>
            <w:tcW w:w="0" w:type="auto"/>
            <w:gridSpan w:val="6"/>
            <w:shd w:val="clear" w:color="auto" w:fill="C6D9F1"/>
          </w:tcPr>
          <w:p w:rsidR="00945EA0" w:rsidRPr="00611363" w:rsidRDefault="00945EA0" w:rsidP="004875CF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45EA0" w:rsidRPr="00BB090C" w:rsidTr="00945EA0">
        <w:trPr>
          <w:trHeight w:val="848"/>
          <w:jc w:val="center"/>
        </w:trPr>
        <w:tc>
          <w:tcPr>
            <w:tcW w:w="0" w:type="auto"/>
          </w:tcPr>
          <w:p w:rsidR="00945EA0" w:rsidRPr="00FA3B83" w:rsidRDefault="00945EA0" w:rsidP="00767A9A"/>
        </w:tc>
        <w:tc>
          <w:tcPr>
            <w:tcW w:w="0" w:type="auto"/>
          </w:tcPr>
          <w:p w:rsidR="00945EA0" w:rsidRDefault="00945EA0" w:rsidP="00767A9A"/>
          <w:p w:rsidR="00945EA0" w:rsidRPr="00BB090C" w:rsidRDefault="00945EA0" w:rsidP="00767A9A"/>
        </w:tc>
        <w:tc>
          <w:tcPr>
            <w:tcW w:w="0" w:type="auto"/>
          </w:tcPr>
          <w:p w:rsidR="00945EA0" w:rsidRPr="00BB090C" w:rsidRDefault="00945EA0" w:rsidP="00767A9A"/>
        </w:tc>
        <w:tc>
          <w:tcPr>
            <w:tcW w:w="0" w:type="auto"/>
          </w:tcPr>
          <w:p w:rsidR="00945EA0" w:rsidRPr="00BB090C" w:rsidRDefault="00945EA0" w:rsidP="00767A9A"/>
        </w:tc>
        <w:tc>
          <w:tcPr>
            <w:tcW w:w="0" w:type="auto"/>
          </w:tcPr>
          <w:p w:rsidR="00945EA0" w:rsidRPr="00BB090C" w:rsidRDefault="00945EA0" w:rsidP="00767A9A"/>
        </w:tc>
        <w:tc>
          <w:tcPr>
            <w:tcW w:w="0" w:type="auto"/>
          </w:tcPr>
          <w:p w:rsidR="00945EA0" w:rsidRPr="00BB090C" w:rsidRDefault="00945EA0" w:rsidP="00767A9A"/>
        </w:tc>
      </w:tr>
      <w:tr w:rsidR="00945EA0" w:rsidRPr="00FB3877" w:rsidTr="00767A9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5EA0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945EA0" w:rsidRDefault="00945EA0" w:rsidP="00767A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/data/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5EA0" w:rsidRPr="00FB3877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/pieczątka i podpis </w:t>
            </w:r>
          </w:p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Kierownika komórki organizacyjnej/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5EA0" w:rsidRPr="00FB3877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/data/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5EA0" w:rsidRPr="00FB3877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/pieczątka i podpis </w:t>
            </w:r>
          </w:p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Dyrektora pionu organizacyjnego/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5EA0" w:rsidRPr="00FB3877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/data/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/pieczątka i podpis Pracownika SP/</w:t>
            </w:r>
          </w:p>
        </w:tc>
      </w:tr>
      <w:tr w:rsidR="00945EA0" w:rsidRPr="003E1A6A" w:rsidTr="00767A9A">
        <w:trPr>
          <w:jc w:val="center"/>
        </w:trPr>
        <w:tc>
          <w:tcPr>
            <w:tcW w:w="0" w:type="auto"/>
            <w:gridSpan w:val="6"/>
            <w:shd w:val="clear" w:color="auto" w:fill="C6D9F1"/>
          </w:tcPr>
          <w:p w:rsidR="00945EA0" w:rsidRPr="003E1A6A" w:rsidRDefault="00945EA0" w:rsidP="00767A9A">
            <w:pPr>
              <w:jc w:val="center"/>
              <w:rPr>
                <w:rFonts w:ascii="Arial Narrow" w:hAnsi="Arial Narrow" w:cs="Arial"/>
                <w:color w:val="0000FF"/>
              </w:rPr>
            </w:pPr>
            <w:r w:rsidRPr="003E1A6A">
              <w:rPr>
                <w:rFonts w:ascii="Arial Narrow" w:hAnsi="Arial Narrow"/>
                <w:b/>
              </w:rPr>
              <w:t>DECYZJA DUM</w:t>
            </w:r>
          </w:p>
        </w:tc>
      </w:tr>
      <w:tr w:rsidR="00945EA0" w:rsidTr="00945EA0">
        <w:trPr>
          <w:trHeight w:val="766"/>
          <w:jc w:val="center"/>
        </w:trPr>
        <w:tc>
          <w:tcPr>
            <w:tcW w:w="0" w:type="auto"/>
            <w:gridSpan w:val="4"/>
            <w:vAlign w:val="center"/>
          </w:tcPr>
          <w:p w:rsidR="00945EA0" w:rsidRPr="00AE1FE2" w:rsidRDefault="00945EA0" w:rsidP="00767A9A">
            <w:pPr>
              <w:rPr>
                <w:rFonts w:ascii="Arial Narrow" w:hAnsi="Arial Narrow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 xml:space="preserve">□  Zgoda na publikację informacji o naborze wewnętrznym </w:t>
            </w:r>
          </w:p>
          <w:p w:rsidR="00945EA0" w:rsidRPr="00AE1FE2" w:rsidRDefault="00945EA0" w:rsidP="00767A9A">
            <w:pPr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 w:rsidRPr="00AE1FE2">
              <w:rPr>
                <w:rFonts w:ascii="Arial Narrow" w:hAnsi="Arial Narrow"/>
                <w:sz w:val="16"/>
                <w:szCs w:val="16"/>
              </w:rPr>
              <w:t>□  Brak zgody na publikację informacji o naborze wewnętrznym</w:t>
            </w:r>
          </w:p>
        </w:tc>
        <w:tc>
          <w:tcPr>
            <w:tcW w:w="0" w:type="auto"/>
          </w:tcPr>
          <w:p w:rsidR="00945EA0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</w:tcPr>
          <w:p w:rsidR="00945EA0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945EA0" w:rsidRDefault="00945EA0" w:rsidP="00767A9A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945EA0" w:rsidRDefault="00945EA0" w:rsidP="00767A9A">
            <w:pPr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945EA0" w:rsidRPr="00FB3877" w:rsidTr="00767A9A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945EA0" w:rsidRPr="00AE1FE2" w:rsidRDefault="00945EA0" w:rsidP="00767A9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1FE2">
              <w:rPr>
                <w:rFonts w:ascii="Arial Narrow" w:hAnsi="Arial Narrow" w:cs="Arial"/>
                <w:sz w:val="16"/>
                <w:szCs w:val="16"/>
              </w:rPr>
              <w:t>Uwagi:</w:t>
            </w:r>
          </w:p>
          <w:p w:rsidR="00945EA0" w:rsidRPr="00AE1FE2" w:rsidRDefault="00945EA0" w:rsidP="00767A9A">
            <w:pPr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</w:tcPr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/data/</w:t>
            </w:r>
          </w:p>
        </w:tc>
        <w:tc>
          <w:tcPr>
            <w:tcW w:w="0" w:type="auto"/>
          </w:tcPr>
          <w:p w:rsidR="00945EA0" w:rsidRPr="00FB3877" w:rsidRDefault="00945EA0" w:rsidP="00767A9A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/pieczątka i podpis DUM/</w:t>
            </w:r>
          </w:p>
        </w:tc>
      </w:tr>
    </w:tbl>
    <w:p w:rsidR="00364E4A" w:rsidRPr="00035C1A" w:rsidRDefault="00364E4A" w:rsidP="00364E4A">
      <w:pPr>
        <w:tabs>
          <w:tab w:val="left" w:pos="1170"/>
        </w:tabs>
      </w:pPr>
    </w:p>
    <w:sectPr w:rsidR="00364E4A" w:rsidRPr="00035C1A" w:rsidSect="002364CD">
      <w:footerReference w:type="default" r:id="rId11"/>
      <w:pgSz w:w="11906" w:h="16838"/>
      <w:pgMar w:top="426" w:right="720" w:bottom="720" w:left="720" w:header="14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9A" w:rsidRDefault="00767A9A">
      <w:r>
        <w:separator/>
      </w:r>
    </w:p>
  </w:endnote>
  <w:endnote w:type="continuationSeparator" w:id="0">
    <w:p w:rsidR="00767A9A" w:rsidRDefault="0076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9A" w:rsidRDefault="00767A9A" w:rsidP="00DC7EE7">
    <w:pPr>
      <w:pStyle w:val="Stopka"/>
    </w:pPr>
    <w:r>
      <w:rPr>
        <w:rFonts w:ascii="Arial" w:hAnsi="Arial" w:cs="Arial"/>
        <w:i/>
        <w:sz w:val="16"/>
        <w:szCs w:val="16"/>
      </w:rPr>
      <w:t>PS1a.PD-01’.F02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  <w:p w:rsidR="00767A9A" w:rsidRDefault="00767A9A" w:rsidP="007409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9A" w:rsidRDefault="00767A9A">
      <w:r>
        <w:separator/>
      </w:r>
    </w:p>
  </w:footnote>
  <w:footnote w:type="continuationSeparator" w:id="0">
    <w:p w:rsidR="00767A9A" w:rsidRDefault="0076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344_"/>
      </v:shape>
    </w:pict>
  </w:numPicBullet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22B1E"/>
    <w:multiLevelType w:val="hybridMultilevel"/>
    <w:tmpl w:val="B700EE7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41986"/>
    <w:multiLevelType w:val="hybridMultilevel"/>
    <w:tmpl w:val="7BE0E042"/>
    <w:lvl w:ilvl="0" w:tplc="CD9C5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21FBA"/>
    <w:multiLevelType w:val="hybridMultilevel"/>
    <w:tmpl w:val="F52C53DC"/>
    <w:lvl w:ilvl="0" w:tplc="1646EF94">
      <w:start w:val="1"/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43E98"/>
    <w:multiLevelType w:val="hybridMultilevel"/>
    <w:tmpl w:val="2C869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C6795"/>
    <w:multiLevelType w:val="hybridMultilevel"/>
    <w:tmpl w:val="3198E6D2"/>
    <w:lvl w:ilvl="0" w:tplc="A95C9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932904"/>
    <w:multiLevelType w:val="hybridMultilevel"/>
    <w:tmpl w:val="8A98591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37E59"/>
    <w:multiLevelType w:val="hybridMultilevel"/>
    <w:tmpl w:val="F86603F6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93148F"/>
    <w:multiLevelType w:val="hybridMultilevel"/>
    <w:tmpl w:val="612655C6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8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8B2130"/>
    <w:multiLevelType w:val="hybridMultilevel"/>
    <w:tmpl w:val="DCD8F3C0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2268E"/>
    <w:multiLevelType w:val="hybridMultilevel"/>
    <w:tmpl w:val="9CACF460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1F6B5F"/>
    <w:multiLevelType w:val="hybridMultilevel"/>
    <w:tmpl w:val="700861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7F6CFF"/>
    <w:multiLevelType w:val="hybridMultilevel"/>
    <w:tmpl w:val="7B469656"/>
    <w:lvl w:ilvl="0" w:tplc="0B02C00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AAE469B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35565090"/>
    <w:multiLevelType w:val="hybridMultilevel"/>
    <w:tmpl w:val="7BF61CF6"/>
    <w:lvl w:ilvl="0" w:tplc="E7C050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506A91"/>
    <w:multiLevelType w:val="hybridMultilevel"/>
    <w:tmpl w:val="2FEE1E56"/>
    <w:lvl w:ilvl="0" w:tplc="E7C0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53942"/>
    <w:multiLevelType w:val="hybridMultilevel"/>
    <w:tmpl w:val="B25049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BB016A"/>
    <w:multiLevelType w:val="hybridMultilevel"/>
    <w:tmpl w:val="F552DDB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571AB"/>
    <w:multiLevelType w:val="hybridMultilevel"/>
    <w:tmpl w:val="F29857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7C3BDA"/>
    <w:multiLevelType w:val="hybridMultilevel"/>
    <w:tmpl w:val="C24EA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6E5DC8"/>
    <w:multiLevelType w:val="hybridMultilevel"/>
    <w:tmpl w:val="1E0E7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76256D"/>
    <w:multiLevelType w:val="hybridMultilevel"/>
    <w:tmpl w:val="EF9258E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34C87"/>
    <w:multiLevelType w:val="hybridMultilevel"/>
    <w:tmpl w:val="34BA3C2E"/>
    <w:lvl w:ilvl="0" w:tplc="38D6B606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A28C8"/>
    <w:multiLevelType w:val="hybridMultilevel"/>
    <w:tmpl w:val="69BA9F0E"/>
    <w:lvl w:ilvl="0" w:tplc="38D6B606">
      <w:start w:val="1"/>
      <w:numFmt w:val="bullet"/>
      <w:lvlText w:val=""/>
      <w:lvlJc w:val="left"/>
      <w:pPr>
        <w:ind w:left="432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1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A5DFA"/>
    <w:multiLevelType w:val="hybridMultilevel"/>
    <w:tmpl w:val="1E946196"/>
    <w:lvl w:ilvl="0" w:tplc="38D6B606">
      <w:start w:val="1"/>
      <w:numFmt w:val="bullet"/>
      <w:lvlText w:val=""/>
      <w:lvlJc w:val="left"/>
      <w:pPr>
        <w:ind w:left="432" w:hanging="360"/>
      </w:pPr>
      <w:rPr>
        <w:rFonts w:ascii="Wingdings 2" w:hAnsi="Wingdings 2" w:hint="default"/>
        <w:color w:val="auto"/>
      </w:rPr>
    </w:lvl>
    <w:lvl w:ilvl="1" w:tplc="756C435E">
      <w:numFmt w:val="bullet"/>
      <w:lvlText w:val="•"/>
      <w:lvlJc w:val="left"/>
      <w:pPr>
        <w:ind w:left="1152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3">
    <w:nsid w:val="7A8A4624"/>
    <w:multiLevelType w:val="hybridMultilevel"/>
    <w:tmpl w:val="4E14C75E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D5D3E"/>
    <w:multiLevelType w:val="hybridMultilevel"/>
    <w:tmpl w:val="B9C2C75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5">
    <w:nsid w:val="7F0370F7"/>
    <w:multiLevelType w:val="hybridMultilevel"/>
    <w:tmpl w:val="761A34A0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C45A6E"/>
    <w:multiLevelType w:val="hybridMultilevel"/>
    <w:tmpl w:val="CA884878"/>
    <w:lvl w:ilvl="0" w:tplc="6FE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7"/>
  </w:num>
  <w:num w:numId="5">
    <w:abstractNumId w:val="38"/>
  </w:num>
  <w:num w:numId="6">
    <w:abstractNumId w:val="32"/>
  </w:num>
  <w:num w:numId="7">
    <w:abstractNumId w:val="29"/>
  </w:num>
  <w:num w:numId="8">
    <w:abstractNumId w:val="37"/>
  </w:num>
  <w:num w:numId="9">
    <w:abstractNumId w:val="24"/>
  </w:num>
  <w:num w:numId="10">
    <w:abstractNumId w:val="14"/>
  </w:num>
  <w:num w:numId="11">
    <w:abstractNumId w:val="36"/>
  </w:num>
  <w:num w:numId="12">
    <w:abstractNumId w:val="5"/>
  </w:num>
  <w:num w:numId="13">
    <w:abstractNumId w:val="7"/>
  </w:num>
  <w:num w:numId="14">
    <w:abstractNumId w:val="41"/>
  </w:num>
  <w:num w:numId="15">
    <w:abstractNumId w:val="11"/>
  </w:num>
  <w:num w:numId="16">
    <w:abstractNumId w:val="2"/>
  </w:num>
  <w:num w:numId="17">
    <w:abstractNumId w:val="22"/>
  </w:num>
  <w:num w:numId="18">
    <w:abstractNumId w:val="18"/>
  </w:num>
  <w:num w:numId="19">
    <w:abstractNumId w:val="4"/>
  </w:num>
  <w:num w:numId="20">
    <w:abstractNumId w:val="25"/>
  </w:num>
  <w:num w:numId="21">
    <w:abstractNumId w:val="31"/>
  </w:num>
  <w:num w:numId="22">
    <w:abstractNumId w:val="23"/>
  </w:num>
  <w:num w:numId="23">
    <w:abstractNumId w:val="33"/>
  </w:num>
  <w:num w:numId="24">
    <w:abstractNumId w:val="4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10"/>
  </w:num>
  <w:num w:numId="29">
    <w:abstractNumId w:val="28"/>
  </w:num>
  <w:num w:numId="30">
    <w:abstractNumId w:val="3"/>
  </w:num>
  <w:num w:numId="31">
    <w:abstractNumId w:val="42"/>
  </w:num>
  <w:num w:numId="32">
    <w:abstractNumId w:val="39"/>
  </w:num>
  <w:num w:numId="33">
    <w:abstractNumId w:val="45"/>
  </w:num>
  <w:num w:numId="34">
    <w:abstractNumId w:val="21"/>
  </w:num>
  <w:num w:numId="35">
    <w:abstractNumId w:val="40"/>
  </w:num>
  <w:num w:numId="36">
    <w:abstractNumId w:val="20"/>
  </w:num>
  <w:num w:numId="37">
    <w:abstractNumId w:val="43"/>
  </w:num>
  <w:num w:numId="38">
    <w:abstractNumId w:val="26"/>
  </w:num>
  <w:num w:numId="39">
    <w:abstractNumId w:val="19"/>
  </w:num>
  <w:num w:numId="40">
    <w:abstractNumId w:val="8"/>
  </w:num>
  <w:num w:numId="41">
    <w:abstractNumId w:val="35"/>
  </w:num>
  <w:num w:numId="42">
    <w:abstractNumId w:val="34"/>
  </w:num>
  <w:num w:numId="43">
    <w:abstractNumId w:val="1"/>
  </w:num>
  <w:num w:numId="44">
    <w:abstractNumId w:val="44"/>
  </w:num>
  <w:num w:numId="45">
    <w:abstractNumId w:val="17"/>
  </w:num>
  <w:num w:numId="46">
    <w:abstractNumId w:val="9"/>
  </w:num>
  <w:num w:numId="47">
    <w:abstractNumId w:val="1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414"/>
    <w:rsid w:val="00006DD4"/>
    <w:rsid w:val="00011C45"/>
    <w:rsid w:val="0002468E"/>
    <w:rsid w:val="000346A4"/>
    <w:rsid w:val="00035134"/>
    <w:rsid w:val="00035C1A"/>
    <w:rsid w:val="00036F2D"/>
    <w:rsid w:val="0006287E"/>
    <w:rsid w:val="00063E55"/>
    <w:rsid w:val="000645E1"/>
    <w:rsid w:val="00070728"/>
    <w:rsid w:val="00072DA8"/>
    <w:rsid w:val="00075728"/>
    <w:rsid w:val="000766B1"/>
    <w:rsid w:val="00076986"/>
    <w:rsid w:val="000800D7"/>
    <w:rsid w:val="0008115F"/>
    <w:rsid w:val="000834F9"/>
    <w:rsid w:val="000A4E62"/>
    <w:rsid w:val="000B3209"/>
    <w:rsid w:val="000B644C"/>
    <w:rsid w:val="000C0FD8"/>
    <w:rsid w:val="000C1635"/>
    <w:rsid w:val="000C3343"/>
    <w:rsid w:val="000C63C7"/>
    <w:rsid w:val="000C6E9F"/>
    <w:rsid w:val="000C7B23"/>
    <w:rsid w:val="000E5CBB"/>
    <w:rsid w:val="000E6548"/>
    <w:rsid w:val="000F2E30"/>
    <w:rsid w:val="001003FC"/>
    <w:rsid w:val="0010167E"/>
    <w:rsid w:val="00102003"/>
    <w:rsid w:val="001036F0"/>
    <w:rsid w:val="00103D09"/>
    <w:rsid w:val="001203FC"/>
    <w:rsid w:val="00125587"/>
    <w:rsid w:val="001272C1"/>
    <w:rsid w:val="00140525"/>
    <w:rsid w:val="00146512"/>
    <w:rsid w:val="00161588"/>
    <w:rsid w:val="00162EB1"/>
    <w:rsid w:val="0016752B"/>
    <w:rsid w:val="00170742"/>
    <w:rsid w:val="0018501E"/>
    <w:rsid w:val="001861C5"/>
    <w:rsid w:val="0018693B"/>
    <w:rsid w:val="0019006B"/>
    <w:rsid w:val="00191B80"/>
    <w:rsid w:val="0019554B"/>
    <w:rsid w:val="001A149A"/>
    <w:rsid w:val="001B039E"/>
    <w:rsid w:val="001B5617"/>
    <w:rsid w:val="001D176E"/>
    <w:rsid w:val="001D43D9"/>
    <w:rsid w:val="001D64B4"/>
    <w:rsid w:val="001D6875"/>
    <w:rsid w:val="001E2CC8"/>
    <w:rsid w:val="001E5A0E"/>
    <w:rsid w:val="001F19FA"/>
    <w:rsid w:val="001F3173"/>
    <w:rsid w:val="001F7289"/>
    <w:rsid w:val="002046FB"/>
    <w:rsid w:val="00206141"/>
    <w:rsid w:val="00214524"/>
    <w:rsid w:val="002203D7"/>
    <w:rsid w:val="00222DEA"/>
    <w:rsid w:val="002256F9"/>
    <w:rsid w:val="00225BA6"/>
    <w:rsid w:val="00225EBB"/>
    <w:rsid w:val="002364CD"/>
    <w:rsid w:val="002379EE"/>
    <w:rsid w:val="0024690C"/>
    <w:rsid w:val="00251DA5"/>
    <w:rsid w:val="00254AA2"/>
    <w:rsid w:val="00260832"/>
    <w:rsid w:val="00263CE8"/>
    <w:rsid w:val="00265813"/>
    <w:rsid w:val="0028493C"/>
    <w:rsid w:val="002929BF"/>
    <w:rsid w:val="002A0FFD"/>
    <w:rsid w:val="002B0C0C"/>
    <w:rsid w:val="002B1281"/>
    <w:rsid w:val="002B36B1"/>
    <w:rsid w:val="002B48C1"/>
    <w:rsid w:val="002B5E40"/>
    <w:rsid w:val="002B61BA"/>
    <w:rsid w:val="002C1ACB"/>
    <w:rsid w:val="002F51C1"/>
    <w:rsid w:val="00300842"/>
    <w:rsid w:val="00302887"/>
    <w:rsid w:val="0031195F"/>
    <w:rsid w:val="0031251B"/>
    <w:rsid w:val="00312E0A"/>
    <w:rsid w:val="003166B6"/>
    <w:rsid w:val="003175F1"/>
    <w:rsid w:val="00320520"/>
    <w:rsid w:val="00320641"/>
    <w:rsid w:val="00323205"/>
    <w:rsid w:val="003239B7"/>
    <w:rsid w:val="00324951"/>
    <w:rsid w:val="00333E20"/>
    <w:rsid w:val="00340862"/>
    <w:rsid w:val="00350AA1"/>
    <w:rsid w:val="00351541"/>
    <w:rsid w:val="0036364F"/>
    <w:rsid w:val="00364E4A"/>
    <w:rsid w:val="00365197"/>
    <w:rsid w:val="003657E1"/>
    <w:rsid w:val="003660D0"/>
    <w:rsid w:val="0036676F"/>
    <w:rsid w:val="003713BD"/>
    <w:rsid w:val="00381FF3"/>
    <w:rsid w:val="003906A8"/>
    <w:rsid w:val="003A54F1"/>
    <w:rsid w:val="003B5E0A"/>
    <w:rsid w:val="003C76AB"/>
    <w:rsid w:val="003D155F"/>
    <w:rsid w:val="003D4C45"/>
    <w:rsid w:val="003E051F"/>
    <w:rsid w:val="003E1A6A"/>
    <w:rsid w:val="003E411F"/>
    <w:rsid w:val="003E4CD4"/>
    <w:rsid w:val="003F7DD9"/>
    <w:rsid w:val="004018DC"/>
    <w:rsid w:val="004151C0"/>
    <w:rsid w:val="00416960"/>
    <w:rsid w:val="00416AA1"/>
    <w:rsid w:val="0043668F"/>
    <w:rsid w:val="004461D7"/>
    <w:rsid w:val="0045193A"/>
    <w:rsid w:val="00452B05"/>
    <w:rsid w:val="00454B52"/>
    <w:rsid w:val="0046491D"/>
    <w:rsid w:val="00465C20"/>
    <w:rsid w:val="00485752"/>
    <w:rsid w:val="00486776"/>
    <w:rsid w:val="004875CF"/>
    <w:rsid w:val="00490971"/>
    <w:rsid w:val="00496EB9"/>
    <w:rsid w:val="004A167C"/>
    <w:rsid w:val="004A4BAD"/>
    <w:rsid w:val="004B62E3"/>
    <w:rsid w:val="004C4F6A"/>
    <w:rsid w:val="004C6B8F"/>
    <w:rsid w:val="004D2E1B"/>
    <w:rsid w:val="004D3F0A"/>
    <w:rsid w:val="004D767B"/>
    <w:rsid w:val="004E050E"/>
    <w:rsid w:val="004E731C"/>
    <w:rsid w:val="004F4DCE"/>
    <w:rsid w:val="00512526"/>
    <w:rsid w:val="005142BA"/>
    <w:rsid w:val="0052104E"/>
    <w:rsid w:val="0055091D"/>
    <w:rsid w:val="005561BF"/>
    <w:rsid w:val="00564B45"/>
    <w:rsid w:val="00564D63"/>
    <w:rsid w:val="00573E66"/>
    <w:rsid w:val="00575C34"/>
    <w:rsid w:val="005833FF"/>
    <w:rsid w:val="005B1EC7"/>
    <w:rsid w:val="005B3081"/>
    <w:rsid w:val="005C3C45"/>
    <w:rsid w:val="005D55AF"/>
    <w:rsid w:val="005D73D0"/>
    <w:rsid w:val="005E0339"/>
    <w:rsid w:val="005E123E"/>
    <w:rsid w:val="005E45BF"/>
    <w:rsid w:val="005E5CEC"/>
    <w:rsid w:val="005F076C"/>
    <w:rsid w:val="005F553F"/>
    <w:rsid w:val="005F6BFD"/>
    <w:rsid w:val="00600CA2"/>
    <w:rsid w:val="00600ED3"/>
    <w:rsid w:val="00610CC4"/>
    <w:rsid w:val="00611363"/>
    <w:rsid w:val="00624D27"/>
    <w:rsid w:val="00630CE5"/>
    <w:rsid w:val="00634617"/>
    <w:rsid w:val="00637633"/>
    <w:rsid w:val="00640651"/>
    <w:rsid w:val="006464C4"/>
    <w:rsid w:val="006715CC"/>
    <w:rsid w:val="006766B0"/>
    <w:rsid w:val="0068610A"/>
    <w:rsid w:val="0068699D"/>
    <w:rsid w:val="006940B6"/>
    <w:rsid w:val="006943F8"/>
    <w:rsid w:val="006A114E"/>
    <w:rsid w:val="006A2AFC"/>
    <w:rsid w:val="006B1287"/>
    <w:rsid w:val="006B4046"/>
    <w:rsid w:val="006B7786"/>
    <w:rsid w:val="006C4B7D"/>
    <w:rsid w:val="006D1EC0"/>
    <w:rsid w:val="006D41DF"/>
    <w:rsid w:val="006D648C"/>
    <w:rsid w:val="006D6A15"/>
    <w:rsid w:val="007237A4"/>
    <w:rsid w:val="00736F82"/>
    <w:rsid w:val="0074091D"/>
    <w:rsid w:val="007651E9"/>
    <w:rsid w:val="00767A9A"/>
    <w:rsid w:val="00771B93"/>
    <w:rsid w:val="00774BC8"/>
    <w:rsid w:val="00776FA4"/>
    <w:rsid w:val="00777215"/>
    <w:rsid w:val="00783404"/>
    <w:rsid w:val="007857C8"/>
    <w:rsid w:val="00786445"/>
    <w:rsid w:val="00786A26"/>
    <w:rsid w:val="00787E2F"/>
    <w:rsid w:val="007B179E"/>
    <w:rsid w:val="007B2352"/>
    <w:rsid w:val="007B6B99"/>
    <w:rsid w:val="007C4C7D"/>
    <w:rsid w:val="007D028A"/>
    <w:rsid w:val="007D110A"/>
    <w:rsid w:val="007E0B0E"/>
    <w:rsid w:val="007E231C"/>
    <w:rsid w:val="008012B2"/>
    <w:rsid w:val="0080189E"/>
    <w:rsid w:val="008074A3"/>
    <w:rsid w:val="008117C8"/>
    <w:rsid w:val="008129AB"/>
    <w:rsid w:val="00814738"/>
    <w:rsid w:val="00827990"/>
    <w:rsid w:val="00831813"/>
    <w:rsid w:val="00834F7E"/>
    <w:rsid w:val="0084208D"/>
    <w:rsid w:val="00864716"/>
    <w:rsid w:val="00873C22"/>
    <w:rsid w:val="00881CC0"/>
    <w:rsid w:val="00887F9E"/>
    <w:rsid w:val="008A5087"/>
    <w:rsid w:val="008B03C1"/>
    <w:rsid w:val="008C2B75"/>
    <w:rsid w:val="008D21EE"/>
    <w:rsid w:val="008D4798"/>
    <w:rsid w:val="008E6F5D"/>
    <w:rsid w:val="009116FD"/>
    <w:rsid w:val="00912EB8"/>
    <w:rsid w:val="0091730A"/>
    <w:rsid w:val="009213D8"/>
    <w:rsid w:val="0094505E"/>
    <w:rsid w:val="00945EA0"/>
    <w:rsid w:val="009615FD"/>
    <w:rsid w:val="0096581A"/>
    <w:rsid w:val="00965F3E"/>
    <w:rsid w:val="009807FC"/>
    <w:rsid w:val="00991FC4"/>
    <w:rsid w:val="00992439"/>
    <w:rsid w:val="0099259F"/>
    <w:rsid w:val="00994A13"/>
    <w:rsid w:val="009A3284"/>
    <w:rsid w:val="009A7E6F"/>
    <w:rsid w:val="009B1061"/>
    <w:rsid w:val="009B12B2"/>
    <w:rsid w:val="009B4394"/>
    <w:rsid w:val="009E13B7"/>
    <w:rsid w:val="009F0CF8"/>
    <w:rsid w:val="009F12E1"/>
    <w:rsid w:val="009F7C3A"/>
    <w:rsid w:val="00A0058F"/>
    <w:rsid w:val="00A06ECA"/>
    <w:rsid w:val="00A12FB2"/>
    <w:rsid w:val="00A22523"/>
    <w:rsid w:val="00A25074"/>
    <w:rsid w:val="00A60148"/>
    <w:rsid w:val="00A73414"/>
    <w:rsid w:val="00A84DFA"/>
    <w:rsid w:val="00A96202"/>
    <w:rsid w:val="00AA5B4C"/>
    <w:rsid w:val="00AB0DA2"/>
    <w:rsid w:val="00AB51C0"/>
    <w:rsid w:val="00AB6147"/>
    <w:rsid w:val="00AB71B4"/>
    <w:rsid w:val="00AD4028"/>
    <w:rsid w:val="00AE1FE2"/>
    <w:rsid w:val="00AE4504"/>
    <w:rsid w:val="00AE5FBC"/>
    <w:rsid w:val="00AF3344"/>
    <w:rsid w:val="00B101FF"/>
    <w:rsid w:val="00B12472"/>
    <w:rsid w:val="00B17B69"/>
    <w:rsid w:val="00B23A9F"/>
    <w:rsid w:val="00B25E29"/>
    <w:rsid w:val="00B32C05"/>
    <w:rsid w:val="00B43104"/>
    <w:rsid w:val="00B43EEC"/>
    <w:rsid w:val="00B442D1"/>
    <w:rsid w:val="00B501E6"/>
    <w:rsid w:val="00B50710"/>
    <w:rsid w:val="00B50FD7"/>
    <w:rsid w:val="00B56641"/>
    <w:rsid w:val="00B5710F"/>
    <w:rsid w:val="00B60F38"/>
    <w:rsid w:val="00B7140F"/>
    <w:rsid w:val="00B72054"/>
    <w:rsid w:val="00B74A61"/>
    <w:rsid w:val="00B83029"/>
    <w:rsid w:val="00B95A78"/>
    <w:rsid w:val="00BA20E6"/>
    <w:rsid w:val="00BB090C"/>
    <w:rsid w:val="00BB62BC"/>
    <w:rsid w:val="00BC45E2"/>
    <w:rsid w:val="00BC7904"/>
    <w:rsid w:val="00BD1124"/>
    <w:rsid w:val="00BE2A8B"/>
    <w:rsid w:val="00BF2CF6"/>
    <w:rsid w:val="00C10DE6"/>
    <w:rsid w:val="00C15C54"/>
    <w:rsid w:val="00C20703"/>
    <w:rsid w:val="00C21447"/>
    <w:rsid w:val="00C25A26"/>
    <w:rsid w:val="00C306E4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7A5F"/>
    <w:rsid w:val="00CF309D"/>
    <w:rsid w:val="00CF61EE"/>
    <w:rsid w:val="00D0443B"/>
    <w:rsid w:val="00D04DA8"/>
    <w:rsid w:val="00D050AD"/>
    <w:rsid w:val="00D2697F"/>
    <w:rsid w:val="00D31AE8"/>
    <w:rsid w:val="00D44B7F"/>
    <w:rsid w:val="00D452C6"/>
    <w:rsid w:val="00D5570D"/>
    <w:rsid w:val="00D6236C"/>
    <w:rsid w:val="00D66A86"/>
    <w:rsid w:val="00D70DC8"/>
    <w:rsid w:val="00D864F8"/>
    <w:rsid w:val="00D95EEC"/>
    <w:rsid w:val="00D963FE"/>
    <w:rsid w:val="00DA4074"/>
    <w:rsid w:val="00DA50AE"/>
    <w:rsid w:val="00DB2493"/>
    <w:rsid w:val="00DB6A1F"/>
    <w:rsid w:val="00DC1C86"/>
    <w:rsid w:val="00DC7EE7"/>
    <w:rsid w:val="00DD2C2B"/>
    <w:rsid w:val="00E00EC9"/>
    <w:rsid w:val="00E05CFE"/>
    <w:rsid w:val="00E07CC3"/>
    <w:rsid w:val="00E10C18"/>
    <w:rsid w:val="00E15DFD"/>
    <w:rsid w:val="00E16ACB"/>
    <w:rsid w:val="00E16C71"/>
    <w:rsid w:val="00E2000F"/>
    <w:rsid w:val="00E22849"/>
    <w:rsid w:val="00E26840"/>
    <w:rsid w:val="00E34009"/>
    <w:rsid w:val="00E3512C"/>
    <w:rsid w:val="00E36A2F"/>
    <w:rsid w:val="00E45D33"/>
    <w:rsid w:val="00E5317B"/>
    <w:rsid w:val="00E53197"/>
    <w:rsid w:val="00E56AD7"/>
    <w:rsid w:val="00E6264C"/>
    <w:rsid w:val="00E728EE"/>
    <w:rsid w:val="00E7450C"/>
    <w:rsid w:val="00E8351F"/>
    <w:rsid w:val="00E8523B"/>
    <w:rsid w:val="00E901D6"/>
    <w:rsid w:val="00E92584"/>
    <w:rsid w:val="00E92E2F"/>
    <w:rsid w:val="00E93CB0"/>
    <w:rsid w:val="00EA2A75"/>
    <w:rsid w:val="00EB4508"/>
    <w:rsid w:val="00ED1393"/>
    <w:rsid w:val="00ED226D"/>
    <w:rsid w:val="00EE0016"/>
    <w:rsid w:val="00EE6509"/>
    <w:rsid w:val="00EF5F45"/>
    <w:rsid w:val="00F025C5"/>
    <w:rsid w:val="00F05661"/>
    <w:rsid w:val="00F24D86"/>
    <w:rsid w:val="00F25ABB"/>
    <w:rsid w:val="00F26426"/>
    <w:rsid w:val="00F27783"/>
    <w:rsid w:val="00F43ACB"/>
    <w:rsid w:val="00F502D2"/>
    <w:rsid w:val="00F56094"/>
    <w:rsid w:val="00F574D4"/>
    <w:rsid w:val="00F72050"/>
    <w:rsid w:val="00F753E9"/>
    <w:rsid w:val="00F81062"/>
    <w:rsid w:val="00F90B42"/>
    <w:rsid w:val="00F92FE2"/>
    <w:rsid w:val="00F9611E"/>
    <w:rsid w:val="00FA3B83"/>
    <w:rsid w:val="00FB3877"/>
    <w:rsid w:val="00FB6428"/>
    <w:rsid w:val="00FC1BFF"/>
    <w:rsid w:val="00FD19D6"/>
    <w:rsid w:val="00FD5DA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1EE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8D21EE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5E29"/>
    <w:rPr>
      <w:b/>
      <w:bCs/>
    </w:rPr>
  </w:style>
  <w:style w:type="character" w:styleId="Hipercze">
    <w:name w:val="Hyperlink"/>
    <w:basedOn w:val="Domylnaczcionkaakapitu"/>
    <w:rsid w:val="00486776"/>
    <w:rPr>
      <w:color w:val="0000FF"/>
      <w:u w:val="single"/>
    </w:rPr>
  </w:style>
  <w:style w:type="character" w:customStyle="1" w:styleId="xbe">
    <w:name w:val="_xbe"/>
    <w:basedOn w:val="Domylnaczcionkaakapitu"/>
    <w:rsid w:val="008012B2"/>
  </w:style>
  <w:style w:type="paragraph" w:customStyle="1" w:styleId="Default">
    <w:name w:val="Default"/>
    <w:rsid w:val="004F4D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dry@umgd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umgd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9E50-5620-4A49-8949-7BE682C5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572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4693</CharactersWithSpaces>
  <SharedDoc>false</SharedDoc>
  <HLinks>
    <vt:vector size="12" baseType="variant"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UM Mirosława Szczepkowska</cp:lastModifiedBy>
  <cp:revision>31</cp:revision>
  <cp:lastPrinted>2020-09-10T06:26:00Z</cp:lastPrinted>
  <dcterms:created xsi:type="dcterms:W3CDTF">2018-05-17T12:10:00Z</dcterms:created>
  <dcterms:modified xsi:type="dcterms:W3CDTF">2021-01-14T12:16:00Z</dcterms:modified>
</cp:coreProperties>
</file>