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</w:t>
      </w:r>
      <w:r w:rsidR="00052865">
        <w:rPr>
          <w:b/>
          <w:sz w:val="22"/>
          <w:szCs w:val="22"/>
        </w:rPr>
        <w:t>.</w:t>
      </w:r>
      <w:r w:rsidR="004259D7">
        <w:rPr>
          <w:b/>
          <w:sz w:val="22"/>
          <w:szCs w:val="22"/>
        </w:rPr>
        <w:t>374.2.2.</w:t>
      </w:r>
      <w:r w:rsidR="00441A53">
        <w:rPr>
          <w:b/>
          <w:sz w:val="22"/>
          <w:szCs w:val="22"/>
        </w:rPr>
        <w:t>84</w:t>
      </w:r>
      <w:r w:rsidR="0020567D">
        <w:rPr>
          <w:b/>
          <w:sz w:val="22"/>
          <w:szCs w:val="22"/>
        </w:rPr>
        <w:t>.</w:t>
      </w:r>
      <w:r w:rsidR="004259D7">
        <w:rPr>
          <w:b/>
          <w:sz w:val="22"/>
          <w:szCs w:val="22"/>
        </w:rPr>
        <w:t>3.20</w:t>
      </w:r>
      <w:r w:rsidR="00D90FD4">
        <w:rPr>
          <w:b/>
          <w:sz w:val="22"/>
          <w:szCs w:val="22"/>
        </w:rPr>
        <w:t>20</w:t>
      </w:r>
      <w:r w:rsidR="004259D7">
        <w:rPr>
          <w:b/>
          <w:sz w:val="22"/>
          <w:szCs w:val="22"/>
        </w:rPr>
        <w:t>.A</w:t>
      </w:r>
      <w:r w:rsidR="00441A53">
        <w:rPr>
          <w:b/>
          <w:sz w:val="22"/>
          <w:szCs w:val="22"/>
        </w:rPr>
        <w:t>B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</w:t>
      </w:r>
      <w:r w:rsidR="00441A53">
        <w:rPr>
          <w:b/>
          <w:i/>
          <w:sz w:val="22"/>
          <w:szCs w:val="22"/>
        </w:rPr>
        <w:t xml:space="preserve">dostawy latarni nawigacyjnej ITO </w:t>
      </w:r>
      <w:proofErr w:type="spellStart"/>
      <w:r>
        <w:rPr>
          <w:sz w:val="22"/>
          <w:szCs w:val="22"/>
        </w:rPr>
        <w:t>dla</w:t>
      </w:r>
      <w:proofErr w:type="spellEnd"/>
      <w:r>
        <w:rPr>
          <w:sz w:val="22"/>
          <w:szCs w:val="22"/>
        </w:rPr>
        <w:t xml:space="preserve">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</w:t>
      </w:r>
      <w:r w:rsidR="00B00FF2">
        <w:rPr>
          <w:sz w:val="22"/>
          <w:szCs w:val="22"/>
        </w:rPr>
        <w:t>……</w:t>
      </w:r>
      <w:r w:rsidRPr="005A5DF2">
        <w:rPr>
          <w:sz w:val="22"/>
          <w:szCs w:val="22"/>
        </w:rPr>
        <w:t>………………</w:t>
      </w:r>
    </w:p>
    <w:p w:rsidR="00432CB3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>ADRES: ………………………………………………………………</w:t>
      </w:r>
      <w:r w:rsidR="00B00FF2">
        <w:rPr>
          <w:sz w:val="22"/>
          <w:szCs w:val="22"/>
        </w:rPr>
        <w:t>…….</w:t>
      </w:r>
      <w:r w:rsidRPr="005A5DF2">
        <w:rPr>
          <w:sz w:val="22"/>
          <w:szCs w:val="22"/>
        </w:rPr>
        <w:t xml:space="preserve">……………..…    </w:t>
      </w:r>
      <w:r w:rsidRPr="005A5DF2">
        <w:rPr>
          <w:sz w:val="22"/>
          <w:szCs w:val="22"/>
        </w:rPr>
        <w:br/>
        <w:t>NIP: …………………………………………………………</w:t>
      </w:r>
      <w:r w:rsidR="00B00FF2">
        <w:rPr>
          <w:sz w:val="22"/>
          <w:szCs w:val="22"/>
        </w:rPr>
        <w:t>……..</w:t>
      </w:r>
      <w:r w:rsidRPr="005A5DF2">
        <w:rPr>
          <w:sz w:val="22"/>
          <w:szCs w:val="22"/>
        </w:rPr>
        <w:t>…………………………</w:t>
      </w:r>
    </w:p>
    <w:p w:rsidR="00B00FF2" w:rsidRPr="005A5DF2" w:rsidRDefault="00B00FF2" w:rsidP="003D22B5">
      <w:pPr>
        <w:ind w:left="360"/>
        <w:rPr>
          <w:sz w:val="22"/>
          <w:szCs w:val="22"/>
        </w:rPr>
      </w:pPr>
    </w:p>
    <w:p w:rsidR="00B00FF2" w:rsidRPr="00966EEC" w:rsidRDefault="00B00FF2" w:rsidP="00B00FF2">
      <w:pPr>
        <w:pStyle w:val="Akapitzlist"/>
        <w:spacing w:line="360" w:lineRule="auto"/>
        <w:ind w:left="357"/>
        <w:jc w:val="both"/>
        <w:rPr>
          <w:i/>
          <w:sz w:val="18"/>
          <w:szCs w:val="18"/>
        </w:rPr>
      </w:pPr>
      <w:r>
        <w:rPr>
          <w:b/>
          <w:i/>
          <w:sz w:val="22"/>
          <w:szCs w:val="22"/>
        </w:rPr>
        <w:t>osoba do kontaktu (imię, nazwisko, e-mail, nr telefonu)</w:t>
      </w:r>
      <w:r w:rsidRPr="00985C30">
        <w:rPr>
          <w:b/>
          <w:i/>
          <w:sz w:val="22"/>
          <w:szCs w:val="22"/>
        </w:rPr>
        <w:t>:</w:t>
      </w:r>
      <w:r>
        <w:rPr>
          <w:i/>
          <w:sz w:val="18"/>
          <w:szCs w:val="18"/>
        </w:rPr>
        <w:t xml:space="preserve"> ……………………………………………..</w:t>
      </w:r>
    </w:p>
    <w:p w:rsidR="00B00FF2" w:rsidRPr="00966EEC" w:rsidRDefault="00B00FF2" w:rsidP="00B00FF2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966EEC">
        <w:rPr>
          <w:i/>
          <w:sz w:val="22"/>
          <w:szCs w:val="22"/>
        </w:rPr>
        <w:t>…</w:t>
      </w:r>
      <w:r w:rsidRPr="00966EEC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.</w:t>
      </w:r>
      <w:r w:rsidRPr="00966EEC">
        <w:rPr>
          <w:sz w:val="22"/>
          <w:szCs w:val="22"/>
        </w:rPr>
        <w:t>…………</w:t>
      </w:r>
      <w:r>
        <w:rPr>
          <w:sz w:val="22"/>
          <w:szCs w:val="22"/>
        </w:rPr>
        <w:t>….</w:t>
      </w:r>
      <w:r w:rsidRPr="00966EEC">
        <w:rPr>
          <w:sz w:val="22"/>
          <w:szCs w:val="22"/>
        </w:rPr>
        <w:t>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078E3" w:rsidRPr="004078E3" w:rsidRDefault="004078E3" w:rsidP="00A366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>Opis przedmiotu zamówienia:</w:t>
      </w:r>
    </w:p>
    <w:p w:rsidR="004078E3" w:rsidRPr="004078E3" w:rsidRDefault="00441A53" w:rsidP="004078E3">
      <w:pPr>
        <w:spacing w:before="100" w:beforeAutospacing="1" w:after="100" w:afterAutospacing="1"/>
        <w:ind w:left="851"/>
        <w:outlineLvl w:val="0"/>
        <w:rPr>
          <w:rFonts w:ascii="Arial" w:eastAsia="Calibri" w:hAnsi="Arial" w:cs="Arial"/>
          <w:b/>
          <w:bCs/>
          <w:color w:val="0F3056"/>
          <w:sz w:val="22"/>
          <w:szCs w:val="22"/>
          <w:u w:val="single"/>
        </w:rPr>
      </w:pPr>
      <w:r w:rsidRPr="00F06F17">
        <w:rPr>
          <w:b/>
          <w:u w:val="single"/>
        </w:rPr>
        <w:t>LATARNIA NAWIGACYJNA ITO, kompatybilna z pławą SP900</w:t>
      </w:r>
      <w:r w:rsidR="004078E3" w:rsidRPr="00B00FF2">
        <w:rPr>
          <w:rFonts w:ascii="Arial" w:eastAsia="Calibri" w:hAnsi="Arial" w:cs="Arial"/>
          <w:bCs/>
          <w:color w:val="0F3056"/>
          <w:sz w:val="22"/>
          <w:szCs w:val="22"/>
        </w:rPr>
        <w:t>-</w:t>
      </w:r>
      <w:r w:rsidR="004078E3" w:rsidRPr="00F06F17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078E3" w:rsidRPr="00F06F17">
        <w:rPr>
          <w:rFonts w:eastAsia="Calibri"/>
          <w:bCs/>
          <w:sz w:val="22"/>
          <w:szCs w:val="22"/>
        </w:rPr>
        <w:t>1</w:t>
      </w:r>
      <w:r w:rsidR="00B00FF2" w:rsidRPr="00F06F17">
        <w:rPr>
          <w:rFonts w:eastAsia="Calibri"/>
          <w:bCs/>
          <w:sz w:val="22"/>
          <w:szCs w:val="22"/>
        </w:rPr>
        <w:t>szt., z</w:t>
      </w:r>
      <w:r w:rsidRPr="00F06F17">
        <w:rPr>
          <w:rFonts w:eastAsia="Calibri"/>
          <w:bCs/>
          <w:sz w:val="22"/>
          <w:szCs w:val="22"/>
        </w:rPr>
        <w:t>godnie</w:t>
      </w:r>
      <w:r w:rsidR="00B00FF2" w:rsidRPr="00F06F17">
        <w:rPr>
          <w:rFonts w:eastAsia="Calibri"/>
          <w:bCs/>
          <w:sz w:val="22"/>
          <w:szCs w:val="22"/>
        </w:rPr>
        <w:t xml:space="preserve">                     </w:t>
      </w:r>
      <w:r w:rsidRPr="00F06F17">
        <w:rPr>
          <w:rFonts w:eastAsia="Calibri"/>
          <w:bCs/>
          <w:sz w:val="22"/>
          <w:szCs w:val="22"/>
        </w:rPr>
        <w:t xml:space="preserve"> z poniższą specyfikacją:</w:t>
      </w:r>
    </w:p>
    <w:p w:rsidR="00441A53" w:rsidRDefault="00441A53" w:rsidP="00441A53">
      <w:pPr>
        <w:spacing w:before="100" w:beforeAutospacing="1" w:after="100" w:afterAutospacing="1"/>
        <w:rPr>
          <w:u w:val="single"/>
        </w:rPr>
      </w:pPr>
      <w:r>
        <w:rPr>
          <w:u w:val="single"/>
        </w:rPr>
        <w:t>SPECYFIKACJA</w:t>
      </w:r>
    </w:p>
    <w:p w:rsidR="00441A53" w:rsidRDefault="00441A53" w:rsidP="00441A53">
      <w:pPr>
        <w:pStyle w:val="Akapitzlist"/>
        <w:numPr>
          <w:ilvl w:val="0"/>
          <w:numId w:val="18"/>
        </w:numPr>
        <w:spacing w:before="100" w:beforeAutospacing="1" w:after="100" w:afterAutospacing="1"/>
      </w:pPr>
      <w:r>
        <w:t>Materiał podstawowy: aluminium klasy morskiej z dwiema warstwami odpornej na uderzenia powłoki epoksydowej</w:t>
      </w:r>
      <w:r w:rsidR="00E72294">
        <w:t>;</w:t>
      </w:r>
    </w:p>
    <w:p w:rsidR="00441A53" w:rsidRDefault="00441A53" w:rsidP="00441A53">
      <w:pPr>
        <w:pStyle w:val="Akapitzlist"/>
        <w:numPr>
          <w:ilvl w:val="0"/>
          <w:numId w:val="18"/>
        </w:numPr>
        <w:spacing w:before="100" w:beforeAutospacing="1" w:after="100" w:afterAutospacing="1"/>
      </w:pPr>
      <w:r>
        <w:t>Kształt kopuły: piramida</w:t>
      </w:r>
      <w:r w:rsidR="00E72294">
        <w:t>;</w:t>
      </w:r>
    </w:p>
    <w:p w:rsidR="00441A53" w:rsidRDefault="00441A53" w:rsidP="00441A53">
      <w:pPr>
        <w:pStyle w:val="Akapitzlist"/>
        <w:numPr>
          <w:ilvl w:val="0"/>
          <w:numId w:val="18"/>
        </w:numPr>
        <w:spacing w:before="100" w:beforeAutospacing="1" w:after="100" w:afterAutospacing="1"/>
      </w:pPr>
      <w:r>
        <w:t xml:space="preserve">Wymiary: - średnica kopuły 311mm; - wysokość kopuły 131mm ;  - całkowita wysokość  (wraz z bateriami): 541mm ;  - obudowy baterii: </w:t>
      </w:r>
      <w:proofErr w:type="spellStart"/>
      <w:r>
        <w:t>WxSxG</w:t>
      </w:r>
      <w:proofErr w:type="spellEnd"/>
      <w:r>
        <w:t>: 411x179x87mm</w:t>
      </w:r>
      <w:r w:rsidR="00E72294">
        <w:t>;</w:t>
      </w:r>
      <w:r>
        <w:t xml:space="preserve">                                                                                                   </w:t>
      </w:r>
    </w:p>
    <w:p w:rsidR="00441A53" w:rsidRDefault="00441A53" w:rsidP="00441A53">
      <w:pPr>
        <w:pStyle w:val="Akapitzlist"/>
        <w:numPr>
          <w:ilvl w:val="0"/>
          <w:numId w:val="18"/>
        </w:numPr>
        <w:spacing w:before="100" w:beforeAutospacing="1" w:after="100" w:afterAutospacing="1"/>
      </w:pPr>
      <w:r>
        <w:t>Kolor: czerwony zgodny ze specyfikacjami IALA</w:t>
      </w:r>
      <w:r w:rsidR="00E72294">
        <w:t>;</w:t>
      </w:r>
    </w:p>
    <w:p w:rsidR="00441A53" w:rsidRDefault="00441A53" w:rsidP="00441A53">
      <w:pPr>
        <w:pStyle w:val="Akapitzlist"/>
        <w:numPr>
          <w:ilvl w:val="0"/>
          <w:numId w:val="18"/>
        </w:numPr>
        <w:spacing w:before="100" w:beforeAutospacing="1" w:after="100" w:afterAutospacing="1"/>
      </w:pPr>
      <w:proofErr w:type="spellStart"/>
      <w:r>
        <w:t>Błyskacz</w:t>
      </w:r>
      <w:proofErr w:type="spellEnd"/>
      <w:r>
        <w:t>: funkcja regulatora ładowania, sterowanie pilotem na podczerwień, 256 wstępnie zaprogramowanych charakterystyk IALA, możliwość ustawi</w:t>
      </w:r>
      <w:r w:rsidR="00E72294">
        <w:t>enia czujnika światła dziennego;</w:t>
      </w:r>
      <w:r>
        <w:t xml:space="preserve"> </w:t>
      </w:r>
    </w:p>
    <w:p w:rsidR="00441A53" w:rsidRDefault="00441A53" w:rsidP="00441A53">
      <w:pPr>
        <w:pStyle w:val="Akapitzlist"/>
        <w:numPr>
          <w:ilvl w:val="0"/>
          <w:numId w:val="18"/>
        </w:numPr>
        <w:spacing w:before="100" w:beforeAutospacing="1" w:after="100" w:afterAutospacing="1"/>
      </w:pPr>
      <w:r>
        <w:t>Parametry elektryczne: Możliwość odczytania napięcia akumulatora i punktu przełączania d</w:t>
      </w:r>
      <w:r w:rsidR="00E72294">
        <w:t>zień / noc;</w:t>
      </w:r>
    </w:p>
    <w:p w:rsidR="00441A53" w:rsidRDefault="00441A53" w:rsidP="00441A53">
      <w:pPr>
        <w:pStyle w:val="Akapitzlist"/>
        <w:numPr>
          <w:ilvl w:val="0"/>
          <w:numId w:val="18"/>
        </w:numPr>
        <w:spacing w:before="100" w:beforeAutospacing="1" w:after="100" w:afterAutospacing="1"/>
      </w:pPr>
      <w:r>
        <w:t>Akumulator: LiFePO4 40A umieszczony w obudowie ze stali nierdzewnej 316, ładowany przez 6 zintegrowanych genera</w:t>
      </w:r>
      <w:r w:rsidR="00E72294">
        <w:t>torów słonecznych o mocy 0,65 W;</w:t>
      </w:r>
    </w:p>
    <w:p w:rsidR="00441A53" w:rsidRDefault="00441A53" w:rsidP="00441A53">
      <w:pPr>
        <w:pStyle w:val="Akapitzlist"/>
        <w:numPr>
          <w:ilvl w:val="0"/>
          <w:numId w:val="18"/>
        </w:numPr>
        <w:spacing w:before="100" w:beforeAutospacing="1" w:after="100" w:afterAutospacing="1"/>
      </w:pPr>
      <w:r>
        <w:t xml:space="preserve">Zasięg przy T = 0,74: </w:t>
      </w:r>
      <w:proofErr w:type="spellStart"/>
      <w:r>
        <w:t>max</w:t>
      </w:r>
      <w:proofErr w:type="spellEnd"/>
      <w:r>
        <w:t>. 3 Mm</w:t>
      </w:r>
      <w:r w:rsidR="00E72294">
        <w:t>;</w:t>
      </w:r>
    </w:p>
    <w:p w:rsidR="00441A53" w:rsidRDefault="00441A53" w:rsidP="00441A53">
      <w:pPr>
        <w:pStyle w:val="Akapitzlist"/>
        <w:numPr>
          <w:ilvl w:val="0"/>
          <w:numId w:val="18"/>
        </w:numPr>
        <w:spacing w:before="100" w:beforeAutospacing="1" w:after="100" w:afterAutospacing="1"/>
      </w:pPr>
      <w:r>
        <w:t>Waga: 16 kg (z akumulatorem)</w:t>
      </w:r>
      <w:r w:rsidR="00E72294">
        <w:t>;</w:t>
      </w:r>
    </w:p>
    <w:p w:rsidR="00441A53" w:rsidRPr="00441A53" w:rsidRDefault="00441A53" w:rsidP="00441A53">
      <w:pPr>
        <w:pStyle w:val="Akapitzlist"/>
        <w:numPr>
          <w:ilvl w:val="0"/>
          <w:numId w:val="18"/>
        </w:numPr>
        <w:spacing w:after="240"/>
        <w:rPr>
          <w:color w:val="1F497D"/>
        </w:rPr>
      </w:pPr>
      <w:r>
        <w:t>Kompatybilność z pławą SP900</w:t>
      </w:r>
      <w:r w:rsidR="00E72294">
        <w:t>.</w:t>
      </w:r>
    </w:p>
    <w:p w:rsidR="00441A53" w:rsidRDefault="00441A53" w:rsidP="00441A53">
      <w:pPr>
        <w:pStyle w:val="Akapitzlist"/>
        <w:spacing w:before="100" w:beforeAutospacing="1" w:after="100" w:afterAutospacing="1"/>
      </w:pPr>
    </w:p>
    <w:p w:rsidR="00441A53" w:rsidRDefault="00441A53" w:rsidP="00441A53">
      <w:pPr>
        <w:pStyle w:val="Akapitzlist"/>
        <w:spacing w:before="100" w:beforeAutospacing="1" w:after="100" w:afterAutospacing="1"/>
      </w:pPr>
      <w:r>
        <w:t xml:space="preserve">                                                                 </w:t>
      </w:r>
    </w:p>
    <w:p w:rsidR="00432CB3" w:rsidRPr="00F06F17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06F17">
        <w:rPr>
          <w:sz w:val="22"/>
          <w:szCs w:val="22"/>
        </w:rPr>
        <w:lastRenderedPageBreak/>
        <w:t>Oferuję wykonanie przedmiotu zamówienia za:</w:t>
      </w:r>
    </w:p>
    <w:p w:rsidR="004078E3" w:rsidRPr="00F06F17" w:rsidRDefault="004078E3" w:rsidP="004078E3">
      <w:pPr>
        <w:pStyle w:val="Akapitzlist"/>
        <w:jc w:val="both"/>
        <w:rPr>
          <w:sz w:val="22"/>
          <w:szCs w:val="22"/>
        </w:rPr>
      </w:pPr>
    </w:p>
    <w:p w:rsidR="004078E3" w:rsidRPr="00F06F17" w:rsidRDefault="004078E3" w:rsidP="004078E3">
      <w:pPr>
        <w:pStyle w:val="Akapitzlist"/>
        <w:spacing w:line="360" w:lineRule="auto"/>
        <w:jc w:val="both"/>
        <w:rPr>
          <w:sz w:val="22"/>
          <w:szCs w:val="22"/>
        </w:rPr>
      </w:pPr>
      <w:r w:rsidRPr="00F06F17">
        <w:rPr>
          <w:sz w:val="22"/>
          <w:szCs w:val="22"/>
          <w:u w:val="single"/>
        </w:rPr>
        <w:t>Wartość brutto :</w:t>
      </w:r>
      <w:r w:rsidRPr="00F06F17">
        <w:rPr>
          <w:sz w:val="22"/>
          <w:szCs w:val="22"/>
        </w:rPr>
        <w:t xml:space="preserve"> …………………………………………………………….………  zł</w:t>
      </w:r>
    </w:p>
    <w:p w:rsidR="004078E3" w:rsidRPr="00F06F17" w:rsidRDefault="004078E3" w:rsidP="004078E3">
      <w:pPr>
        <w:pStyle w:val="Akapitzlist"/>
        <w:spacing w:line="360" w:lineRule="auto"/>
        <w:jc w:val="both"/>
        <w:rPr>
          <w:i/>
          <w:sz w:val="22"/>
          <w:szCs w:val="22"/>
        </w:rPr>
      </w:pPr>
      <w:r w:rsidRPr="00F06F17">
        <w:rPr>
          <w:sz w:val="22"/>
          <w:szCs w:val="22"/>
        </w:rPr>
        <w:t xml:space="preserve"> słownie brutto: …………………………………………………………….…….…  zł</w:t>
      </w:r>
      <w:r w:rsidRPr="00F06F17">
        <w:rPr>
          <w:i/>
          <w:sz w:val="22"/>
          <w:szCs w:val="22"/>
        </w:rPr>
        <w:t xml:space="preserve"> </w:t>
      </w:r>
    </w:p>
    <w:p w:rsidR="004078E3" w:rsidRPr="00F06F17" w:rsidRDefault="004078E3" w:rsidP="004078E3">
      <w:pPr>
        <w:pStyle w:val="Akapitzlist"/>
        <w:spacing w:line="360" w:lineRule="auto"/>
        <w:jc w:val="both"/>
        <w:rPr>
          <w:sz w:val="22"/>
          <w:szCs w:val="22"/>
        </w:rPr>
      </w:pPr>
      <w:r w:rsidRPr="00F06F17">
        <w:rPr>
          <w:sz w:val="22"/>
          <w:szCs w:val="22"/>
        </w:rPr>
        <w:t xml:space="preserve"> w tym podatek VAT: w wysokości (     %),…………..……………………….….… zł</w:t>
      </w:r>
    </w:p>
    <w:p w:rsidR="004078E3" w:rsidRPr="00F06F17" w:rsidRDefault="004078E3" w:rsidP="004078E3">
      <w:pPr>
        <w:pStyle w:val="Akapitzlist"/>
        <w:jc w:val="both"/>
        <w:rPr>
          <w:sz w:val="22"/>
          <w:szCs w:val="22"/>
        </w:rPr>
      </w:pPr>
    </w:p>
    <w:p w:rsidR="004078E3" w:rsidRPr="00F06F17" w:rsidRDefault="004078E3" w:rsidP="004078E3">
      <w:pPr>
        <w:pStyle w:val="Akapitzlist"/>
        <w:numPr>
          <w:ilvl w:val="0"/>
          <w:numId w:val="6"/>
        </w:numPr>
        <w:spacing w:line="360" w:lineRule="auto"/>
        <w:rPr>
          <w:b/>
          <w:sz w:val="20"/>
          <w:szCs w:val="20"/>
        </w:rPr>
      </w:pPr>
      <w:r w:rsidRPr="00F06F17">
        <w:rPr>
          <w:sz w:val="20"/>
          <w:szCs w:val="20"/>
        </w:rPr>
        <w:t>Wynagrodzenie Wykonawcy ma obejmować:</w:t>
      </w:r>
      <w:r w:rsidRPr="00F06F17">
        <w:rPr>
          <w:b/>
          <w:sz w:val="20"/>
          <w:szCs w:val="20"/>
        </w:rPr>
        <w:t xml:space="preserve"> </w:t>
      </w:r>
      <w:r w:rsidRPr="00F06F17">
        <w:rPr>
          <w:sz w:val="20"/>
          <w:szCs w:val="20"/>
        </w:rPr>
        <w:t>wszystkie koszty związane z realizacją zamówienia, w tym koszty transportu i dostawy.</w:t>
      </w:r>
    </w:p>
    <w:p w:rsidR="004078E3" w:rsidRPr="00F06F17" w:rsidRDefault="004078E3" w:rsidP="004078E3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F06F17">
        <w:rPr>
          <w:sz w:val="20"/>
          <w:szCs w:val="20"/>
        </w:rPr>
        <w:t>Termin wykonania zamówienia</w:t>
      </w:r>
      <w:r w:rsidR="00B00FF2" w:rsidRPr="00F06F17">
        <w:rPr>
          <w:sz w:val="20"/>
          <w:szCs w:val="20"/>
        </w:rPr>
        <w:t xml:space="preserve">: </w:t>
      </w:r>
      <w:r w:rsidRPr="00F06F17">
        <w:rPr>
          <w:b/>
          <w:sz w:val="20"/>
          <w:szCs w:val="20"/>
        </w:rPr>
        <w:t xml:space="preserve">do </w:t>
      </w:r>
      <w:r w:rsidR="00B00FF2" w:rsidRPr="00F06F17">
        <w:rPr>
          <w:b/>
          <w:sz w:val="20"/>
          <w:szCs w:val="20"/>
        </w:rPr>
        <w:t>8 tygodni</w:t>
      </w:r>
      <w:r w:rsidRPr="00F06F17">
        <w:rPr>
          <w:b/>
          <w:sz w:val="20"/>
          <w:szCs w:val="20"/>
        </w:rPr>
        <w:t xml:space="preserve"> od daty </w:t>
      </w:r>
      <w:r w:rsidR="00B00FF2" w:rsidRPr="00F06F17">
        <w:rPr>
          <w:b/>
          <w:sz w:val="20"/>
          <w:szCs w:val="20"/>
        </w:rPr>
        <w:t>podpisania umowy.</w:t>
      </w:r>
    </w:p>
    <w:p w:rsidR="004078E3" w:rsidRPr="00F06F17" w:rsidRDefault="004078E3" w:rsidP="004078E3">
      <w:pPr>
        <w:pStyle w:val="Akapitzlist1"/>
        <w:numPr>
          <w:ilvl w:val="0"/>
          <w:numId w:val="6"/>
        </w:numPr>
        <w:spacing w:line="360" w:lineRule="auto"/>
        <w:jc w:val="both"/>
        <w:rPr>
          <w:b/>
          <w:sz w:val="20"/>
          <w:szCs w:val="20"/>
        </w:rPr>
      </w:pPr>
      <w:r w:rsidRPr="00F06F17">
        <w:rPr>
          <w:b/>
          <w:sz w:val="20"/>
          <w:szCs w:val="20"/>
        </w:rPr>
        <w:t xml:space="preserve">Warunki dostawy: </w:t>
      </w:r>
      <w:r w:rsidRPr="00F06F17">
        <w:rPr>
          <w:sz w:val="20"/>
          <w:szCs w:val="20"/>
        </w:rPr>
        <w:t xml:space="preserve">Magazyn Centralny Urzędu Morskiego w Gdyni,  Nabrzeże Duńskie w Gdyni, ul. Warsztatowa 5, 81-341 Gdynia, dostawa w dni robocze  w godz. </w:t>
      </w:r>
      <w:r w:rsidR="00B00FF2" w:rsidRPr="00F06F17">
        <w:rPr>
          <w:sz w:val="20"/>
          <w:szCs w:val="20"/>
        </w:rPr>
        <w:t>8:00-14:00.</w:t>
      </w:r>
      <w:r w:rsidRPr="00F06F17">
        <w:rPr>
          <w:b/>
          <w:sz w:val="20"/>
          <w:szCs w:val="20"/>
        </w:rPr>
        <w:t xml:space="preserve">            </w:t>
      </w:r>
    </w:p>
    <w:p w:rsidR="004078E3" w:rsidRPr="00F06F17" w:rsidRDefault="004078E3" w:rsidP="004078E3">
      <w:pPr>
        <w:pStyle w:val="Akapitzlist1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06F17">
        <w:rPr>
          <w:sz w:val="20"/>
          <w:szCs w:val="20"/>
        </w:rPr>
        <w:t xml:space="preserve">Zamawiający wymaga aby </w:t>
      </w:r>
      <w:r w:rsidR="006A7947">
        <w:rPr>
          <w:sz w:val="20"/>
          <w:szCs w:val="20"/>
        </w:rPr>
        <w:t>dostarczony towar</w:t>
      </w:r>
      <w:r w:rsidRPr="00F06F17">
        <w:rPr>
          <w:sz w:val="20"/>
          <w:szCs w:val="20"/>
        </w:rPr>
        <w:t xml:space="preserve"> były </w:t>
      </w:r>
      <w:r w:rsidRPr="00F06F17">
        <w:rPr>
          <w:b/>
          <w:bCs/>
          <w:sz w:val="20"/>
          <w:szCs w:val="20"/>
        </w:rPr>
        <w:t>fabrycznie now</w:t>
      </w:r>
      <w:r w:rsidR="006A7947">
        <w:rPr>
          <w:b/>
          <w:bCs/>
          <w:sz w:val="20"/>
          <w:szCs w:val="20"/>
        </w:rPr>
        <w:t>y</w:t>
      </w:r>
      <w:r w:rsidRPr="00F06F17">
        <w:rPr>
          <w:bCs/>
          <w:sz w:val="20"/>
          <w:szCs w:val="20"/>
        </w:rPr>
        <w:t xml:space="preserve">. </w:t>
      </w:r>
      <w:r w:rsidRPr="00F06F17">
        <w:rPr>
          <w:sz w:val="20"/>
          <w:szCs w:val="20"/>
        </w:rPr>
        <w:t>Wykonawca gwa</w:t>
      </w:r>
      <w:r w:rsidR="00B00FF2" w:rsidRPr="00F06F17">
        <w:rPr>
          <w:sz w:val="20"/>
          <w:szCs w:val="20"/>
        </w:rPr>
        <w:t>rantuje Zamawiającemu, że towar</w:t>
      </w:r>
      <w:r w:rsidRPr="00F06F17">
        <w:rPr>
          <w:sz w:val="20"/>
          <w:szCs w:val="20"/>
        </w:rPr>
        <w:t xml:space="preserve"> dostarczon</w:t>
      </w:r>
      <w:r w:rsidR="00B00FF2" w:rsidRPr="00F06F17">
        <w:rPr>
          <w:sz w:val="20"/>
          <w:szCs w:val="20"/>
        </w:rPr>
        <w:t>y</w:t>
      </w:r>
      <w:r w:rsidRPr="00F06F17">
        <w:rPr>
          <w:sz w:val="20"/>
          <w:szCs w:val="20"/>
        </w:rPr>
        <w:t xml:space="preserve"> w ramach dostawy </w:t>
      </w:r>
      <w:r w:rsidR="00B00FF2" w:rsidRPr="00F06F17">
        <w:rPr>
          <w:sz w:val="20"/>
          <w:szCs w:val="20"/>
        </w:rPr>
        <w:t>jest</w:t>
      </w:r>
      <w:r w:rsidRPr="00F06F17">
        <w:rPr>
          <w:sz w:val="20"/>
          <w:szCs w:val="20"/>
        </w:rPr>
        <w:t xml:space="preserve"> woln</w:t>
      </w:r>
      <w:r w:rsidR="00B00FF2" w:rsidRPr="00F06F17">
        <w:rPr>
          <w:sz w:val="20"/>
          <w:szCs w:val="20"/>
        </w:rPr>
        <w:t>y</w:t>
      </w:r>
      <w:r w:rsidRPr="00F06F17">
        <w:rPr>
          <w:sz w:val="20"/>
          <w:szCs w:val="20"/>
        </w:rPr>
        <w:t xml:space="preserve"> od wad fizycznych (przez wadę fizyczną rozumie się w szczególności jakąkolwiek niezgodność towarów z opisem przedmiotu zamówienia). </w:t>
      </w:r>
    </w:p>
    <w:p w:rsidR="004078E3" w:rsidRPr="00F06F17" w:rsidRDefault="004078E3" w:rsidP="004078E3">
      <w:pPr>
        <w:pStyle w:val="Akapitzlist1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06F17">
        <w:rPr>
          <w:sz w:val="20"/>
          <w:szCs w:val="20"/>
        </w:rPr>
        <w:t>Wymagana gwarancja na ww. a</w:t>
      </w:r>
      <w:r w:rsidR="00B00FF2" w:rsidRPr="00F06F17">
        <w:rPr>
          <w:sz w:val="20"/>
          <w:szCs w:val="20"/>
        </w:rPr>
        <w:t>sortyment – minimum 36 miesięcy od dnia dostawy towaru.</w:t>
      </w:r>
      <w:r w:rsidR="00F06F17" w:rsidRPr="00F06F17">
        <w:rPr>
          <w:sz w:val="20"/>
          <w:szCs w:val="20"/>
        </w:rPr>
        <w:t xml:space="preserve"> Okres gwarancji </w:t>
      </w:r>
      <w:r w:rsidR="006A7947">
        <w:rPr>
          <w:sz w:val="20"/>
          <w:szCs w:val="20"/>
        </w:rPr>
        <w:t xml:space="preserve">              </w:t>
      </w:r>
      <w:r w:rsidR="00F06F17" w:rsidRPr="00F06F17">
        <w:rPr>
          <w:sz w:val="20"/>
          <w:szCs w:val="20"/>
        </w:rPr>
        <w:t>nie może być krótszy niż gwarancja producenta.</w:t>
      </w:r>
    </w:p>
    <w:p w:rsidR="004078E3" w:rsidRPr="004078E3" w:rsidRDefault="004078E3" w:rsidP="004078E3">
      <w:pPr>
        <w:jc w:val="both"/>
        <w:rPr>
          <w:sz w:val="22"/>
          <w:szCs w:val="22"/>
        </w:rPr>
      </w:pPr>
    </w:p>
    <w:p w:rsidR="00432CB3" w:rsidRDefault="00432CB3" w:rsidP="00C77FC8">
      <w:pPr>
        <w:ind w:left="708"/>
      </w:pPr>
    </w:p>
    <w:p w:rsidR="00432CB3" w:rsidRPr="00F06F17" w:rsidRDefault="00432CB3" w:rsidP="004078E3">
      <w:pPr>
        <w:rPr>
          <w:sz w:val="22"/>
          <w:szCs w:val="22"/>
        </w:rPr>
      </w:pPr>
      <w:r w:rsidRPr="00F06F17">
        <w:rPr>
          <w:b/>
          <w:sz w:val="22"/>
          <w:szCs w:val="22"/>
        </w:rPr>
        <w:t>Ponadto</w:t>
      </w:r>
      <w:r w:rsidRPr="00F06F17">
        <w:rPr>
          <w:sz w:val="22"/>
          <w:szCs w:val="22"/>
        </w:rPr>
        <w:t>:</w:t>
      </w:r>
    </w:p>
    <w:p w:rsidR="00432CB3" w:rsidRPr="00F06F17" w:rsidRDefault="00432CB3" w:rsidP="004078E3">
      <w:pPr>
        <w:rPr>
          <w:bCs/>
          <w:sz w:val="22"/>
          <w:szCs w:val="22"/>
        </w:rPr>
      </w:pPr>
      <w:r w:rsidRPr="00F06F17">
        <w:rPr>
          <w:bCs/>
          <w:sz w:val="22"/>
          <w:szCs w:val="22"/>
        </w:rPr>
        <w:t>Towar musi być opakowany w sposób uniemożliwiający uszkodz</w:t>
      </w:r>
      <w:r w:rsidR="004078E3" w:rsidRPr="00F06F17">
        <w:rPr>
          <w:bCs/>
          <w:sz w:val="22"/>
          <w:szCs w:val="22"/>
        </w:rPr>
        <w:t>enie w czasie transportu i </w:t>
      </w:r>
      <w:r w:rsidRPr="00F06F17">
        <w:rPr>
          <w:bCs/>
          <w:sz w:val="22"/>
          <w:szCs w:val="22"/>
        </w:rPr>
        <w:t>składowania oraz musi być zgodny ze wszys</w:t>
      </w:r>
      <w:r w:rsidR="007E7B41" w:rsidRPr="00F06F17">
        <w:rPr>
          <w:bCs/>
          <w:sz w:val="22"/>
          <w:szCs w:val="22"/>
        </w:rPr>
        <w:t>tkimi wymaganiami określonymi w </w:t>
      </w:r>
      <w:r w:rsidRPr="00F06F17">
        <w:rPr>
          <w:bCs/>
          <w:sz w:val="22"/>
          <w:szCs w:val="22"/>
        </w:rPr>
        <w:t xml:space="preserve">Formularzu Oferty. </w:t>
      </w:r>
    </w:p>
    <w:p w:rsidR="00432CB3" w:rsidRPr="00F06F17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  <w:sz w:val="22"/>
          <w:szCs w:val="22"/>
        </w:rPr>
      </w:pPr>
    </w:p>
    <w:p w:rsidR="00432CB3" w:rsidRPr="00F06F17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  <w:sz w:val="22"/>
          <w:szCs w:val="22"/>
        </w:rPr>
      </w:pPr>
      <w:r w:rsidRPr="00F06F17">
        <w:rPr>
          <w:b/>
          <w:sz w:val="22"/>
          <w:szCs w:val="22"/>
        </w:rPr>
        <w:t xml:space="preserve">     </w:t>
      </w:r>
    </w:p>
    <w:p w:rsidR="00432CB3" w:rsidRPr="00F06F17" w:rsidRDefault="00432CB3" w:rsidP="00B00FF2">
      <w:pPr>
        <w:pStyle w:val="Tekstpodstawowy"/>
        <w:tabs>
          <w:tab w:val="num" w:pos="0"/>
        </w:tabs>
        <w:spacing w:after="0" w:line="360" w:lineRule="auto"/>
        <w:rPr>
          <w:sz w:val="22"/>
          <w:szCs w:val="22"/>
        </w:rPr>
      </w:pPr>
      <w:r w:rsidRPr="00F06F17">
        <w:rPr>
          <w:sz w:val="22"/>
          <w:szCs w:val="22"/>
        </w:rPr>
        <w:t>Oświadczam, że zapoznałem/</w:t>
      </w:r>
      <w:proofErr w:type="spellStart"/>
      <w:r w:rsidRPr="00F06F17">
        <w:rPr>
          <w:sz w:val="22"/>
          <w:szCs w:val="22"/>
        </w:rPr>
        <w:t>am</w:t>
      </w:r>
      <w:proofErr w:type="spellEnd"/>
      <w:r w:rsidRPr="00F06F17">
        <w:rPr>
          <w:sz w:val="22"/>
          <w:szCs w:val="22"/>
        </w:rPr>
        <w:t xml:space="preserve"> się z opisem przedmiotu zamówienia</w:t>
      </w:r>
      <w:r w:rsidR="00B00FF2" w:rsidRPr="00F06F17">
        <w:rPr>
          <w:sz w:val="22"/>
          <w:szCs w:val="22"/>
        </w:rPr>
        <w:t xml:space="preserve">, projektem umowy </w:t>
      </w:r>
      <w:r w:rsidRPr="00F06F17">
        <w:rPr>
          <w:sz w:val="22"/>
          <w:szCs w:val="22"/>
        </w:rPr>
        <w:t xml:space="preserve"> oraz warunkami dostawy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4078E3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BA" w:rsidRDefault="000511BA">
      <w:r>
        <w:separator/>
      </w:r>
    </w:p>
  </w:endnote>
  <w:endnote w:type="continuationSeparator" w:id="0">
    <w:p w:rsidR="000511BA" w:rsidRDefault="0005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D7" w:rsidRDefault="00D179CA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59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9D7" w:rsidRDefault="004259D7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D7" w:rsidRDefault="00D179CA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59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794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259D7" w:rsidRDefault="004259D7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BA" w:rsidRDefault="000511BA">
      <w:r>
        <w:separator/>
      </w:r>
    </w:p>
  </w:footnote>
  <w:footnote w:type="continuationSeparator" w:id="0">
    <w:p w:rsidR="000511BA" w:rsidRDefault="00051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0A4B02F6"/>
    <w:multiLevelType w:val="hybridMultilevel"/>
    <w:tmpl w:val="62D01C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C96B0B"/>
    <w:multiLevelType w:val="hybridMultilevel"/>
    <w:tmpl w:val="BF583C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6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15"/>
  </w:num>
  <w:num w:numId="14">
    <w:abstractNumId w:val="8"/>
  </w:num>
  <w:num w:numId="15">
    <w:abstractNumId w:val="7"/>
  </w:num>
  <w:num w:numId="16">
    <w:abstractNumId w:val="10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7645"/>
    <w:rsid w:val="000511BA"/>
    <w:rsid w:val="0005286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C145A"/>
    <w:rsid w:val="000D2AB5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C2EF9"/>
    <w:rsid w:val="001D128D"/>
    <w:rsid w:val="001E62C9"/>
    <w:rsid w:val="001E64FA"/>
    <w:rsid w:val="001F4140"/>
    <w:rsid w:val="001F4473"/>
    <w:rsid w:val="0020567D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078E3"/>
    <w:rsid w:val="0041105B"/>
    <w:rsid w:val="0041675C"/>
    <w:rsid w:val="004259D7"/>
    <w:rsid w:val="00430238"/>
    <w:rsid w:val="00432CB3"/>
    <w:rsid w:val="00441A5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7459"/>
    <w:rsid w:val="005D6861"/>
    <w:rsid w:val="005E3762"/>
    <w:rsid w:val="00602FBB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A7947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1968"/>
    <w:rsid w:val="007E1FB4"/>
    <w:rsid w:val="007E3714"/>
    <w:rsid w:val="007E7B41"/>
    <w:rsid w:val="007F17AE"/>
    <w:rsid w:val="008278F8"/>
    <w:rsid w:val="00832476"/>
    <w:rsid w:val="00836D60"/>
    <w:rsid w:val="00850E2D"/>
    <w:rsid w:val="008519B0"/>
    <w:rsid w:val="0086060A"/>
    <w:rsid w:val="00860BEC"/>
    <w:rsid w:val="008612D7"/>
    <w:rsid w:val="00861B69"/>
    <w:rsid w:val="00861E8B"/>
    <w:rsid w:val="00871BC1"/>
    <w:rsid w:val="00872E52"/>
    <w:rsid w:val="00876E96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133FC"/>
    <w:rsid w:val="00937E7C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15472"/>
    <w:rsid w:val="00A241BC"/>
    <w:rsid w:val="00A308CE"/>
    <w:rsid w:val="00A36648"/>
    <w:rsid w:val="00A37F76"/>
    <w:rsid w:val="00A440D3"/>
    <w:rsid w:val="00A5195F"/>
    <w:rsid w:val="00A640A1"/>
    <w:rsid w:val="00A76F0C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00FF2"/>
    <w:rsid w:val="00B11833"/>
    <w:rsid w:val="00B2278B"/>
    <w:rsid w:val="00B23045"/>
    <w:rsid w:val="00B24FCC"/>
    <w:rsid w:val="00B278FA"/>
    <w:rsid w:val="00B50930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D7932"/>
    <w:rsid w:val="00CE0B71"/>
    <w:rsid w:val="00CF289B"/>
    <w:rsid w:val="00D1472A"/>
    <w:rsid w:val="00D179C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0FD4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2294"/>
    <w:rsid w:val="00E74CA5"/>
    <w:rsid w:val="00E80B32"/>
    <w:rsid w:val="00E83E63"/>
    <w:rsid w:val="00EE1D66"/>
    <w:rsid w:val="00EE4A2E"/>
    <w:rsid w:val="00F06F17"/>
    <w:rsid w:val="00F0771E"/>
    <w:rsid w:val="00F321ED"/>
    <w:rsid w:val="00F34464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7</cp:revision>
  <cp:lastPrinted>2020-07-02T10:02:00Z</cp:lastPrinted>
  <dcterms:created xsi:type="dcterms:W3CDTF">2020-02-13T12:12:00Z</dcterms:created>
  <dcterms:modified xsi:type="dcterms:W3CDTF">2020-07-02T10:18:00Z</dcterms:modified>
</cp:coreProperties>
</file>