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FC317B" w:rsidRPr="005D54B4">
        <w:rPr>
          <w:rFonts w:ascii="Arial CE" w:hAnsi="Arial CE"/>
          <w:b/>
          <w:sz w:val="22"/>
          <w:szCs w:val="22"/>
        </w:rPr>
        <w:t>TZ2.374.2.2.29.</w:t>
      </w:r>
      <w:r w:rsidR="00593EC3">
        <w:rPr>
          <w:rFonts w:ascii="Arial CE" w:hAnsi="Arial CE"/>
          <w:b/>
          <w:sz w:val="22"/>
          <w:szCs w:val="22"/>
        </w:rPr>
        <w:t>6</w:t>
      </w:r>
      <w:r w:rsidR="00FC317B">
        <w:rPr>
          <w:rFonts w:ascii="Arial CE" w:hAnsi="Arial CE"/>
          <w:b/>
          <w:sz w:val="22"/>
          <w:szCs w:val="22"/>
        </w:rPr>
        <w:t>.</w:t>
      </w:r>
      <w:r w:rsidR="00FC317B" w:rsidRPr="005D54B4">
        <w:rPr>
          <w:rFonts w:ascii="Arial CE" w:hAnsi="Arial CE"/>
          <w:b/>
          <w:sz w:val="22"/>
          <w:szCs w:val="22"/>
        </w:rPr>
        <w:t>2020.</w:t>
      </w:r>
      <w:r w:rsidR="00593EC3">
        <w:rPr>
          <w:rFonts w:ascii="Arial CE" w:hAnsi="Arial CE"/>
          <w:b/>
          <w:sz w:val="22"/>
          <w:szCs w:val="22"/>
        </w:rPr>
        <w:t>ASZ</w:t>
      </w:r>
      <w:r>
        <w:t xml:space="preserve">                  </w:t>
      </w:r>
      <w:r>
        <w:rPr>
          <w:i/>
        </w:rPr>
        <w:t xml:space="preserve"> 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1320B7">
        <w:rPr>
          <w:b/>
          <w:sz w:val="20"/>
          <w:szCs w:val="20"/>
        </w:rPr>
        <w:t xml:space="preserve">dostawy </w:t>
      </w:r>
      <w:r w:rsidR="001320B7" w:rsidRPr="001320B7">
        <w:rPr>
          <w:b/>
          <w:sz w:val="20"/>
          <w:szCs w:val="20"/>
        </w:rPr>
        <w:t xml:space="preserve">art. wykończenia wnętrz </w:t>
      </w:r>
      <w:r w:rsidR="001320B7">
        <w:rPr>
          <w:sz w:val="20"/>
          <w:szCs w:val="20"/>
        </w:rPr>
        <w:t>dla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</w:t>
      </w:r>
      <w:r w:rsidR="00A95EF5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…….. zł</w:t>
      </w:r>
    </w:p>
    <w:p w:rsidR="00593EC3" w:rsidRDefault="00593EC3" w:rsidP="00593EC3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podatek VAT: w wysokości (23%),……..……………..zł</w:t>
      </w:r>
    </w:p>
    <w:p w:rsidR="00593EC3" w:rsidRDefault="00593EC3" w:rsidP="00593EC3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………………………………………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j.m</w:t>
            </w:r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Cena netto/j.m.</w:t>
            </w: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netto ogółem (zł)</w:t>
            </w:r>
          </w:p>
        </w:tc>
      </w:tr>
      <w:tr w:rsidR="005C4BBC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B97302" w:rsidRDefault="004D2C20" w:rsidP="00D278A2">
            <w:r w:rsidRPr="004D2C20">
              <w:rPr>
                <w:b/>
                <w:sz w:val="22"/>
                <w:szCs w:val="22"/>
              </w:rPr>
              <w:t>Panele podłogowe Dąb Tasmania</w:t>
            </w:r>
            <w:r>
              <w:rPr>
                <w:sz w:val="22"/>
                <w:szCs w:val="22"/>
              </w:rPr>
              <w:t xml:space="preserve"> 8mm grubości AC4, op 2,39 m²</w:t>
            </w:r>
            <w:r w:rsidR="00CA788B">
              <w:rPr>
                <w:sz w:val="22"/>
                <w:szCs w:val="22"/>
              </w:rPr>
              <w:t xml:space="preserve"> ( +/- 5%)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D278A2" w:rsidRDefault="004D2C20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278A2">
              <w:rPr>
                <w:b/>
                <w:sz w:val="22"/>
                <w:szCs w:val="22"/>
              </w:rPr>
              <w:t>op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D278A2" w:rsidRDefault="004D2C20" w:rsidP="0098216F">
            <w:pPr>
              <w:jc w:val="center"/>
              <w:rPr>
                <w:b/>
                <w:sz w:val="20"/>
                <w:szCs w:val="20"/>
              </w:rPr>
            </w:pPr>
            <w:r w:rsidRPr="00D278A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 xml:space="preserve">Podkład pod panele z pianki 3mm </w:t>
            </w:r>
          </w:p>
          <w:p w:rsidR="00D278A2" w:rsidRDefault="00D278A2" w:rsidP="00D278A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Listwa przypodłogowa a 2,5 m² ( pasująca do paneli podłogowych z poz.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Łącznik</w:t>
            </w:r>
            <w:r w:rsidR="00D278A2">
              <w:rPr>
                <w:sz w:val="22"/>
                <w:szCs w:val="22"/>
              </w:rPr>
              <w:t xml:space="preserve"> ( do listew z poz. 3)</w:t>
            </w:r>
          </w:p>
          <w:p w:rsidR="00D278A2" w:rsidRDefault="00D278A2" w:rsidP="00D278A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Łącznik listwy kąt wewnętrzny</w:t>
            </w:r>
            <w:r w:rsidR="00D278A2">
              <w:rPr>
                <w:sz w:val="22"/>
                <w:szCs w:val="22"/>
              </w:rPr>
              <w:t xml:space="preserve">                                              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 xml:space="preserve">Łącznik listwy kąt </w:t>
            </w:r>
            <w:r w:rsidR="00D278A2">
              <w:rPr>
                <w:sz w:val="22"/>
                <w:szCs w:val="22"/>
              </w:rPr>
              <w:t>zewnętrzny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40</w:t>
            </w:r>
          </w:p>
          <w:p w:rsidR="00D278A2" w:rsidRPr="00D278A2" w:rsidRDefault="00D278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Zaślepka listwy (prawa, lewa 30 szt</w:t>
            </w:r>
            <w:r w:rsidR="00D278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="00D278A2">
              <w:rPr>
                <w:sz w:val="22"/>
                <w:szCs w:val="22"/>
              </w:rPr>
              <w:t xml:space="preserve">                        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kpl.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217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217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217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="004D2C20">
        <w:rPr>
          <w:b/>
          <w:sz w:val="22"/>
          <w:szCs w:val="22"/>
        </w:rPr>
        <w:t>4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zapoznałem/am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05" w:rsidRDefault="00D03205" w:rsidP="006479FF">
      <w:r>
        <w:separator/>
      </w:r>
    </w:p>
  </w:endnote>
  <w:endnote w:type="continuationSeparator" w:id="0">
    <w:p w:rsidR="00D03205" w:rsidRDefault="00D03205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98216F" w:rsidRDefault="00BC4BF0">
        <w:pPr>
          <w:pStyle w:val="Stopka"/>
          <w:jc w:val="right"/>
        </w:pPr>
        <w:fldSimple w:instr=" PAGE   \* MERGEFORMAT ">
          <w:r w:rsidR="006C3137">
            <w:rPr>
              <w:noProof/>
            </w:rPr>
            <w:t>2</w:t>
          </w:r>
        </w:fldSimple>
      </w:p>
    </w:sdtContent>
  </w:sdt>
  <w:p w:rsidR="0098216F" w:rsidRDefault="00982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05" w:rsidRDefault="00D03205" w:rsidP="006479FF">
      <w:r>
        <w:separator/>
      </w:r>
    </w:p>
  </w:footnote>
  <w:footnote w:type="continuationSeparator" w:id="0">
    <w:p w:rsidR="00D03205" w:rsidRDefault="00D03205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567E8"/>
    <w:rsid w:val="0007384B"/>
    <w:rsid w:val="00095163"/>
    <w:rsid w:val="000E20CC"/>
    <w:rsid w:val="001320B7"/>
    <w:rsid w:val="001323D3"/>
    <w:rsid w:val="00137D57"/>
    <w:rsid w:val="00137F71"/>
    <w:rsid w:val="0016451E"/>
    <w:rsid w:val="001C016E"/>
    <w:rsid w:val="001D2763"/>
    <w:rsid w:val="002313D7"/>
    <w:rsid w:val="00277A8C"/>
    <w:rsid w:val="002D0069"/>
    <w:rsid w:val="002D2FCF"/>
    <w:rsid w:val="002F5F08"/>
    <w:rsid w:val="00350286"/>
    <w:rsid w:val="003A4EC3"/>
    <w:rsid w:val="003E6495"/>
    <w:rsid w:val="00405909"/>
    <w:rsid w:val="004129F0"/>
    <w:rsid w:val="004269D0"/>
    <w:rsid w:val="00447665"/>
    <w:rsid w:val="004874EB"/>
    <w:rsid w:val="004C3321"/>
    <w:rsid w:val="004D2C20"/>
    <w:rsid w:val="00574605"/>
    <w:rsid w:val="00593EC3"/>
    <w:rsid w:val="0059484C"/>
    <w:rsid w:val="005C4BBC"/>
    <w:rsid w:val="005E6B74"/>
    <w:rsid w:val="006101A1"/>
    <w:rsid w:val="00637827"/>
    <w:rsid w:val="00644306"/>
    <w:rsid w:val="006479FF"/>
    <w:rsid w:val="006C3137"/>
    <w:rsid w:val="006C496E"/>
    <w:rsid w:val="006E4B2E"/>
    <w:rsid w:val="00740AD9"/>
    <w:rsid w:val="007867F7"/>
    <w:rsid w:val="007E2341"/>
    <w:rsid w:val="00855750"/>
    <w:rsid w:val="00891C1F"/>
    <w:rsid w:val="008C7CAA"/>
    <w:rsid w:val="00906095"/>
    <w:rsid w:val="00926CD4"/>
    <w:rsid w:val="00952462"/>
    <w:rsid w:val="00980469"/>
    <w:rsid w:val="0098216F"/>
    <w:rsid w:val="009D3EA2"/>
    <w:rsid w:val="00A36C7A"/>
    <w:rsid w:val="00A55C3F"/>
    <w:rsid w:val="00A76398"/>
    <w:rsid w:val="00A95EF5"/>
    <w:rsid w:val="00AC6A42"/>
    <w:rsid w:val="00B13C8C"/>
    <w:rsid w:val="00B97302"/>
    <w:rsid w:val="00BB03DB"/>
    <w:rsid w:val="00BC4BF0"/>
    <w:rsid w:val="00BD6B0D"/>
    <w:rsid w:val="00BE6813"/>
    <w:rsid w:val="00BE6A56"/>
    <w:rsid w:val="00BF412E"/>
    <w:rsid w:val="00C42715"/>
    <w:rsid w:val="00CA788B"/>
    <w:rsid w:val="00CD35D5"/>
    <w:rsid w:val="00CE7A85"/>
    <w:rsid w:val="00D03205"/>
    <w:rsid w:val="00D25C2D"/>
    <w:rsid w:val="00D278A2"/>
    <w:rsid w:val="00D46E11"/>
    <w:rsid w:val="00D75D04"/>
    <w:rsid w:val="00D944B5"/>
    <w:rsid w:val="00DE0E40"/>
    <w:rsid w:val="00DE6996"/>
    <w:rsid w:val="00E060D1"/>
    <w:rsid w:val="00E13AC4"/>
    <w:rsid w:val="00E268B1"/>
    <w:rsid w:val="00E72294"/>
    <w:rsid w:val="00E80E1F"/>
    <w:rsid w:val="00F2022B"/>
    <w:rsid w:val="00F25384"/>
    <w:rsid w:val="00F50827"/>
    <w:rsid w:val="00F77C8F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2</cp:revision>
  <cp:lastPrinted>2020-03-06T09:14:00Z</cp:lastPrinted>
  <dcterms:created xsi:type="dcterms:W3CDTF">2020-04-06T11:15:00Z</dcterms:created>
  <dcterms:modified xsi:type="dcterms:W3CDTF">2020-04-06T11:15:00Z</dcterms:modified>
</cp:coreProperties>
</file>