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8710D3">
        <w:rPr>
          <w:b/>
          <w:sz w:val="22"/>
          <w:szCs w:val="22"/>
        </w:rPr>
        <w:t>TZ2.374.2.2.122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8710D3">
        <w:rPr>
          <w:sz w:val="22"/>
          <w:szCs w:val="22"/>
        </w:rPr>
        <w:t>art. budowlanych</w:t>
      </w:r>
      <w:r w:rsidR="00FB6E32">
        <w:rPr>
          <w:sz w:val="22"/>
          <w:szCs w:val="22"/>
        </w:rPr>
        <w:t xml:space="preserve"> </w:t>
      </w:r>
      <w:proofErr w:type="spellStart"/>
      <w:r w:rsidR="00B7776E" w:rsidRPr="008C2800">
        <w:rPr>
          <w:sz w:val="22"/>
          <w:szCs w:val="22"/>
        </w:rPr>
        <w:t>dla</w:t>
      </w:r>
      <w:proofErr w:type="spellEnd"/>
      <w:r w:rsidR="00B7776E" w:rsidRPr="008C2800">
        <w:rPr>
          <w:sz w:val="22"/>
          <w:szCs w:val="22"/>
        </w:rPr>
        <w:t xml:space="preserve"> potrzeb</w:t>
      </w:r>
      <w:r w:rsidRPr="008C2800">
        <w:rPr>
          <w:sz w:val="22"/>
          <w:szCs w:val="22"/>
        </w:rPr>
        <w:t xml:space="preserve"> Urzędu Morskiego w Gdyni.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  <w:r w:rsidR="00FB6E32">
        <w:rPr>
          <w:sz w:val="22"/>
          <w:szCs w:val="22"/>
        </w:rPr>
        <w:t>ł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</w:t>
      </w:r>
      <w:r w:rsidR="00FB6E32">
        <w:rPr>
          <w:sz w:val="22"/>
          <w:szCs w:val="22"/>
        </w:rPr>
        <w:t>………….</w:t>
      </w:r>
      <w:r w:rsidR="00432CB3" w:rsidRPr="008C2800">
        <w:rPr>
          <w:sz w:val="22"/>
          <w:szCs w:val="22"/>
        </w:rPr>
        <w:t>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260"/>
        <w:gridCol w:w="710"/>
        <w:gridCol w:w="761"/>
        <w:gridCol w:w="1753"/>
        <w:gridCol w:w="1843"/>
      </w:tblGrid>
      <w:tr w:rsidR="008710D3" w:rsidRPr="008710D3" w:rsidTr="008710D3">
        <w:tc>
          <w:tcPr>
            <w:tcW w:w="57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Lp.</w:t>
            </w:r>
          </w:p>
        </w:tc>
        <w:tc>
          <w:tcPr>
            <w:tcW w:w="326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Dokładna nazwa materiału</w:t>
            </w:r>
          </w:p>
        </w:tc>
        <w:tc>
          <w:tcPr>
            <w:tcW w:w="71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j.m.</w:t>
            </w:r>
          </w:p>
        </w:tc>
        <w:tc>
          <w:tcPr>
            <w:tcW w:w="761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ilość</w:t>
            </w:r>
          </w:p>
        </w:tc>
        <w:tc>
          <w:tcPr>
            <w:tcW w:w="1753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Cena jednostkowa brutto</w:t>
            </w:r>
          </w:p>
        </w:tc>
        <w:tc>
          <w:tcPr>
            <w:tcW w:w="1843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Wartość brutto</w:t>
            </w:r>
          </w:p>
        </w:tc>
      </w:tr>
      <w:tr w:rsidR="00E904A3" w:rsidRPr="00E904A3" w:rsidTr="008710D3">
        <w:tc>
          <w:tcPr>
            <w:tcW w:w="57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1</w:t>
            </w:r>
          </w:p>
        </w:tc>
        <w:tc>
          <w:tcPr>
            <w:tcW w:w="326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2</w:t>
            </w:r>
          </w:p>
        </w:tc>
        <w:tc>
          <w:tcPr>
            <w:tcW w:w="71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3</w:t>
            </w:r>
          </w:p>
        </w:tc>
        <w:tc>
          <w:tcPr>
            <w:tcW w:w="761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4</w:t>
            </w:r>
          </w:p>
        </w:tc>
        <w:tc>
          <w:tcPr>
            <w:tcW w:w="1753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5</w:t>
            </w:r>
          </w:p>
        </w:tc>
        <w:tc>
          <w:tcPr>
            <w:tcW w:w="1843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6</w:t>
            </w:r>
          </w:p>
        </w:tc>
      </w:tr>
      <w:tr w:rsidR="008710D3" w:rsidTr="008710D3">
        <w:tc>
          <w:tcPr>
            <w:tcW w:w="570" w:type="dxa"/>
          </w:tcPr>
          <w:p w:rsidR="005719F5" w:rsidRDefault="005719F5" w:rsidP="008710D3">
            <w:pPr>
              <w:jc w:val="center"/>
            </w:pPr>
          </w:p>
          <w:p w:rsidR="008710D3" w:rsidRPr="00E37951" w:rsidRDefault="008710D3" w:rsidP="008710D3">
            <w:pPr>
              <w:jc w:val="center"/>
            </w:pPr>
            <w:r w:rsidRPr="00E37951">
              <w:t>1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Cement portlandzki wieloskładnikowy (opak 25 kg) WARTA CEM II/</w:t>
            </w:r>
            <w:proofErr w:type="spellStart"/>
            <w:r w:rsidRPr="00FB6E32">
              <w:rPr>
                <w:sz w:val="22"/>
                <w:szCs w:val="22"/>
              </w:rPr>
              <w:t>B-M</w:t>
            </w:r>
            <w:proofErr w:type="spellEnd"/>
            <w:r w:rsidRPr="00FB6E32">
              <w:rPr>
                <w:sz w:val="22"/>
                <w:szCs w:val="22"/>
              </w:rPr>
              <w:t xml:space="preserve"> 32,5R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Pr="00E37951" w:rsidRDefault="008710D3" w:rsidP="008710D3">
            <w:pPr>
              <w:jc w:val="center"/>
            </w:pPr>
            <w:r w:rsidRPr="00E37951">
              <w:t>t.</w:t>
            </w:r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 w:rsidRPr="00E37951">
              <w:t>1</w:t>
            </w:r>
            <w:r>
              <w:t>2</w:t>
            </w:r>
          </w:p>
          <w:p w:rsidR="00A35A21" w:rsidRDefault="00A35A21" w:rsidP="008710D3">
            <w:pPr>
              <w:jc w:val="center"/>
            </w:pP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719F5" w:rsidRDefault="005719F5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proofErr w:type="spellStart"/>
            <w:r w:rsidRPr="00FB6E32">
              <w:rPr>
                <w:sz w:val="22"/>
                <w:szCs w:val="22"/>
              </w:rPr>
              <w:t>Izohan</w:t>
            </w:r>
            <w:proofErr w:type="spellEnd"/>
            <w:r w:rsidRPr="00FB6E32">
              <w:rPr>
                <w:sz w:val="22"/>
                <w:szCs w:val="22"/>
              </w:rPr>
              <w:t xml:space="preserve">  </w:t>
            </w:r>
            <w:proofErr w:type="spellStart"/>
            <w:r w:rsidRPr="00FB6E32">
              <w:rPr>
                <w:sz w:val="22"/>
                <w:szCs w:val="22"/>
              </w:rPr>
              <w:t>Izobud</w:t>
            </w:r>
            <w:proofErr w:type="spellEnd"/>
            <w:r w:rsidRPr="00FB6E32">
              <w:rPr>
                <w:sz w:val="22"/>
                <w:szCs w:val="22"/>
              </w:rPr>
              <w:t xml:space="preserve"> B masa do konserwacji pokryć  dachowych  10l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szt.</w:t>
            </w:r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30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proofErr w:type="spellStart"/>
            <w:r w:rsidRPr="00FB6E32">
              <w:rPr>
                <w:sz w:val="22"/>
                <w:szCs w:val="22"/>
              </w:rPr>
              <w:t>Izohan</w:t>
            </w:r>
            <w:proofErr w:type="spellEnd"/>
            <w:r w:rsidRPr="00FB6E32">
              <w:rPr>
                <w:sz w:val="22"/>
                <w:szCs w:val="22"/>
              </w:rPr>
              <w:t xml:space="preserve">  </w:t>
            </w:r>
            <w:proofErr w:type="spellStart"/>
            <w:r w:rsidRPr="00FB6E32">
              <w:rPr>
                <w:sz w:val="22"/>
                <w:szCs w:val="22"/>
              </w:rPr>
              <w:t>Izobud</w:t>
            </w:r>
            <w:proofErr w:type="spellEnd"/>
            <w:r w:rsidRPr="00FB6E32">
              <w:rPr>
                <w:sz w:val="22"/>
                <w:szCs w:val="22"/>
              </w:rPr>
              <w:t xml:space="preserve">  </w:t>
            </w:r>
            <w:proofErr w:type="spellStart"/>
            <w:r w:rsidRPr="00FB6E32">
              <w:rPr>
                <w:sz w:val="22"/>
                <w:szCs w:val="22"/>
              </w:rPr>
              <w:t>Br</w:t>
            </w:r>
            <w:proofErr w:type="spellEnd"/>
            <w:r w:rsidRPr="00FB6E32">
              <w:rPr>
                <w:sz w:val="22"/>
                <w:szCs w:val="22"/>
              </w:rPr>
              <w:t xml:space="preserve">  do gruntowania  podłoży  10l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szt.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10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Pr="00E37951" w:rsidRDefault="008710D3" w:rsidP="008710D3">
            <w:pPr>
              <w:jc w:val="center"/>
            </w:pPr>
            <w:r w:rsidRPr="00E37951">
              <w:t>4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Niepylący klej elastyczny  Weber ZP414 ( 25kg )</w:t>
            </w:r>
          </w:p>
        </w:tc>
        <w:tc>
          <w:tcPr>
            <w:tcW w:w="710" w:type="dxa"/>
          </w:tcPr>
          <w:p w:rsidR="008710D3" w:rsidRPr="00E37951" w:rsidRDefault="008710D3" w:rsidP="008710D3">
            <w:pPr>
              <w:jc w:val="center"/>
            </w:pPr>
            <w:r w:rsidRPr="00E37951">
              <w:t>t.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 w:rsidRPr="00E37951">
              <w:t>1,05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Klej Atlas  do glazury i terakoty   (20kg)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t.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1,2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719F5" w:rsidRDefault="005719F5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710D3" w:rsidRPr="00FB6E32" w:rsidRDefault="005149AE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Pł</w:t>
            </w:r>
            <w:r w:rsidR="008710D3" w:rsidRPr="00FB6E32">
              <w:rPr>
                <w:sz w:val="22"/>
                <w:szCs w:val="22"/>
              </w:rPr>
              <w:t xml:space="preserve">yta  gipsowo-kartonowa  GKBI wodoodporna </w:t>
            </w:r>
          </w:p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12,5mm x 120cm x 260cm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szt.</w:t>
            </w:r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20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E904A3"/>
          <w:p w:rsidR="005149AE" w:rsidRDefault="00E904A3" w:rsidP="008710D3">
            <w:pPr>
              <w:jc w:val="center"/>
            </w:pPr>
            <w:r>
              <w:t>7</w:t>
            </w:r>
          </w:p>
          <w:p w:rsidR="005149AE" w:rsidRDefault="005149AE" w:rsidP="008710D3">
            <w:pPr>
              <w:jc w:val="center"/>
            </w:pP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 </w:t>
            </w:r>
            <w:r w:rsidR="005149AE" w:rsidRPr="00FB6E32">
              <w:rPr>
                <w:sz w:val="22"/>
                <w:szCs w:val="22"/>
              </w:rPr>
              <w:t>Płyta gipsowo-kartonowa GKB</w:t>
            </w:r>
            <w:r w:rsidR="000903C5" w:rsidRPr="00FB6E32">
              <w:rPr>
                <w:sz w:val="22"/>
                <w:szCs w:val="22"/>
              </w:rPr>
              <w:t xml:space="preserve"> </w:t>
            </w:r>
            <w:r w:rsidRPr="00FB6E32">
              <w:rPr>
                <w:sz w:val="22"/>
                <w:szCs w:val="22"/>
              </w:rPr>
              <w:t xml:space="preserve">zwykła </w:t>
            </w:r>
          </w:p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12,5mm x 120cm x 260cm</w:t>
            </w:r>
          </w:p>
        </w:tc>
        <w:tc>
          <w:tcPr>
            <w:tcW w:w="710" w:type="dxa"/>
          </w:tcPr>
          <w:p w:rsidR="005149AE" w:rsidRDefault="000903C5" w:rsidP="008710D3">
            <w:pPr>
              <w:jc w:val="center"/>
            </w:pPr>
            <w:r>
              <w:t>szt.</w:t>
            </w:r>
          </w:p>
          <w:p w:rsidR="005149AE" w:rsidRDefault="005149AE" w:rsidP="008710D3">
            <w:pPr>
              <w:jc w:val="center"/>
            </w:pPr>
          </w:p>
          <w:p w:rsidR="005149AE" w:rsidRDefault="005149AE" w:rsidP="000903C5">
            <w:pPr>
              <w:jc w:val="center"/>
            </w:pPr>
          </w:p>
        </w:tc>
        <w:tc>
          <w:tcPr>
            <w:tcW w:w="761" w:type="dxa"/>
          </w:tcPr>
          <w:p w:rsidR="008710D3" w:rsidRDefault="000903C5" w:rsidP="008710D3">
            <w:pPr>
              <w:jc w:val="center"/>
            </w:pPr>
            <w:r>
              <w:t>20</w:t>
            </w:r>
          </w:p>
          <w:p w:rsidR="005149AE" w:rsidRDefault="005149AE" w:rsidP="008710D3">
            <w:pPr>
              <w:jc w:val="center"/>
            </w:pPr>
          </w:p>
          <w:p w:rsidR="005149AE" w:rsidRDefault="005149AE" w:rsidP="008710D3">
            <w:pPr>
              <w:jc w:val="center"/>
            </w:pP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RPr="000D08CD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r w:rsidRPr="000D08CD">
              <w:t>8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Styropian EPS  50 (wym. 1000mm x 500mm x 20mm) z przeznaczeniem dach/podłoga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proofErr w:type="spellStart"/>
            <w:r w:rsidRPr="000D08CD">
              <w:t>m</w:t>
            </w:r>
            <w:r w:rsidRPr="000D08CD">
              <w:rPr>
                <w:rFonts w:cstheme="minorHAnsi"/>
              </w:rPr>
              <w:t>³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r w:rsidRPr="000D08CD">
              <w:t>2</w:t>
            </w:r>
          </w:p>
        </w:tc>
        <w:tc>
          <w:tcPr>
            <w:tcW w:w="1753" w:type="dxa"/>
          </w:tcPr>
          <w:p w:rsidR="008710D3" w:rsidRPr="000D08CD" w:rsidRDefault="008710D3" w:rsidP="00E34031"/>
        </w:tc>
        <w:tc>
          <w:tcPr>
            <w:tcW w:w="1843" w:type="dxa"/>
          </w:tcPr>
          <w:p w:rsidR="008710D3" w:rsidRPr="000D08CD" w:rsidRDefault="008710D3" w:rsidP="00E34031"/>
        </w:tc>
      </w:tr>
      <w:tr w:rsidR="008710D3" w:rsidRPr="000D08CD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r w:rsidRPr="000D08CD">
              <w:t>9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Styropian EPS  100 (wym. 1000mm x 500mm x 20mm) z przeznaczeniem dach/podłoga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  <w:rPr>
                <w:rFonts w:cstheme="minorHAnsi"/>
              </w:rPr>
            </w:pPr>
          </w:p>
          <w:p w:rsidR="008710D3" w:rsidRPr="000D08CD" w:rsidRDefault="008710D3" w:rsidP="008710D3">
            <w:pPr>
              <w:jc w:val="center"/>
            </w:pPr>
            <w:proofErr w:type="spellStart"/>
            <w:r w:rsidRPr="000D08CD">
              <w:rPr>
                <w:rFonts w:cstheme="minorHAnsi"/>
              </w:rPr>
              <w:t>m³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r w:rsidRPr="000D08CD">
              <w:t>3</w:t>
            </w:r>
          </w:p>
        </w:tc>
        <w:tc>
          <w:tcPr>
            <w:tcW w:w="1753" w:type="dxa"/>
          </w:tcPr>
          <w:p w:rsidR="008710D3" w:rsidRPr="000D08CD" w:rsidRDefault="008710D3" w:rsidP="00E34031"/>
        </w:tc>
        <w:tc>
          <w:tcPr>
            <w:tcW w:w="1843" w:type="dxa"/>
          </w:tcPr>
          <w:p w:rsidR="008710D3" w:rsidRPr="000D08CD" w:rsidRDefault="008710D3" w:rsidP="00E34031"/>
        </w:tc>
      </w:tr>
      <w:tr w:rsidR="008710D3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r w:rsidRPr="000D08CD">
              <w:t>10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Styropian EPS  100 (wym. 1000mm x 500mm x 50mm) z przeznaczeniem dach/podłoga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Pr="000D08CD" w:rsidRDefault="008710D3" w:rsidP="008710D3">
            <w:pPr>
              <w:jc w:val="center"/>
            </w:pPr>
            <w:proofErr w:type="spellStart"/>
            <w:r w:rsidRPr="000D08CD">
              <w:t>m</w:t>
            </w:r>
            <w:r w:rsidRPr="000D08CD">
              <w:rPr>
                <w:rFonts w:cstheme="minorHAnsi"/>
              </w:rPr>
              <w:t>³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 w:rsidRPr="000D08CD">
              <w:t>10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Skoncentrowany preparat gruntujący </w:t>
            </w:r>
            <w:proofErr w:type="spellStart"/>
            <w:r w:rsidRPr="00FB6E32">
              <w:rPr>
                <w:sz w:val="22"/>
                <w:szCs w:val="22"/>
              </w:rPr>
              <w:t>Mapei</w:t>
            </w:r>
            <w:proofErr w:type="spellEnd"/>
            <w:r w:rsidRPr="00FB6E32">
              <w:rPr>
                <w:sz w:val="22"/>
                <w:szCs w:val="22"/>
              </w:rPr>
              <w:t xml:space="preserve"> </w:t>
            </w:r>
            <w:proofErr w:type="spellStart"/>
            <w:r w:rsidRPr="00FB6E32">
              <w:rPr>
                <w:sz w:val="22"/>
                <w:szCs w:val="22"/>
              </w:rPr>
              <w:t>Primer</w:t>
            </w:r>
            <w:proofErr w:type="spellEnd"/>
            <w:r w:rsidRPr="00FB6E32">
              <w:rPr>
                <w:sz w:val="22"/>
                <w:szCs w:val="22"/>
              </w:rPr>
              <w:t xml:space="preserve"> G (5kg)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Wełna mineralna URSA </w:t>
            </w:r>
            <w:proofErr w:type="spellStart"/>
            <w:r w:rsidRPr="00FB6E32">
              <w:rPr>
                <w:sz w:val="22"/>
                <w:szCs w:val="22"/>
              </w:rPr>
              <w:t>Silver</w:t>
            </w:r>
            <w:proofErr w:type="spellEnd"/>
            <w:r w:rsidRPr="00FB6E32">
              <w:rPr>
                <w:sz w:val="22"/>
                <w:szCs w:val="22"/>
              </w:rPr>
              <w:t xml:space="preserve"> 39   grubość  15cm w rolkach po 6m  (wym. 1250mm x 4800mm) 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proofErr w:type="spellStart"/>
            <w:r>
              <w:t>m</w:t>
            </w:r>
            <w:r>
              <w:rPr>
                <w:rFonts w:cstheme="minorHAnsi"/>
              </w:rPr>
              <w:t>²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72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Zaprawa murarska M10 Atlas (25kg)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1,05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Zaprawa tynkarska Atlas (25kg)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1,05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15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Zaprawa wyrównująca Atlas ZW 330 (25kg)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1,05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Gips szpachlowy Dolina Nidy (20kg)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0,2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8710D3" w:rsidRPr="00FB6E32" w:rsidRDefault="008710D3" w:rsidP="00FB6E32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Szybkowiążący  samopoziomujący pod</w:t>
            </w:r>
            <w:r w:rsidR="00FB6E32">
              <w:rPr>
                <w:sz w:val="22"/>
                <w:szCs w:val="22"/>
              </w:rPr>
              <w:t>kład podłogowy  Atlas Sam 100 (</w:t>
            </w:r>
            <w:r w:rsidRPr="00FB6E32">
              <w:rPr>
                <w:sz w:val="22"/>
                <w:szCs w:val="22"/>
              </w:rPr>
              <w:t>25kg</w:t>
            </w:r>
            <w:r w:rsidR="00FB6E32">
              <w:rPr>
                <w:sz w:val="22"/>
                <w:szCs w:val="22"/>
              </w:rPr>
              <w:t>)</w:t>
            </w:r>
            <w:r w:rsidRPr="00FB6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0,5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Gips szpachlowy do spoinowania Atlas Gips </w:t>
            </w:r>
            <w:proofErr w:type="spellStart"/>
            <w:r w:rsidRPr="00FB6E32">
              <w:rPr>
                <w:sz w:val="22"/>
                <w:szCs w:val="22"/>
              </w:rPr>
              <w:t>Stoner</w:t>
            </w:r>
            <w:proofErr w:type="spellEnd"/>
            <w:r w:rsidRPr="00FB6E32">
              <w:rPr>
                <w:sz w:val="22"/>
                <w:szCs w:val="22"/>
              </w:rPr>
              <w:t xml:space="preserve"> (10kg)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0,5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8710D3" w:rsidRPr="00FB6E32" w:rsidRDefault="008710D3" w:rsidP="00FB6E32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Szybkoschnąca emulsja gruntująca </w:t>
            </w:r>
            <w:proofErr w:type="spellStart"/>
            <w:r w:rsidRPr="00FB6E32">
              <w:rPr>
                <w:sz w:val="22"/>
                <w:szCs w:val="22"/>
              </w:rPr>
              <w:t>Uni-Grunt</w:t>
            </w:r>
            <w:proofErr w:type="spellEnd"/>
            <w:r w:rsidRPr="00FB6E32">
              <w:rPr>
                <w:sz w:val="22"/>
                <w:szCs w:val="22"/>
              </w:rPr>
              <w:t xml:space="preserve"> Atlas (5 kg)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35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Gotowa gładź polimerowa Atlas </w:t>
            </w:r>
            <w:proofErr w:type="spellStart"/>
            <w:r w:rsidRPr="00FB6E32">
              <w:rPr>
                <w:sz w:val="22"/>
                <w:szCs w:val="22"/>
              </w:rPr>
              <w:t>Rapid</w:t>
            </w:r>
            <w:proofErr w:type="spellEnd"/>
            <w:r w:rsidRPr="00FB6E32">
              <w:rPr>
                <w:sz w:val="22"/>
                <w:szCs w:val="22"/>
              </w:rPr>
              <w:t xml:space="preserve"> (28kg)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10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Klej gipsowy T Dolina Nidy</w:t>
            </w:r>
            <w:r w:rsidR="00FB6E32">
              <w:rPr>
                <w:sz w:val="22"/>
                <w:szCs w:val="22"/>
              </w:rPr>
              <w:t xml:space="preserve">             </w:t>
            </w:r>
            <w:r w:rsidRPr="00FB6E32">
              <w:rPr>
                <w:sz w:val="22"/>
                <w:szCs w:val="22"/>
              </w:rPr>
              <w:t xml:space="preserve"> (25 kg)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r>
              <w:t>t</w:t>
            </w: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0,5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Profil sufitowy CD 60 w odcinkach  3mb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40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Profil sufitowy UD 30 w odcinkach  3mb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30</w:t>
            </w:r>
          </w:p>
        </w:tc>
        <w:tc>
          <w:tcPr>
            <w:tcW w:w="1753" w:type="dxa"/>
          </w:tcPr>
          <w:p w:rsidR="008710D3" w:rsidRDefault="008710D3" w:rsidP="005149AE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Profil ścienny C 50 w odcinkach 3mb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20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Profil ścienny U 50 w odcinkach 3mb</w:t>
            </w:r>
          </w:p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  <w:r>
              <w:t>40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5149AE">
        <w:trPr>
          <w:trHeight w:val="321"/>
        </w:trPr>
        <w:tc>
          <w:tcPr>
            <w:tcW w:w="570" w:type="dxa"/>
          </w:tcPr>
          <w:p w:rsidR="008710D3" w:rsidRDefault="008710D3" w:rsidP="008710D3">
            <w:pPr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 xml:space="preserve">Narożnik aluminiowy perforowany 30mmx30mm </w:t>
            </w:r>
          </w:p>
          <w:p w:rsidR="008710D3" w:rsidRPr="00FB6E32" w:rsidRDefault="008710D3" w:rsidP="00E34031">
            <w:pPr>
              <w:rPr>
                <w:sz w:val="22"/>
                <w:szCs w:val="22"/>
              </w:rPr>
            </w:pPr>
            <w:r w:rsidRPr="00FB6E32">
              <w:rPr>
                <w:sz w:val="22"/>
                <w:szCs w:val="22"/>
              </w:rPr>
              <w:t>w odcinkach 3mb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100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8710D3">
        <w:tc>
          <w:tcPr>
            <w:tcW w:w="570" w:type="dxa"/>
          </w:tcPr>
          <w:p w:rsidR="008710D3" w:rsidRPr="008939EB" w:rsidRDefault="008710D3" w:rsidP="008710D3">
            <w:pPr>
              <w:jc w:val="center"/>
              <w:rPr>
                <w:rFonts w:cstheme="minorHAnsi"/>
              </w:rPr>
            </w:pPr>
            <w:r w:rsidRPr="008939EB">
              <w:rPr>
                <w:rFonts w:cstheme="minorHAnsi"/>
              </w:rPr>
              <w:t>34</w:t>
            </w:r>
          </w:p>
        </w:tc>
        <w:tc>
          <w:tcPr>
            <w:tcW w:w="3260" w:type="dxa"/>
          </w:tcPr>
          <w:p w:rsidR="008710D3" w:rsidRPr="008939EB" w:rsidRDefault="008710D3" w:rsidP="00E34031">
            <w:pPr>
              <w:rPr>
                <w:rFonts w:cstheme="minorHAnsi"/>
              </w:rPr>
            </w:pPr>
            <w:proofErr w:type="spellStart"/>
            <w:r w:rsidRPr="008939EB">
              <w:rPr>
                <w:rFonts w:cstheme="minorHAnsi"/>
              </w:rPr>
              <w:t>Geowłóknina</w:t>
            </w:r>
            <w:proofErr w:type="spellEnd"/>
            <w:r w:rsidRPr="008939EB">
              <w:rPr>
                <w:rFonts w:cstheme="minorHAnsi"/>
              </w:rPr>
              <w:t xml:space="preserve">  4m  </w:t>
            </w:r>
            <w:r w:rsidRPr="008939EB">
              <w:rPr>
                <w:rFonts w:cstheme="minorHAnsi"/>
                <w:bCs/>
                <w:color w:val="404040"/>
                <w:shd w:val="clear" w:color="auto" w:fill="FFFFFF"/>
              </w:rPr>
              <w:t>100 g/m2 w rolkach   4m x 50m</w:t>
            </w:r>
          </w:p>
        </w:tc>
        <w:tc>
          <w:tcPr>
            <w:tcW w:w="710" w:type="dxa"/>
          </w:tcPr>
          <w:p w:rsidR="008710D3" w:rsidRPr="008939EB" w:rsidRDefault="008710D3" w:rsidP="008710D3">
            <w:pPr>
              <w:jc w:val="center"/>
            </w:pPr>
            <w:r w:rsidRPr="008939EB">
              <w:t>rolka</w:t>
            </w:r>
          </w:p>
        </w:tc>
        <w:tc>
          <w:tcPr>
            <w:tcW w:w="761" w:type="dxa"/>
          </w:tcPr>
          <w:p w:rsidR="008710D3" w:rsidRPr="008939EB" w:rsidRDefault="008710D3" w:rsidP="008710D3">
            <w:pPr>
              <w:jc w:val="center"/>
            </w:pPr>
            <w:r w:rsidRPr="008939EB">
              <w:t>4</w:t>
            </w: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FB6E32">
        <w:tc>
          <w:tcPr>
            <w:tcW w:w="570" w:type="dxa"/>
          </w:tcPr>
          <w:p w:rsidR="008710D3" w:rsidRDefault="008710D3" w:rsidP="008710D3">
            <w:pPr>
              <w:jc w:val="center"/>
            </w:pPr>
          </w:p>
        </w:tc>
        <w:tc>
          <w:tcPr>
            <w:tcW w:w="3260" w:type="dxa"/>
          </w:tcPr>
          <w:p w:rsidR="008710D3" w:rsidRDefault="008710D3" w:rsidP="00E34031"/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</w:p>
          <w:p w:rsidR="00FB6E32" w:rsidRDefault="00FB6E32" w:rsidP="008710D3">
            <w:pPr>
              <w:jc w:val="center"/>
            </w:pPr>
          </w:p>
        </w:tc>
        <w:tc>
          <w:tcPr>
            <w:tcW w:w="1753" w:type="dxa"/>
            <w:vAlign w:val="center"/>
          </w:tcPr>
          <w:p w:rsidR="008710D3" w:rsidRPr="005719F5" w:rsidRDefault="008710D3" w:rsidP="00FB6E32">
            <w:pPr>
              <w:jc w:val="center"/>
              <w:rPr>
                <w:b/>
              </w:rPr>
            </w:pPr>
            <w:r w:rsidRPr="005719F5">
              <w:rPr>
                <w:b/>
              </w:rPr>
              <w:t>RAZEM</w:t>
            </w:r>
            <w:r w:rsidR="005719F5">
              <w:rPr>
                <w:b/>
              </w:rPr>
              <w:t>:</w:t>
            </w:r>
          </w:p>
        </w:tc>
        <w:tc>
          <w:tcPr>
            <w:tcW w:w="1843" w:type="dxa"/>
          </w:tcPr>
          <w:p w:rsidR="008710D3" w:rsidRDefault="008710D3" w:rsidP="00E34031"/>
        </w:tc>
      </w:tr>
    </w:tbl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E904A3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lastRenderedPageBreak/>
        <w:t>Termin wyko</w:t>
      </w:r>
      <w:r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407C3">
        <w:rPr>
          <w:b/>
          <w:sz w:val="22"/>
          <w:szCs w:val="22"/>
        </w:rPr>
        <w:t>do 21</w:t>
      </w:r>
      <w:r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>
        <w:rPr>
          <w:b/>
          <w:sz w:val="22"/>
          <w:szCs w:val="22"/>
        </w:rPr>
        <w:t xml:space="preserve"> Zam</w:t>
      </w:r>
      <w:r w:rsidR="000903C5">
        <w:rPr>
          <w:b/>
          <w:sz w:val="22"/>
          <w:szCs w:val="22"/>
        </w:rPr>
        <w:t>awiający dopuszcza dostawę w trze</w:t>
      </w:r>
      <w:r>
        <w:rPr>
          <w:b/>
          <w:sz w:val="22"/>
          <w:szCs w:val="22"/>
        </w:rPr>
        <w:t xml:space="preserve">ch </w:t>
      </w:r>
      <w:r w:rsidRPr="00E904A3">
        <w:rPr>
          <w:b/>
          <w:sz w:val="22"/>
          <w:szCs w:val="22"/>
        </w:rPr>
        <w:t>turach</w:t>
      </w:r>
      <w:r w:rsidR="00E904A3">
        <w:rPr>
          <w:b/>
          <w:sz w:val="22"/>
          <w:szCs w:val="22"/>
        </w:rPr>
        <w:t xml:space="preserve"> </w:t>
      </w:r>
      <w:r w:rsidRPr="00E904A3">
        <w:rPr>
          <w:b/>
          <w:sz w:val="22"/>
          <w:szCs w:val="22"/>
        </w:rPr>
        <w:t xml:space="preserve"> </w:t>
      </w:r>
      <w:r w:rsidR="00E904A3">
        <w:rPr>
          <w:b/>
          <w:sz w:val="22"/>
          <w:szCs w:val="22"/>
        </w:rPr>
        <w:t>-</w:t>
      </w:r>
      <w:r w:rsidR="00E904A3" w:rsidRPr="00E904A3">
        <w:rPr>
          <w:b/>
          <w:sz w:val="22"/>
          <w:szCs w:val="22"/>
        </w:rPr>
        <w:t xml:space="preserve">  jednak faktura za towar będzie wystawiona po dostarczeniu całości zamówienia  </w:t>
      </w:r>
    </w:p>
    <w:p w:rsidR="005719F5" w:rsidRPr="008F6B3E" w:rsidRDefault="00432CB3" w:rsidP="005719F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Warunki dostawy:</w:t>
      </w:r>
      <w:r w:rsidR="005719F5" w:rsidRPr="005719F5">
        <w:rPr>
          <w:sz w:val="22"/>
          <w:szCs w:val="22"/>
        </w:rPr>
        <w:t xml:space="preserve"> </w:t>
      </w:r>
      <w:r w:rsidR="005719F5" w:rsidRPr="008F6B3E">
        <w:rPr>
          <w:sz w:val="22"/>
          <w:szCs w:val="22"/>
        </w:rPr>
        <w:t xml:space="preserve">Oddział Techniczny Urzędu Morskiego we Władysławowie, </w:t>
      </w:r>
    </w:p>
    <w:p w:rsidR="00432CB3" w:rsidRPr="005719F5" w:rsidRDefault="005719F5" w:rsidP="005719F5">
      <w:pPr>
        <w:pStyle w:val="Akapitzlist1"/>
        <w:jc w:val="both"/>
        <w:rPr>
          <w:sz w:val="22"/>
          <w:szCs w:val="22"/>
        </w:rPr>
      </w:pPr>
      <w:r w:rsidRPr="008F6B3E">
        <w:rPr>
          <w:sz w:val="22"/>
          <w:szCs w:val="22"/>
        </w:rPr>
        <w:t>ul. Władysława IV nr 1, 84-120 Władysławowo,</w:t>
      </w:r>
      <w:r w:rsidR="00432CB3" w:rsidRPr="00645F57">
        <w:rPr>
          <w:b/>
          <w:sz w:val="22"/>
          <w:szCs w:val="22"/>
        </w:rPr>
        <w:t xml:space="preserve">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903C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585">
        <w:rPr>
          <w:sz w:val="22"/>
          <w:szCs w:val="22"/>
        </w:rPr>
        <w:t>do wymiany</w:t>
      </w:r>
      <w:r w:rsidR="00040585" w:rsidRPr="00645F57">
        <w:rPr>
          <w:sz w:val="22"/>
          <w:szCs w:val="22"/>
        </w:rPr>
        <w:t xml:space="preserve"> lub uzupełnienia brakującego towaru w</w:t>
      </w:r>
      <w:r w:rsidR="00040585"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7736B6" w:rsidRPr="00645F57">
        <w:rPr>
          <w:b/>
          <w:sz w:val="22"/>
          <w:szCs w:val="22"/>
        </w:rPr>
        <w:t>5 dni roboczych</w:t>
      </w:r>
      <w:r w:rsidR="007736B6" w:rsidRPr="00645F57">
        <w:rPr>
          <w:sz w:val="22"/>
          <w:szCs w:val="22"/>
        </w:rPr>
        <w:t xml:space="preserve">, </w:t>
      </w:r>
      <w:r w:rsidR="00040585"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0903C5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36B6"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="007736B6"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0903C5" w:rsidRPr="00645F57" w:rsidRDefault="000903C5" w:rsidP="000903C5">
      <w:pPr>
        <w:spacing w:line="360" w:lineRule="auto"/>
        <w:ind w:left="714"/>
        <w:rPr>
          <w:b/>
          <w:i/>
          <w:sz w:val="22"/>
          <w:szCs w:val="22"/>
        </w:rPr>
      </w:pPr>
      <w:r w:rsidRPr="00645F57">
        <w:rPr>
          <w:b/>
          <w:i/>
          <w:sz w:val="22"/>
          <w:szCs w:val="22"/>
        </w:rPr>
        <w:t xml:space="preserve">UWAGA: Przepis dotyczący odwróconego VAT-u nie ma zastosowania w przypadku gdy Zmawiającym jest Urząd Morski w Gdyni. Art. 15 ust 6 ustawy z dnia 09.04.2015 r. o zmianie ustawy o podatku od towarów i usług oraz ustawy – Prawo Zamówień Publicznych jasno stanowi iż: „Nie uznaje się za podatnika organów władzy publicznej oraz urzędów obsługujących te organy w zakresie realizowanych zadań nałożonych odrębnymi przepisami prawa, </w:t>
      </w:r>
      <w:proofErr w:type="spellStart"/>
      <w:r w:rsidRPr="00645F57">
        <w:rPr>
          <w:b/>
          <w:i/>
          <w:sz w:val="22"/>
          <w:szCs w:val="22"/>
        </w:rPr>
        <w:t>dla</w:t>
      </w:r>
      <w:proofErr w:type="spellEnd"/>
      <w:r w:rsidRPr="00645F57">
        <w:rPr>
          <w:b/>
          <w:i/>
          <w:sz w:val="22"/>
          <w:szCs w:val="22"/>
        </w:rPr>
        <w:t xml:space="preserve"> realizacji których zostały one powołane, z wyłączeniem czynności wykonywanych na podstawie zawartych umów cywilnoprawnych”.</w:t>
      </w:r>
    </w:p>
    <w:p w:rsidR="000903C5" w:rsidRPr="00645F57" w:rsidRDefault="000903C5" w:rsidP="000903C5">
      <w:pPr>
        <w:spacing w:line="360" w:lineRule="auto"/>
        <w:ind w:left="714"/>
        <w:jc w:val="center"/>
        <w:rPr>
          <w:b/>
          <w:i/>
          <w:sz w:val="22"/>
          <w:szCs w:val="22"/>
        </w:rPr>
      </w:pPr>
      <w:r w:rsidRPr="00645F57">
        <w:rPr>
          <w:b/>
          <w:i/>
          <w:sz w:val="22"/>
          <w:szCs w:val="22"/>
        </w:rPr>
        <w:t>Zamawiający zastrzega sobie możliwość zważenia dostarczonego towaru przy odbiorze.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0903C5" w:rsidRPr="00645F57" w:rsidRDefault="000903C5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E904A3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F" w:rsidRDefault="00BD419F">
      <w:r>
        <w:separator/>
      </w:r>
    </w:p>
  </w:endnote>
  <w:endnote w:type="continuationSeparator" w:id="0">
    <w:p w:rsidR="00BD419F" w:rsidRDefault="00BD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7F67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7F67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E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F" w:rsidRDefault="00BD419F">
      <w:r>
        <w:separator/>
      </w:r>
    </w:p>
  </w:footnote>
  <w:footnote w:type="continuationSeparator" w:id="0">
    <w:p w:rsidR="00BD419F" w:rsidRDefault="00BD4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3EC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03C5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49AE"/>
    <w:rsid w:val="005152AF"/>
    <w:rsid w:val="00524115"/>
    <w:rsid w:val="00526BFC"/>
    <w:rsid w:val="00532C38"/>
    <w:rsid w:val="00535548"/>
    <w:rsid w:val="00536DB4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19F5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052F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E46CB"/>
    <w:rsid w:val="007F17AE"/>
    <w:rsid w:val="007F67B9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0D3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5A21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D419F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04A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B6E32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A26A-279B-49F2-BC07-489B865A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138</cp:revision>
  <cp:lastPrinted>2019-06-19T11:51:00Z</cp:lastPrinted>
  <dcterms:created xsi:type="dcterms:W3CDTF">2017-09-06T08:46:00Z</dcterms:created>
  <dcterms:modified xsi:type="dcterms:W3CDTF">2019-07-04T06:38:00Z</dcterms:modified>
</cp:coreProperties>
</file>