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2" w:type="dxa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2"/>
      </w:tblGrid>
      <w:tr w:rsidR="00AB0DA2" w:rsidRPr="00EF5F45" w:rsidTr="00626496">
        <w:trPr>
          <w:cantSplit/>
          <w:trHeight w:val="158"/>
          <w:jc w:val="center"/>
        </w:trPr>
        <w:tc>
          <w:tcPr>
            <w:tcW w:w="10652" w:type="dxa"/>
            <w:shd w:val="clear" w:color="auto" w:fill="C6D9F1"/>
          </w:tcPr>
          <w:p w:rsidR="00AB0DA2" w:rsidRPr="00EF5F45" w:rsidRDefault="00AB0DA2" w:rsidP="00222C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5F45">
              <w:rPr>
                <w:rFonts w:ascii="Arial Narrow" w:hAnsi="Arial Narrow"/>
                <w:b/>
                <w:sz w:val="22"/>
                <w:szCs w:val="22"/>
              </w:rPr>
              <w:t>Informacja o naborze wewnętrznym nr</w:t>
            </w:r>
            <w:r w:rsidR="0097188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22C96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97188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0AE" w:rsidRPr="00EF5F45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B3877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3771F8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  <w:tr w:rsidR="009116FD" w:rsidTr="003771F8">
        <w:trPr>
          <w:trHeight w:val="1717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302887" w:rsidRPr="00E76207" w:rsidRDefault="00302887" w:rsidP="00302887">
            <w:pPr>
              <w:pStyle w:val="Nagwek1"/>
              <w:rPr>
                <w:rFonts w:ascii="Arial Narrow" w:eastAsia="Arial Unicode MS" w:hAnsi="Arial Narrow"/>
                <w:sz w:val="18"/>
                <w:szCs w:val="18"/>
              </w:rPr>
            </w:pPr>
            <w:r w:rsidRPr="00E76207">
              <w:rPr>
                <w:rFonts w:ascii="Arial Narrow" w:hAnsi="Arial Narrow"/>
                <w:sz w:val="18"/>
                <w:szCs w:val="18"/>
              </w:rPr>
              <w:t>Urząd Morski w Gdyni</w:t>
            </w:r>
          </w:p>
          <w:p w:rsidR="00302887" w:rsidRPr="00E76207" w:rsidRDefault="00302887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76207">
              <w:rPr>
                <w:rFonts w:ascii="Arial Narrow" w:hAnsi="Arial Narrow"/>
                <w:sz w:val="18"/>
                <w:szCs w:val="18"/>
              </w:rPr>
              <w:t xml:space="preserve">Dyrektor Urzędu Morskiego w Gdyni </w:t>
            </w:r>
          </w:p>
          <w:p w:rsidR="00302887" w:rsidRPr="00E76207" w:rsidRDefault="00302887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76207">
              <w:rPr>
                <w:rFonts w:ascii="Arial Narrow" w:hAnsi="Arial Narrow"/>
                <w:sz w:val="18"/>
                <w:szCs w:val="18"/>
              </w:rPr>
              <w:t>poszukuje kandydatów na stanowisko:</w:t>
            </w:r>
          </w:p>
          <w:p w:rsidR="00302887" w:rsidRPr="00E76207" w:rsidRDefault="002C518B" w:rsidP="0030288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76207">
              <w:rPr>
                <w:rFonts w:ascii="Arial Narrow" w:hAnsi="Arial Narrow"/>
                <w:b/>
                <w:sz w:val="18"/>
                <w:szCs w:val="18"/>
              </w:rPr>
              <w:t>kierownik oddziału</w:t>
            </w:r>
          </w:p>
          <w:p w:rsidR="00302887" w:rsidRPr="00E76207" w:rsidRDefault="00302887" w:rsidP="00302887">
            <w:pPr>
              <w:rPr>
                <w:rFonts w:ascii="Arial Narrow" w:hAnsi="Arial Narrow"/>
                <w:sz w:val="18"/>
                <w:szCs w:val="18"/>
              </w:rPr>
            </w:pPr>
            <w:r w:rsidRPr="00E76207">
              <w:rPr>
                <w:rFonts w:ascii="Arial Narrow" w:hAnsi="Arial Narrow"/>
                <w:sz w:val="18"/>
                <w:szCs w:val="18"/>
              </w:rPr>
              <w:t xml:space="preserve">do spraw </w:t>
            </w:r>
            <w:r w:rsidR="00490442" w:rsidRPr="00E76207">
              <w:rPr>
                <w:rFonts w:ascii="Arial Narrow" w:hAnsi="Arial Narrow"/>
                <w:bCs/>
                <w:sz w:val="18"/>
                <w:szCs w:val="18"/>
              </w:rPr>
              <w:t>administracyjno - gospodarczych</w:t>
            </w:r>
          </w:p>
          <w:p w:rsidR="00490442" w:rsidRPr="00E76207" w:rsidRDefault="00302887" w:rsidP="0049044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76207">
              <w:rPr>
                <w:rFonts w:ascii="Arial Narrow" w:hAnsi="Arial Narrow"/>
                <w:b/>
                <w:sz w:val="18"/>
                <w:szCs w:val="18"/>
              </w:rPr>
              <w:t xml:space="preserve">w </w:t>
            </w:r>
            <w:r w:rsidR="00490442" w:rsidRPr="00E76207">
              <w:rPr>
                <w:rFonts w:ascii="Arial Narrow" w:hAnsi="Arial Narrow"/>
                <w:b/>
                <w:sz w:val="18"/>
                <w:szCs w:val="18"/>
              </w:rPr>
              <w:t>Bazie Oznakowania Nawigacyjnego</w:t>
            </w:r>
          </w:p>
          <w:p w:rsidR="00302887" w:rsidRPr="00E76207" w:rsidRDefault="00302887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76207">
              <w:rPr>
                <w:rFonts w:ascii="Arial Narrow" w:hAnsi="Arial Narrow"/>
                <w:sz w:val="18"/>
                <w:szCs w:val="18"/>
              </w:rPr>
              <w:t>Wymiar etatu: 1</w:t>
            </w:r>
          </w:p>
          <w:p w:rsidR="00490442" w:rsidRPr="00E76207" w:rsidRDefault="00490442" w:rsidP="0049044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76207">
              <w:rPr>
                <w:rFonts w:ascii="Arial Narrow" w:hAnsi="Arial Narrow"/>
                <w:sz w:val="18"/>
                <w:szCs w:val="18"/>
              </w:rPr>
              <w:t xml:space="preserve">Miejsce wykonywania pracy: </w:t>
            </w:r>
            <w:r w:rsidRPr="00E76207">
              <w:rPr>
                <w:rFonts w:ascii="Arial Narrow" w:hAnsi="Arial Narrow"/>
                <w:b/>
                <w:sz w:val="18"/>
                <w:szCs w:val="18"/>
              </w:rPr>
              <w:t>Gdańsk</w:t>
            </w:r>
          </w:p>
          <w:p w:rsidR="00351541" w:rsidRPr="003660D0" w:rsidRDefault="00490442" w:rsidP="004904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76207">
              <w:rPr>
                <w:rFonts w:ascii="Arial Narrow" w:hAnsi="Arial Narrow"/>
                <w:sz w:val="18"/>
                <w:szCs w:val="18"/>
              </w:rPr>
              <w:t xml:space="preserve">Miejsce wykonywania pracy - pełen adres: </w:t>
            </w:r>
            <w:r w:rsidRPr="00E76207">
              <w:rPr>
                <w:rFonts w:ascii="Arial Narrow" w:hAnsi="Arial Narrow"/>
                <w:b/>
                <w:sz w:val="18"/>
                <w:szCs w:val="18"/>
              </w:rPr>
              <w:t xml:space="preserve">ul. Pokładowa 9, 80 – 561 Gdańsk </w:t>
            </w:r>
            <w:r w:rsidR="00302887" w:rsidRPr="00E7620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E728EE" w:rsidTr="00626496">
        <w:trPr>
          <w:trHeight w:val="318"/>
          <w:jc w:val="center"/>
        </w:trPr>
        <w:tc>
          <w:tcPr>
            <w:tcW w:w="1065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728EE" w:rsidRPr="003E1A6A" w:rsidRDefault="00B95A78" w:rsidP="00B95A78">
            <w:pPr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Zakres zadań wykonywanych na stanowisku pracy</w:t>
            </w:r>
          </w:p>
        </w:tc>
      </w:tr>
      <w:tr w:rsidR="00011C45" w:rsidRPr="003175F1" w:rsidTr="00626496">
        <w:trPr>
          <w:trHeight w:val="690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146512" w:rsidRPr="002358EA" w:rsidRDefault="00490442" w:rsidP="00DA421A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2358EA">
              <w:rPr>
                <w:rFonts w:ascii="Arial Narrow" w:hAnsi="Arial Narrow"/>
                <w:sz w:val="17"/>
                <w:szCs w:val="17"/>
              </w:rPr>
              <w:t>kierowanie pracą oddziału</w:t>
            </w:r>
          </w:p>
          <w:p w:rsidR="00490442" w:rsidRPr="002358EA" w:rsidRDefault="00490442" w:rsidP="00DA421A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2358EA">
              <w:rPr>
                <w:rFonts w:ascii="Arial Narrow" w:hAnsi="Arial Narrow"/>
                <w:sz w:val="17"/>
                <w:szCs w:val="17"/>
              </w:rPr>
              <w:t>nadzorowanie zadań dotyczących planowania i realizacji potrzeb materiałowo-technicznych oddziałów i grup Bazy</w:t>
            </w:r>
          </w:p>
          <w:p w:rsidR="00490442" w:rsidRPr="002358EA" w:rsidRDefault="00490442" w:rsidP="00DA421A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2358EA">
              <w:rPr>
                <w:rFonts w:ascii="Arial Narrow" w:hAnsi="Arial Narrow"/>
                <w:bCs/>
                <w:sz w:val="17"/>
                <w:szCs w:val="17"/>
              </w:rPr>
              <w:t>p</w:t>
            </w:r>
            <w:r w:rsidRPr="002358EA">
              <w:rPr>
                <w:rFonts w:ascii="Arial Narrow" w:hAnsi="Arial Narrow"/>
                <w:sz w:val="17"/>
                <w:szCs w:val="17"/>
              </w:rPr>
              <w:t>rzeprowadzanie postępowań o udzielanie zamówień publicznych o wartości do 30 tys. Euro w zakresie usług i robót budowlanych dotyczących zadań realizowanych przez Bazę; wprowadzanie informacji o udzielonych zamówieniach do systemu „Rodzajowa Ewidencja Wydatków”</w:t>
            </w:r>
          </w:p>
          <w:p w:rsidR="00490442" w:rsidRPr="002358EA" w:rsidRDefault="00490442" w:rsidP="00DA421A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2358EA">
              <w:rPr>
                <w:rFonts w:ascii="Arial Narrow" w:hAnsi="Arial Narrow"/>
                <w:sz w:val="17"/>
                <w:szCs w:val="17"/>
              </w:rPr>
              <w:t>prowadzenie sprawozdawczości Bazy w zakresie realizacji potrzeb materiałowych, remontowych, inwestycyjnych oraz przygotowywanie sprawozdania rocznego komórki organizacyjnej</w:t>
            </w:r>
          </w:p>
          <w:p w:rsidR="00490442" w:rsidRPr="002358EA" w:rsidRDefault="00490442" w:rsidP="00DA421A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2358EA">
              <w:rPr>
                <w:rFonts w:ascii="Arial Narrow" w:hAnsi="Arial Narrow"/>
                <w:bCs/>
                <w:sz w:val="17"/>
                <w:szCs w:val="17"/>
              </w:rPr>
              <w:t xml:space="preserve">wykonywanie czynności związanych z organizacją pracy </w:t>
            </w:r>
            <w:r w:rsidRPr="002358EA">
              <w:rPr>
                <w:rFonts w:ascii="Arial Narrow" w:hAnsi="Arial Narrow"/>
                <w:sz w:val="17"/>
                <w:szCs w:val="17"/>
              </w:rPr>
              <w:t xml:space="preserve">osób zatrudnionych </w:t>
            </w:r>
            <w:r w:rsidRPr="002358EA">
              <w:rPr>
                <w:rFonts w:ascii="Arial Narrow" w:hAnsi="Arial Narrow"/>
                <w:bCs/>
                <w:sz w:val="17"/>
                <w:szCs w:val="17"/>
              </w:rPr>
              <w:t>na stanowiskach niebędących w służbie cywilnej, w tym s</w:t>
            </w:r>
            <w:r w:rsidRPr="002358EA">
              <w:rPr>
                <w:rFonts w:ascii="Arial Narrow" w:hAnsi="Arial Narrow"/>
                <w:sz w:val="17"/>
                <w:szCs w:val="17"/>
              </w:rPr>
              <w:t>porządzanie kart ewidencji czasu pracy w programie kadrowo-płacowym</w:t>
            </w:r>
          </w:p>
          <w:p w:rsidR="00490442" w:rsidRPr="002358EA" w:rsidRDefault="00490442" w:rsidP="00DA421A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2358EA">
              <w:rPr>
                <w:rFonts w:ascii="Arial Narrow" w:hAnsi="Arial Narrow"/>
                <w:sz w:val="17"/>
                <w:szCs w:val="17"/>
              </w:rPr>
              <w:t xml:space="preserve">nadzór nad prawidłowym </w:t>
            </w:r>
            <w:r w:rsidRPr="002358EA">
              <w:rPr>
                <w:rFonts w:ascii="Arial Narrow" w:hAnsi="Arial Narrow"/>
                <w:bCs/>
                <w:sz w:val="17"/>
                <w:szCs w:val="17"/>
              </w:rPr>
              <w:t>sporządzaniem zestawień</w:t>
            </w:r>
            <w:r w:rsidRPr="002358EA">
              <w:rPr>
                <w:rFonts w:ascii="Arial Narrow" w:hAnsi="Arial Narrow"/>
                <w:sz w:val="17"/>
                <w:szCs w:val="17"/>
              </w:rPr>
              <w:t>/rozliczeń finansowych Bazy, w tym rozliczeń z tytułu ekwiwalentów za wyżywienie i delegacji służbowych; przygotowywanie materiałów dotyczących struktury zatrudnienia w Bazie, potrzeb w zakresie szkoleń specjalistycznych</w:t>
            </w:r>
          </w:p>
          <w:p w:rsidR="00490442" w:rsidRPr="002358EA" w:rsidRDefault="00490442" w:rsidP="00DA421A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358EA">
              <w:rPr>
                <w:rFonts w:ascii="Arial Narrow" w:hAnsi="Arial Narrow"/>
                <w:bCs/>
                <w:sz w:val="17"/>
                <w:szCs w:val="17"/>
              </w:rPr>
              <w:t>koordynowanie spraw związanych z</w:t>
            </w:r>
            <w:r w:rsidRPr="002358EA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 </w:t>
            </w:r>
            <w:r w:rsidRPr="002358EA">
              <w:rPr>
                <w:rFonts w:ascii="Arial Narrow" w:hAnsi="Arial Narrow"/>
                <w:bCs/>
                <w:sz w:val="17"/>
                <w:szCs w:val="17"/>
              </w:rPr>
              <w:t>utrzymaniem odpowiedniego stanu technicznego obiektów budowlanych administrowanych przez Bazę tj. m.in. z organizowaniem rocznych i pięcioletnich przeglądów obiektów oznakowania nawigacyjnego oraz prowadzeniem książek budowlanych tych obiektów</w:t>
            </w:r>
          </w:p>
        </w:tc>
      </w:tr>
      <w:tr w:rsidR="00B95A78" w:rsidRPr="003175F1" w:rsidTr="00626496">
        <w:trPr>
          <w:trHeight w:val="265"/>
          <w:jc w:val="center"/>
        </w:trPr>
        <w:tc>
          <w:tcPr>
            <w:tcW w:w="10652" w:type="dxa"/>
            <w:shd w:val="clear" w:color="auto" w:fill="C6D9F1"/>
            <w:vAlign w:val="center"/>
          </w:tcPr>
          <w:p w:rsidR="00B95A78" w:rsidRPr="002358EA" w:rsidRDefault="00B95A78" w:rsidP="00B95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58EA">
              <w:rPr>
                <w:rFonts w:ascii="Arial Narrow" w:hAnsi="Arial Narrow"/>
                <w:b/>
                <w:sz w:val="20"/>
                <w:szCs w:val="20"/>
              </w:rPr>
              <w:t>WYMAGANIA NIEZBĘDNE</w:t>
            </w:r>
          </w:p>
        </w:tc>
      </w:tr>
      <w:tr w:rsidR="00B95A78" w:rsidRPr="003175F1" w:rsidTr="00626496">
        <w:trPr>
          <w:trHeight w:val="1015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302887" w:rsidRPr="002358EA" w:rsidRDefault="00302887" w:rsidP="00971887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sz w:val="17"/>
                <w:szCs w:val="17"/>
              </w:rPr>
            </w:pPr>
            <w:r w:rsidRPr="002358EA">
              <w:rPr>
                <w:rFonts w:ascii="Arial Narrow" w:hAnsi="Arial Narrow"/>
                <w:sz w:val="17"/>
                <w:szCs w:val="17"/>
              </w:rPr>
              <w:t>wykształcenie:</w:t>
            </w:r>
            <w:r w:rsidR="00DB436F" w:rsidRPr="002358EA">
              <w:rPr>
                <w:rFonts w:ascii="Arial Narrow" w:hAnsi="Arial Narrow"/>
                <w:sz w:val="17"/>
                <w:szCs w:val="17"/>
              </w:rPr>
              <w:t xml:space="preserve"> wyższe </w:t>
            </w:r>
          </w:p>
          <w:p w:rsidR="00971887" w:rsidRPr="00971887" w:rsidRDefault="00302887" w:rsidP="0097188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17"/>
                <w:szCs w:val="17"/>
              </w:rPr>
            </w:pPr>
            <w:r w:rsidRPr="002358EA">
              <w:rPr>
                <w:rFonts w:ascii="Arial Narrow" w:hAnsi="Arial Narrow"/>
                <w:sz w:val="17"/>
                <w:szCs w:val="17"/>
              </w:rPr>
              <w:t xml:space="preserve">doświadczenie: </w:t>
            </w:r>
            <w:r w:rsidR="00971887" w:rsidRPr="002358EA">
              <w:rPr>
                <w:rFonts w:ascii="Arial Narrow" w:hAnsi="Arial Narrow"/>
                <w:sz w:val="17"/>
                <w:szCs w:val="17"/>
              </w:rPr>
              <w:t>2</w:t>
            </w:r>
            <w:r w:rsidRPr="002358EA">
              <w:rPr>
                <w:rFonts w:ascii="Arial Narrow" w:hAnsi="Arial Narrow"/>
                <w:sz w:val="17"/>
                <w:szCs w:val="17"/>
              </w:rPr>
              <w:t xml:space="preserve"> lata</w:t>
            </w:r>
            <w:r w:rsidRPr="00971887">
              <w:rPr>
                <w:rFonts w:ascii="Arial Narrow" w:hAnsi="Arial Narrow"/>
                <w:sz w:val="17"/>
                <w:szCs w:val="17"/>
              </w:rPr>
              <w:t xml:space="preserve"> doświadczenia </w:t>
            </w:r>
            <w:r w:rsidR="00754CA6" w:rsidRPr="00971887">
              <w:rPr>
                <w:rFonts w:ascii="Arial Narrow" w:hAnsi="Arial Narrow"/>
                <w:sz w:val="17"/>
                <w:szCs w:val="17"/>
              </w:rPr>
              <w:t xml:space="preserve">zawodowego </w:t>
            </w:r>
            <w:r w:rsidRPr="00971887">
              <w:rPr>
                <w:rFonts w:ascii="Arial Narrow" w:hAnsi="Arial Narrow"/>
                <w:sz w:val="17"/>
                <w:szCs w:val="17"/>
              </w:rPr>
              <w:t xml:space="preserve">w obszarze </w:t>
            </w:r>
            <w:r w:rsidR="00971887" w:rsidRPr="00971887">
              <w:rPr>
                <w:rFonts w:ascii="Arial Narrow" w:hAnsi="Arial Narrow"/>
                <w:sz w:val="17"/>
                <w:szCs w:val="17"/>
              </w:rPr>
              <w:t>administracja/praca biurowa</w:t>
            </w:r>
          </w:p>
          <w:p w:rsidR="00971887" w:rsidRPr="00971887" w:rsidRDefault="00971887" w:rsidP="0097188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17"/>
                <w:szCs w:val="17"/>
              </w:rPr>
            </w:pPr>
            <w:r w:rsidRPr="00971887">
              <w:rPr>
                <w:rFonts w:ascii="Arial Narrow" w:hAnsi="Arial Narrow"/>
                <w:sz w:val="17"/>
                <w:szCs w:val="17"/>
              </w:rPr>
              <w:t>znajomość przepisów dotyczących zamówień publicznych w zakresie wykonywanych zadań</w:t>
            </w:r>
          </w:p>
          <w:p w:rsidR="00971887" w:rsidRPr="00971887" w:rsidRDefault="00971887" w:rsidP="00971887">
            <w:pPr>
              <w:numPr>
                <w:ilvl w:val="0"/>
                <w:numId w:val="35"/>
              </w:numPr>
              <w:rPr>
                <w:rFonts w:ascii="Arial Narrow" w:hAnsi="Arial Narrow"/>
                <w:sz w:val="17"/>
                <w:szCs w:val="17"/>
              </w:rPr>
            </w:pPr>
            <w:r w:rsidRPr="00971887">
              <w:rPr>
                <w:rFonts w:ascii="Arial Narrow" w:hAnsi="Arial Narrow"/>
                <w:sz w:val="17"/>
                <w:szCs w:val="17"/>
              </w:rPr>
              <w:t>znajomość przepisów prawa pracy w zakresie wykonywanych zadań</w:t>
            </w:r>
          </w:p>
          <w:p w:rsidR="00971887" w:rsidRPr="00971887" w:rsidRDefault="00971887" w:rsidP="00971887">
            <w:pPr>
              <w:numPr>
                <w:ilvl w:val="0"/>
                <w:numId w:val="35"/>
              </w:numPr>
              <w:rPr>
                <w:rFonts w:ascii="Arial Narrow" w:hAnsi="Arial Narrow"/>
                <w:sz w:val="17"/>
                <w:szCs w:val="17"/>
              </w:rPr>
            </w:pPr>
            <w:r w:rsidRPr="00971887">
              <w:rPr>
                <w:rFonts w:ascii="Arial Narrow" w:hAnsi="Arial Narrow"/>
                <w:sz w:val="17"/>
                <w:szCs w:val="17"/>
              </w:rPr>
              <w:t>znajomość przepisów o ochronie danych osobowych w zakresie wykonywanych zadań</w:t>
            </w:r>
          </w:p>
          <w:p w:rsidR="00971887" w:rsidRPr="00971887" w:rsidRDefault="00971887" w:rsidP="00971887">
            <w:pPr>
              <w:numPr>
                <w:ilvl w:val="0"/>
                <w:numId w:val="35"/>
              </w:numPr>
              <w:rPr>
                <w:rFonts w:ascii="Arial Narrow" w:hAnsi="Arial Narrow"/>
                <w:sz w:val="17"/>
                <w:szCs w:val="17"/>
              </w:rPr>
            </w:pPr>
            <w:r w:rsidRPr="00971887">
              <w:rPr>
                <w:rFonts w:ascii="Arial Narrow" w:hAnsi="Arial Narrow" w:cs="Arial"/>
                <w:sz w:val="17"/>
                <w:szCs w:val="17"/>
              </w:rPr>
              <w:t>umiejętność</w:t>
            </w:r>
            <w:r w:rsidRPr="00971887">
              <w:rPr>
                <w:rFonts w:ascii="Arial Narrow" w:hAnsi="Arial Narrow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71887">
              <w:rPr>
                <w:rFonts w:ascii="Arial Narrow" w:hAnsi="Arial Narrow"/>
                <w:sz w:val="17"/>
                <w:szCs w:val="17"/>
                <w:lang w:val="en-US"/>
              </w:rPr>
              <w:t>obsługi</w:t>
            </w:r>
            <w:proofErr w:type="spellEnd"/>
            <w:r w:rsidRPr="00971887">
              <w:rPr>
                <w:rFonts w:ascii="Arial Narrow" w:hAnsi="Arial Narrow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71887">
              <w:rPr>
                <w:rFonts w:ascii="Arial Narrow" w:hAnsi="Arial Narrow"/>
                <w:sz w:val="17"/>
                <w:szCs w:val="17"/>
                <w:lang w:val="en-US"/>
              </w:rPr>
              <w:t>programu</w:t>
            </w:r>
            <w:proofErr w:type="spellEnd"/>
            <w:r w:rsidRPr="00971887">
              <w:rPr>
                <w:rFonts w:ascii="Arial Narrow" w:hAnsi="Arial Narrow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71887">
              <w:rPr>
                <w:rFonts w:ascii="Arial Narrow" w:hAnsi="Arial Narrow"/>
                <w:sz w:val="17"/>
                <w:szCs w:val="17"/>
                <w:lang w:val="en-US"/>
              </w:rPr>
              <w:t>kadrowo-płacowego</w:t>
            </w:r>
            <w:proofErr w:type="spellEnd"/>
          </w:p>
          <w:p w:rsidR="00302887" w:rsidRPr="00971887" w:rsidRDefault="00971887" w:rsidP="00971887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17"/>
                <w:szCs w:val="17"/>
              </w:rPr>
            </w:pPr>
            <w:r w:rsidRPr="00971887">
              <w:rPr>
                <w:rFonts w:ascii="Arial Narrow" w:hAnsi="Arial Narrow" w:cs="Arial"/>
                <w:sz w:val="17"/>
                <w:szCs w:val="17"/>
              </w:rPr>
              <w:t>umiejętność</w:t>
            </w:r>
            <w:r w:rsidRPr="00971887">
              <w:rPr>
                <w:rFonts w:ascii="Arial Narrow" w:hAnsi="Arial Narrow"/>
                <w:sz w:val="17"/>
                <w:szCs w:val="17"/>
              </w:rPr>
              <w:t xml:space="preserve"> obsługi</w:t>
            </w:r>
            <w:r w:rsidRPr="00971887">
              <w:rPr>
                <w:rFonts w:ascii="Arial Narrow" w:hAnsi="Arial Narrow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71887">
              <w:rPr>
                <w:rFonts w:ascii="Arial Narrow" w:hAnsi="Arial Narrow"/>
                <w:sz w:val="17"/>
                <w:szCs w:val="17"/>
                <w:lang w:val="en-US"/>
              </w:rPr>
              <w:t>programu</w:t>
            </w:r>
            <w:proofErr w:type="spellEnd"/>
            <w:r w:rsidRPr="00971887">
              <w:rPr>
                <w:rFonts w:ascii="Arial Narrow" w:hAnsi="Arial Narrow"/>
                <w:sz w:val="17"/>
                <w:szCs w:val="17"/>
                <w:lang w:val="en-US"/>
              </w:rPr>
              <w:t xml:space="preserve"> </w:t>
            </w:r>
            <w:r w:rsidRPr="00971887">
              <w:rPr>
                <w:rStyle w:val="st"/>
                <w:rFonts w:ascii="Arial Narrow" w:hAnsi="Arial Narrow" w:cs="Arial"/>
                <w:i/>
                <w:iCs/>
                <w:sz w:val="17"/>
                <w:szCs w:val="17"/>
                <w:lang w:val="en-US"/>
              </w:rPr>
              <w:t xml:space="preserve">MS </w:t>
            </w:r>
            <w:r w:rsidRPr="00971887">
              <w:rPr>
                <w:rStyle w:val="Uwydatnienie"/>
                <w:rFonts w:ascii="Arial Narrow" w:hAnsi="Arial Narrow" w:cs="Arial"/>
                <w:sz w:val="17"/>
                <w:szCs w:val="17"/>
                <w:lang w:val="en-US"/>
              </w:rPr>
              <w:t>Excel</w:t>
            </w:r>
          </w:p>
        </w:tc>
      </w:tr>
      <w:tr w:rsidR="00B95A78" w:rsidRPr="003175F1" w:rsidTr="00626496">
        <w:trPr>
          <w:trHeight w:val="273"/>
          <w:jc w:val="center"/>
        </w:trPr>
        <w:tc>
          <w:tcPr>
            <w:tcW w:w="1065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95A78" w:rsidRPr="00971887" w:rsidRDefault="00B95A78" w:rsidP="00B95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1887">
              <w:rPr>
                <w:rFonts w:ascii="Arial Narrow" w:hAnsi="Arial Narrow"/>
                <w:b/>
                <w:sz w:val="20"/>
                <w:szCs w:val="20"/>
              </w:rPr>
              <w:t>WYMAGANIA DODATKOWE</w:t>
            </w:r>
          </w:p>
        </w:tc>
      </w:tr>
      <w:tr w:rsidR="00B101FF" w:rsidRPr="003175F1" w:rsidTr="00626496">
        <w:trPr>
          <w:trHeight w:val="481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B96699" w:rsidRPr="00B96699" w:rsidRDefault="00DB436F" w:rsidP="00B96699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/>
                <w:sz w:val="17"/>
                <w:szCs w:val="17"/>
              </w:rPr>
            </w:pPr>
            <w:r w:rsidRPr="00B96699">
              <w:rPr>
                <w:rFonts w:ascii="Arial Narrow" w:hAnsi="Arial Narrow"/>
                <w:sz w:val="17"/>
                <w:szCs w:val="17"/>
              </w:rPr>
              <w:t xml:space="preserve">wykształcenie wyższe </w:t>
            </w:r>
            <w:r w:rsidR="003273DE" w:rsidRPr="00B96699">
              <w:rPr>
                <w:rFonts w:ascii="Arial Narrow" w:hAnsi="Arial Narrow"/>
                <w:sz w:val="17"/>
                <w:szCs w:val="17"/>
              </w:rPr>
              <w:t xml:space="preserve">profilowe w obszarze </w:t>
            </w:r>
            <w:r w:rsidR="00B96699" w:rsidRPr="00B96699">
              <w:rPr>
                <w:rFonts w:ascii="Arial Narrow" w:hAnsi="Arial Narrow"/>
                <w:sz w:val="17"/>
                <w:szCs w:val="17"/>
              </w:rPr>
              <w:t>ekonomia, administracja</w:t>
            </w:r>
          </w:p>
          <w:p w:rsidR="00B96699" w:rsidRPr="00B96699" w:rsidRDefault="00B96699" w:rsidP="00B96699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/>
                <w:sz w:val="17"/>
                <w:szCs w:val="17"/>
              </w:rPr>
            </w:pPr>
            <w:r w:rsidRPr="00B96699">
              <w:rPr>
                <w:rFonts w:ascii="Arial Narrow" w:hAnsi="Arial Narrow"/>
                <w:sz w:val="17"/>
                <w:szCs w:val="17"/>
              </w:rPr>
              <w:t xml:space="preserve">1 rok </w:t>
            </w:r>
            <w:r w:rsidR="00ED138B">
              <w:rPr>
                <w:rFonts w:ascii="Arial Narrow" w:hAnsi="Arial Narrow"/>
                <w:sz w:val="17"/>
                <w:szCs w:val="17"/>
              </w:rPr>
              <w:t>doświadczenia</w:t>
            </w:r>
            <w:r w:rsidR="00114843" w:rsidRPr="00B96699">
              <w:rPr>
                <w:rFonts w:ascii="Arial Narrow" w:hAnsi="Arial Narrow"/>
                <w:sz w:val="17"/>
                <w:szCs w:val="17"/>
              </w:rPr>
              <w:t xml:space="preserve"> zawodowe</w:t>
            </w:r>
            <w:r w:rsidR="00ED138B">
              <w:rPr>
                <w:rFonts w:ascii="Arial Narrow" w:hAnsi="Arial Narrow"/>
                <w:sz w:val="17"/>
                <w:szCs w:val="17"/>
              </w:rPr>
              <w:t>go</w:t>
            </w:r>
            <w:r w:rsidR="00DB436F" w:rsidRPr="00B96699">
              <w:rPr>
                <w:rFonts w:ascii="Arial Narrow" w:hAnsi="Arial Narrow"/>
                <w:sz w:val="17"/>
                <w:szCs w:val="17"/>
              </w:rPr>
              <w:t xml:space="preserve"> w obszarze </w:t>
            </w:r>
            <w:r w:rsidRPr="00B96699">
              <w:rPr>
                <w:rFonts w:ascii="Arial Narrow" w:hAnsi="Arial Narrow"/>
                <w:sz w:val="17"/>
                <w:szCs w:val="17"/>
              </w:rPr>
              <w:t>kierowanie lub koordynowanie pracą pracowników</w:t>
            </w:r>
          </w:p>
          <w:p w:rsidR="00B96699" w:rsidRPr="00B96699" w:rsidRDefault="00B96699" w:rsidP="00B96699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/>
                <w:sz w:val="17"/>
                <w:szCs w:val="17"/>
              </w:rPr>
            </w:pPr>
            <w:r w:rsidRPr="00B96699">
              <w:rPr>
                <w:rFonts w:ascii="Arial Narrow" w:hAnsi="Arial Narrow" w:cs="Arial"/>
                <w:sz w:val="17"/>
                <w:szCs w:val="17"/>
              </w:rPr>
              <w:t>umiejętność</w:t>
            </w:r>
            <w:r w:rsidRPr="00B96699">
              <w:rPr>
                <w:rFonts w:ascii="Arial Narrow" w:hAnsi="Arial Narrow"/>
                <w:sz w:val="17"/>
                <w:szCs w:val="17"/>
              </w:rPr>
              <w:t xml:space="preserve"> zarządzania zasobami i zarządzania personelem</w:t>
            </w:r>
          </w:p>
          <w:p w:rsidR="00975AA7" w:rsidRPr="00490442" w:rsidRDefault="00B96699" w:rsidP="00ED138B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 w:cs="Arial"/>
                <w:color w:val="FF0000"/>
                <w:sz w:val="19"/>
                <w:szCs w:val="19"/>
              </w:rPr>
            </w:pPr>
            <w:r w:rsidRPr="00B96699">
              <w:rPr>
                <w:rFonts w:ascii="Arial Narrow" w:hAnsi="Arial Narrow" w:cs="Arial"/>
                <w:sz w:val="17"/>
                <w:szCs w:val="17"/>
              </w:rPr>
              <w:t>umiejętność</w:t>
            </w:r>
            <w:r w:rsidRPr="00B96699">
              <w:rPr>
                <w:rFonts w:ascii="Arial Narrow" w:hAnsi="Arial Narrow"/>
                <w:sz w:val="17"/>
                <w:szCs w:val="17"/>
              </w:rPr>
              <w:t xml:space="preserve"> radzenia sobie w sytuacjach kryzysowych</w:t>
            </w:r>
          </w:p>
        </w:tc>
      </w:tr>
      <w:tr w:rsidR="00B95A78" w:rsidRPr="003175F1" w:rsidTr="00626496">
        <w:trPr>
          <w:trHeight w:val="215"/>
          <w:jc w:val="center"/>
        </w:trPr>
        <w:tc>
          <w:tcPr>
            <w:tcW w:w="10652" w:type="dxa"/>
            <w:tcBorders>
              <w:bottom w:val="single" w:sz="4" w:space="0" w:color="auto"/>
            </w:tcBorders>
            <w:shd w:val="clear" w:color="auto" w:fill="C6D9F1"/>
          </w:tcPr>
          <w:p w:rsidR="00B95A78" w:rsidRPr="003E1A6A" w:rsidRDefault="00B95A78" w:rsidP="00E16C71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Wymagane dokumenty i oświadczenia</w:t>
            </w:r>
          </w:p>
        </w:tc>
      </w:tr>
      <w:tr w:rsidR="008E6F5D" w:rsidRPr="003175F1" w:rsidTr="00626496">
        <w:trPr>
          <w:trHeight w:val="738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8E6F5D" w:rsidRPr="00FB3877" w:rsidRDefault="00125587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>formularz aplikacyjny</w:t>
            </w:r>
          </w:p>
          <w:p w:rsidR="008E6F5D" w:rsidRPr="00FB3877" w:rsidRDefault="008E6F5D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 xml:space="preserve">kopie dokumentów </w:t>
            </w:r>
            <w:r w:rsidR="00B95A78" w:rsidRPr="00FB3877">
              <w:rPr>
                <w:rFonts w:ascii="Arial Narrow" w:hAnsi="Arial Narrow"/>
                <w:sz w:val="18"/>
                <w:szCs w:val="18"/>
              </w:rPr>
              <w:t>potwierdzających wykształcenie</w:t>
            </w:r>
            <w:r w:rsidR="00125587" w:rsidRPr="00FB3877">
              <w:rPr>
                <w:rFonts w:ascii="Arial Narrow" w:hAnsi="Arial Narrow"/>
                <w:sz w:val="18"/>
                <w:szCs w:val="18"/>
              </w:rPr>
              <w:t xml:space="preserve"> (o ile</w:t>
            </w:r>
            <w:r w:rsidR="00B43EEC" w:rsidRPr="00FB3877">
              <w:rPr>
                <w:rFonts w:ascii="Arial Narrow" w:hAnsi="Arial Narrow"/>
                <w:sz w:val="18"/>
                <w:szCs w:val="18"/>
              </w:rPr>
              <w:t xml:space="preserve"> wcześniej nie zostały włączone do</w:t>
            </w:r>
            <w:r w:rsidR="00125587" w:rsidRPr="00FB3877">
              <w:rPr>
                <w:rFonts w:ascii="Arial Narrow" w:hAnsi="Arial Narrow"/>
                <w:sz w:val="18"/>
                <w:szCs w:val="18"/>
              </w:rPr>
              <w:t xml:space="preserve"> dokumentacji kadrowej)</w:t>
            </w:r>
          </w:p>
          <w:p w:rsidR="003E051F" w:rsidRPr="00FB3877" w:rsidRDefault="003E051F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8"/>
                <w:szCs w:val="18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 xml:space="preserve">kopie dokumentów potwierdzających posiadane doświadczenie zawodowe </w:t>
            </w:r>
            <w:r w:rsidR="00B43EEC" w:rsidRPr="00FB3877">
              <w:rPr>
                <w:rFonts w:ascii="Arial Narrow" w:hAnsi="Arial Narrow"/>
                <w:sz w:val="18"/>
                <w:szCs w:val="18"/>
              </w:rPr>
              <w:t>(o ile wcześniej nie zostały włączone do dokumentacji kadrowej)</w:t>
            </w:r>
          </w:p>
          <w:p w:rsidR="00125587" w:rsidRPr="00600ED3" w:rsidRDefault="00125587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FB3877">
              <w:rPr>
                <w:rFonts w:ascii="Arial Narrow" w:hAnsi="Arial Narrow"/>
                <w:sz w:val="18"/>
                <w:szCs w:val="18"/>
              </w:rPr>
              <w:t>kopie innych dokumentów, które kandydat uzna za istotne</w:t>
            </w:r>
            <w:r w:rsidR="003E051F" w:rsidRPr="00FB3877">
              <w:rPr>
                <w:rFonts w:ascii="Arial Narrow" w:hAnsi="Arial Narrow"/>
                <w:sz w:val="18"/>
                <w:szCs w:val="18"/>
              </w:rPr>
              <w:t xml:space="preserve"> dla przebiegu procesu naboru</w:t>
            </w:r>
          </w:p>
        </w:tc>
      </w:tr>
      <w:tr w:rsidR="008E6F5D" w:rsidTr="00626496">
        <w:trPr>
          <w:trHeight w:val="188"/>
          <w:jc w:val="center"/>
        </w:trPr>
        <w:tc>
          <w:tcPr>
            <w:tcW w:w="10652" w:type="dxa"/>
            <w:tcBorders>
              <w:bottom w:val="single" w:sz="4" w:space="0" w:color="auto"/>
            </w:tcBorders>
            <w:shd w:val="clear" w:color="auto" w:fill="C6D9F1"/>
          </w:tcPr>
          <w:p w:rsidR="008E6F5D" w:rsidRPr="003E1A6A" w:rsidRDefault="00C97AF8" w:rsidP="004A1B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Termin składania dokumentów</w:t>
            </w:r>
            <w:r w:rsidR="00374CF4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 w:rsidR="00DD0168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3771F8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C46650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50406A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C4665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771F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74CF4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50406A">
              <w:rPr>
                <w:rFonts w:ascii="Arial Narrow" w:hAnsi="Arial Narrow"/>
                <w:b/>
                <w:sz w:val="20"/>
                <w:szCs w:val="20"/>
              </w:rPr>
              <w:t>03</w:t>
            </w:r>
            <w:r w:rsidR="00C4665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74CF4">
              <w:rPr>
                <w:rFonts w:ascii="Arial Narrow" w:hAnsi="Arial Narrow"/>
                <w:b/>
                <w:sz w:val="20"/>
                <w:szCs w:val="20"/>
              </w:rPr>
              <w:t>/201</w:t>
            </w:r>
            <w:r w:rsidR="00AE649C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</w:tr>
      <w:tr w:rsidR="008E6F5D" w:rsidTr="003771F8">
        <w:trPr>
          <w:trHeight w:val="1107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8E6F5D" w:rsidRPr="003771F8" w:rsidRDefault="008E6F5D" w:rsidP="00C20703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3771F8">
              <w:rPr>
                <w:rFonts w:ascii="Arial Narrow" w:hAnsi="Arial Narrow"/>
                <w:b/>
                <w:sz w:val="17"/>
                <w:szCs w:val="17"/>
              </w:rPr>
              <w:t>Miejsce składania dokumentów:</w:t>
            </w:r>
          </w:p>
          <w:p w:rsidR="008E6F5D" w:rsidRPr="003771F8" w:rsidRDefault="008E6F5D" w:rsidP="00E16C71">
            <w:pPr>
              <w:pStyle w:val="Nagwek1"/>
              <w:rPr>
                <w:rFonts w:ascii="Arial Narrow" w:hAnsi="Arial Narrow"/>
                <w:b w:val="0"/>
                <w:bCs/>
                <w:sz w:val="17"/>
                <w:szCs w:val="17"/>
              </w:rPr>
            </w:pPr>
            <w:r w:rsidRPr="003771F8">
              <w:rPr>
                <w:rFonts w:ascii="Arial Narrow" w:hAnsi="Arial Narrow"/>
                <w:b w:val="0"/>
                <w:bCs/>
                <w:sz w:val="17"/>
                <w:szCs w:val="17"/>
              </w:rPr>
              <w:t>Urząd Morski w Gdyni</w:t>
            </w:r>
          </w:p>
          <w:p w:rsidR="008E6F5D" w:rsidRPr="003771F8" w:rsidRDefault="008E6F5D" w:rsidP="00E16C71">
            <w:pPr>
              <w:jc w:val="both"/>
              <w:rPr>
                <w:rFonts w:ascii="Arial Narrow" w:hAnsi="Arial Narrow"/>
                <w:bCs/>
                <w:sz w:val="17"/>
                <w:szCs w:val="17"/>
              </w:rPr>
            </w:pPr>
            <w:r w:rsidRPr="003771F8">
              <w:rPr>
                <w:rFonts w:ascii="Arial Narrow" w:hAnsi="Arial Narrow"/>
                <w:bCs/>
                <w:sz w:val="17"/>
                <w:szCs w:val="17"/>
              </w:rPr>
              <w:t>Kancelaria Ogólna</w:t>
            </w:r>
          </w:p>
          <w:p w:rsidR="008E6F5D" w:rsidRPr="003771F8" w:rsidRDefault="008E6F5D" w:rsidP="00E16C71">
            <w:pPr>
              <w:jc w:val="both"/>
              <w:rPr>
                <w:rFonts w:ascii="Arial Narrow" w:hAnsi="Arial Narrow"/>
                <w:bCs/>
                <w:sz w:val="17"/>
                <w:szCs w:val="17"/>
              </w:rPr>
            </w:pPr>
            <w:r w:rsidRPr="003771F8">
              <w:rPr>
                <w:rFonts w:ascii="Arial Narrow" w:hAnsi="Arial Narrow"/>
                <w:bCs/>
                <w:sz w:val="17"/>
                <w:szCs w:val="17"/>
              </w:rPr>
              <w:t>ul. Chrzanowskiego 10</w:t>
            </w:r>
          </w:p>
          <w:p w:rsidR="008E6F5D" w:rsidRPr="003771F8" w:rsidRDefault="008E6F5D" w:rsidP="00E16C71">
            <w:pPr>
              <w:jc w:val="both"/>
              <w:rPr>
                <w:rFonts w:ascii="Arial Narrow" w:hAnsi="Arial Narrow"/>
                <w:bCs/>
                <w:sz w:val="17"/>
                <w:szCs w:val="17"/>
              </w:rPr>
            </w:pPr>
            <w:r w:rsidRPr="003771F8">
              <w:rPr>
                <w:rFonts w:ascii="Arial Narrow" w:hAnsi="Arial Narrow"/>
                <w:bCs/>
                <w:sz w:val="17"/>
                <w:szCs w:val="17"/>
              </w:rPr>
              <w:t>81-338 Gdynia</w:t>
            </w:r>
          </w:p>
          <w:p w:rsidR="0099259F" w:rsidRPr="00FB3877" w:rsidRDefault="008E6F5D" w:rsidP="001B039E">
            <w:pPr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3771F8">
              <w:rPr>
                <w:rFonts w:ascii="Arial Narrow" w:hAnsi="Arial Narrow"/>
                <w:bCs/>
                <w:sz w:val="17"/>
                <w:szCs w:val="17"/>
              </w:rPr>
              <w:t>z dopiskiem</w:t>
            </w:r>
            <w:r w:rsidR="001B039E" w:rsidRPr="003771F8">
              <w:rPr>
                <w:rFonts w:ascii="Arial Narrow" w:hAnsi="Arial Narrow"/>
                <w:bCs/>
                <w:sz w:val="17"/>
                <w:szCs w:val="17"/>
              </w:rPr>
              <w:t>: Informacja</w:t>
            </w:r>
            <w:r w:rsidRPr="003771F8">
              <w:rPr>
                <w:rFonts w:ascii="Arial Narrow" w:hAnsi="Arial Narrow"/>
                <w:bCs/>
                <w:sz w:val="17"/>
                <w:szCs w:val="17"/>
              </w:rPr>
              <w:t xml:space="preserve"> o naborze </w:t>
            </w:r>
            <w:r w:rsidR="001B039E" w:rsidRPr="003771F8">
              <w:rPr>
                <w:rFonts w:ascii="Arial Narrow" w:hAnsi="Arial Narrow"/>
                <w:bCs/>
                <w:sz w:val="17"/>
                <w:szCs w:val="17"/>
              </w:rPr>
              <w:t xml:space="preserve">wewnętrznym nr </w:t>
            </w:r>
            <w:r w:rsidR="00D54852" w:rsidRPr="003771F8">
              <w:rPr>
                <w:rFonts w:ascii="Arial Narrow" w:hAnsi="Arial Narrow"/>
                <w:bCs/>
                <w:sz w:val="17"/>
                <w:szCs w:val="17"/>
              </w:rPr>
              <w:t>…………………</w:t>
            </w:r>
            <w:r w:rsidR="00FB3877" w:rsidRPr="003771F8">
              <w:rPr>
                <w:rFonts w:ascii="Arial Narrow" w:hAnsi="Arial Narrow"/>
                <w:bCs/>
                <w:sz w:val="17"/>
                <w:szCs w:val="17"/>
              </w:rPr>
              <w:t xml:space="preserve"> </w:t>
            </w:r>
            <w:r w:rsidR="0099259F" w:rsidRPr="003771F8">
              <w:rPr>
                <w:rFonts w:ascii="Arial Narrow" w:hAnsi="Arial Narrow"/>
                <w:bCs/>
                <w:sz w:val="17"/>
                <w:szCs w:val="17"/>
              </w:rPr>
              <w:t>lub elektronicznie na adres:</w:t>
            </w:r>
            <w:r w:rsidR="0099259F" w:rsidRPr="003771F8">
              <w:rPr>
                <w:rFonts w:ascii="Arial Narrow" w:hAnsi="Arial Narrow"/>
                <w:bCs/>
                <w:color w:val="FF0000"/>
                <w:sz w:val="17"/>
                <w:szCs w:val="17"/>
              </w:rPr>
              <w:t xml:space="preserve"> </w:t>
            </w:r>
            <w:hyperlink r:id="rId8" w:history="1">
              <w:r w:rsidR="00F81062" w:rsidRPr="003771F8">
                <w:rPr>
                  <w:rStyle w:val="Hipercze"/>
                  <w:rFonts w:ascii="Arial Narrow" w:hAnsi="Arial Narrow"/>
                  <w:bCs/>
                  <w:sz w:val="17"/>
                  <w:szCs w:val="17"/>
                </w:rPr>
                <w:t>kadry@umgdy.gov.pl</w:t>
              </w:r>
            </w:hyperlink>
          </w:p>
        </w:tc>
      </w:tr>
      <w:tr w:rsidR="00125587" w:rsidTr="00626496">
        <w:trPr>
          <w:trHeight w:val="277"/>
          <w:jc w:val="center"/>
        </w:trPr>
        <w:tc>
          <w:tcPr>
            <w:tcW w:w="10652" w:type="dxa"/>
            <w:tcBorders>
              <w:bottom w:val="single" w:sz="4" w:space="0" w:color="auto"/>
            </w:tcBorders>
            <w:shd w:val="clear" w:color="auto" w:fill="C6D9F1"/>
          </w:tcPr>
          <w:p w:rsidR="00125587" w:rsidRPr="003E1A6A" w:rsidRDefault="00B17B69" w:rsidP="00B17B69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Inne informacje</w:t>
            </w:r>
          </w:p>
        </w:tc>
      </w:tr>
      <w:tr w:rsidR="008E6F5D" w:rsidTr="00626496">
        <w:trPr>
          <w:trHeight w:val="920"/>
          <w:jc w:val="center"/>
        </w:trPr>
        <w:tc>
          <w:tcPr>
            <w:tcW w:w="10652" w:type="dxa"/>
            <w:tcBorders>
              <w:bottom w:val="single" w:sz="4" w:space="0" w:color="auto"/>
            </w:tcBorders>
          </w:tcPr>
          <w:p w:rsidR="003E051F" w:rsidRPr="003771F8" w:rsidRDefault="003E051F" w:rsidP="003E051F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771F8">
              <w:rPr>
                <w:rFonts w:ascii="Arial Narrow" w:hAnsi="Arial Narrow"/>
                <w:sz w:val="18"/>
                <w:szCs w:val="18"/>
              </w:rPr>
              <w:t>oferty niekompletne oraz złożone po terminie nie będą rozpatrywane (decyduje data wpływu do Kancelarii Ogólnej Urzędu Morskiego w Gdyni</w:t>
            </w:r>
            <w:r w:rsidR="00486776" w:rsidRPr="003771F8">
              <w:rPr>
                <w:rFonts w:ascii="Arial Narrow" w:hAnsi="Arial Narrow"/>
                <w:sz w:val="18"/>
                <w:szCs w:val="18"/>
              </w:rPr>
              <w:t xml:space="preserve"> lub na adres poczty elektronicznej: </w:t>
            </w:r>
            <w:hyperlink r:id="rId9" w:history="1">
              <w:r w:rsidR="00486776" w:rsidRPr="003771F8">
                <w:rPr>
                  <w:rStyle w:val="Hipercze"/>
                  <w:rFonts w:ascii="Arial Narrow" w:hAnsi="Arial Narrow"/>
                  <w:sz w:val="18"/>
                  <w:szCs w:val="18"/>
                </w:rPr>
                <w:t>kadry@umgdy.gov.pl</w:t>
              </w:r>
            </w:hyperlink>
            <w:r w:rsidRPr="003771F8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161588" w:rsidRPr="003771F8" w:rsidRDefault="00161588" w:rsidP="00161588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771F8">
              <w:rPr>
                <w:rFonts w:ascii="Arial Narrow" w:hAnsi="Arial Narrow"/>
                <w:sz w:val="18"/>
                <w:szCs w:val="18"/>
              </w:rPr>
              <w:t>aplikacje odrzucon</w:t>
            </w:r>
            <w:r w:rsidR="001A149A" w:rsidRPr="003771F8">
              <w:rPr>
                <w:rFonts w:ascii="Arial Narrow" w:hAnsi="Arial Narrow"/>
                <w:sz w:val="18"/>
                <w:szCs w:val="18"/>
              </w:rPr>
              <w:t>e zostaną komisyjnie zniszczone</w:t>
            </w:r>
          </w:p>
          <w:p w:rsidR="00161588" w:rsidRPr="003771F8" w:rsidRDefault="00161588" w:rsidP="00161588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771F8">
              <w:rPr>
                <w:rFonts w:ascii="Arial Narrow" w:hAnsi="Arial Narrow"/>
                <w:sz w:val="18"/>
                <w:szCs w:val="18"/>
              </w:rPr>
              <w:t xml:space="preserve">proponowane wynagrodzenie zasadnicze </w:t>
            </w:r>
            <w:r w:rsidRPr="00C46650">
              <w:rPr>
                <w:rFonts w:ascii="Arial Narrow" w:hAnsi="Arial Narrow"/>
                <w:sz w:val="18"/>
                <w:szCs w:val="18"/>
              </w:rPr>
              <w:t>brutto</w:t>
            </w:r>
            <w:r w:rsidR="00AB71B4" w:rsidRPr="00C4665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00ED3" w:rsidRPr="00C4665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58EA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50406A">
              <w:rPr>
                <w:rFonts w:ascii="Arial Narrow" w:hAnsi="Arial Narrow"/>
                <w:sz w:val="18"/>
                <w:szCs w:val="18"/>
              </w:rPr>
              <w:t>3 728,94 - 3 867,61</w:t>
            </w:r>
            <w:r w:rsidR="002358EA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C46650">
              <w:rPr>
                <w:rFonts w:ascii="Arial Narrow" w:hAnsi="Arial Narrow"/>
                <w:sz w:val="18"/>
                <w:szCs w:val="18"/>
              </w:rPr>
              <w:t>zł</w:t>
            </w:r>
            <w:r w:rsidRPr="003771F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E6F5D" w:rsidRPr="00162EB1" w:rsidRDefault="008E6F5D" w:rsidP="00D30845">
            <w:pPr>
              <w:numPr>
                <w:ilvl w:val="0"/>
                <w:numId w:val="19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3771F8">
              <w:rPr>
                <w:rFonts w:ascii="Arial Narrow" w:hAnsi="Arial Narrow"/>
                <w:sz w:val="18"/>
                <w:szCs w:val="18"/>
              </w:rPr>
              <w:t>dodatkowe informacje możn</w:t>
            </w:r>
            <w:r w:rsidR="00C46650">
              <w:rPr>
                <w:rFonts w:ascii="Arial Narrow" w:hAnsi="Arial Narrow"/>
                <w:sz w:val="18"/>
                <w:szCs w:val="18"/>
              </w:rPr>
              <w:t>a uzyskać pod nr</w:t>
            </w:r>
            <w:r w:rsidR="00C97AF8" w:rsidRPr="003771F8">
              <w:rPr>
                <w:rFonts w:ascii="Arial Narrow" w:hAnsi="Arial Narrow"/>
                <w:sz w:val="18"/>
                <w:szCs w:val="18"/>
              </w:rPr>
              <w:t xml:space="preserve"> telefonu:  </w:t>
            </w:r>
            <w:r w:rsidR="00D30845" w:rsidRPr="00D30845">
              <w:rPr>
                <w:rFonts w:ascii="Arial Narrow" w:hAnsi="Arial Narrow"/>
                <w:sz w:val="18"/>
                <w:szCs w:val="18"/>
              </w:rPr>
              <w:t>58 347 39 00</w:t>
            </w:r>
            <w:r w:rsidR="00D30845" w:rsidRPr="00281A11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771F8">
              <w:rPr>
                <w:rFonts w:ascii="Arial Narrow" w:hAnsi="Arial Narrow"/>
                <w:sz w:val="18"/>
                <w:szCs w:val="18"/>
              </w:rPr>
              <w:t xml:space="preserve">lub </w:t>
            </w:r>
            <w:r w:rsidR="00F27783" w:rsidRPr="003771F8">
              <w:rPr>
                <w:rFonts w:ascii="Arial Narrow" w:hAnsi="Arial Narrow"/>
                <w:sz w:val="18"/>
                <w:szCs w:val="18"/>
              </w:rPr>
              <w:t>58 355 31 7</w:t>
            </w:r>
            <w:r w:rsidR="00B96699">
              <w:rPr>
                <w:rFonts w:ascii="Arial Narrow" w:hAnsi="Arial Narrow"/>
                <w:sz w:val="18"/>
                <w:szCs w:val="18"/>
              </w:rPr>
              <w:t>2</w:t>
            </w:r>
            <w:r w:rsidR="00F27783">
              <w:rPr>
                <w:rFonts w:ascii="Arial Narrow" w:hAnsi="Arial Narrow"/>
                <w:sz w:val="19"/>
                <w:szCs w:val="19"/>
              </w:rPr>
              <w:t xml:space="preserve">                 </w:t>
            </w:r>
            <w:r w:rsidR="00F27783" w:rsidRPr="00162EB1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</w:tbl>
    <w:p w:rsidR="00C7030D" w:rsidRPr="00035C1A" w:rsidRDefault="00C7030D" w:rsidP="003657E1">
      <w:pPr>
        <w:tabs>
          <w:tab w:val="left" w:pos="1170"/>
        </w:tabs>
      </w:pPr>
    </w:p>
    <w:sectPr w:rsidR="00C7030D" w:rsidRPr="00035C1A" w:rsidSect="003771F8">
      <w:footerReference w:type="default" r:id="rId10"/>
      <w:pgSz w:w="11906" w:h="16838"/>
      <w:pgMar w:top="284" w:right="720" w:bottom="0" w:left="720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A6" w:rsidRDefault="00754CA6">
      <w:r>
        <w:separator/>
      </w:r>
    </w:p>
  </w:endnote>
  <w:endnote w:type="continuationSeparator" w:id="0">
    <w:p w:rsidR="00754CA6" w:rsidRDefault="0075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A6" w:rsidRDefault="00754CA6" w:rsidP="00DC7EE7">
    <w:pPr>
      <w:pStyle w:val="Stopka"/>
    </w:pPr>
    <w:r>
      <w:rPr>
        <w:rFonts w:ascii="Arial" w:hAnsi="Arial" w:cs="Arial"/>
        <w:i/>
        <w:sz w:val="16"/>
        <w:szCs w:val="16"/>
      </w:rPr>
      <w:t>PS1a.PD-01.F02</w:t>
    </w:r>
    <w:r>
      <w:rPr>
        <w:rFonts w:ascii="Arial" w:hAnsi="Arial" w:cs="Arial"/>
        <w:i/>
        <w:sz w:val="16"/>
        <w:szCs w:val="16"/>
      </w:rPr>
      <w:tab/>
      <w:t>edycja 1.03</w:t>
    </w:r>
    <w:r>
      <w:rPr>
        <w:rFonts w:ascii="Arial" w:hAnsi="Arial" w:cs="Arial"/>
        <w:i/>
        <w:sz w:val="16"/>
        <w:szCs w:val="16"/>
      </w:rPr>
      <w:tab/>
      <w:t xml:space="preserve">                                  obowiązuje od:  29.12.2017r.     </w:t>
    </w:r>
  </w:p>
  <w:p w:rsidR="00754CA6" w:rsidRDefault="00754CA6" w:rsidP="0074091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A6" w:rsidRDefault="00754CA6">
      <w:r>
        <w:separator/>
      </w:r>
    </w:p>
  </w:footnote>
  <w:footnote w:type="continuationSeparator" w:id="0">
    <w:p w:rsidR="00754CA6" w:rsidRDefault="00754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21344_"/>
      </v:shape>
    </w:pict>
  </w:numPicBullet>
  <w:abstractNum w:abstractNumId="0">
    <w:nsid w:val="00590BCF"/>
    <w:multiLevelType w:val="hybridMultilevel"/>
    <w:tmpl w:val="4BB4C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E5BAC"/>
    <w:multiLevelType w:val="multilevel"/>
    <w:tmpl w:val="C654F838"/>
    <w:lvl w:ilvl="0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41444"/>
    <w:multiLevelType w:val="hybridMultilevel"/>
    <w:tmpl w:val="2C5C4344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07E46EAA"/>
    <w:multiLevelType w:val="hybridMultilevel"/>
    <w:tmpl w:val="649E5D94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41986"/>
    <w:multiLevelType w:val="hybridMultilevel"/>
    <w:tmpl w:val="7BE0E042"/>
    <w:lvl w:ilvl="0" w:tplc="CD9C5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2834F9"/>
    <w:multiLevelType w:val="hybridMultilevel"/>
    <w:tmpl w:val="C654F838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C6795"/>
    <w:multiLevelType w:val="hybridMultilevel"/>
    <w:tmpl w:val="3198E6D2"/>
    <w:lvl w:ilvl="0" w:tplc="A95C9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F4A07"/>
    <w:multiLevelType w:val="hybridMultilevel"/>
    <w:tmpl w:val="799611B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A664E"/>
    <w:multiLevelType w:val="hybridMultilevel"/>
    <w:tmpl w:val="1424E680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A0B24"/>
    <w:multiLevelType w:val="hybridMultilevel"/>
    <w:tmpl w:val="20327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3F7D34"/>
    <w:multiLevelType w:val="hybridMultilevel"/>
    <w:tmpl w:val="0E7AC858"/>
    <w:lvl w:ilvl="0" w:tplc="221E46C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pacing w:val="-2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7F6CFF"/>
    <w:multiLevelType w:val="hybridMultilevel"/>
    <w:tmpl w:val="7B469656"/>
    <w:lvl w:ilvl="0" w:tplc="0B02C00A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AAE469B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122E99"/>
    <w:multiLevelType w:val="hybridMultilevel"/>
    <w:tmpl w:val="DF324582"/>
    <w:lvl w:ilvl="0" w:tplc="BF26BBAC">
      <w:start w:val="1"/>
      <w:numFmt w:val="bullet"/>
      <w:lvlText w:val="⁮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35565090"/>
    <w:multiLevelType w:val="hybridMultilevel"/>
    <w:tmpl w:val="7BF61CF6"/>
    <w:lvl w:ilvl="0" w:tplc="E7C050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C7706D"/>
    <w:multiLevelType w:val="hybridMultilevel"/>
    <w:tmpl w:val="9D7AE98E"/>
    <w:lvl w:ilvl="0" w:tplc="221E46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pacing w:val="-2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269D8"/>
    <w:multiLevelType w:val="hybridMultilevel"/>
    <w:tmpl w:val="5AD291D0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0B2041"/>
    <w:multiLevelType w:val="multilevel"/>
    <w:tmpl w:val="15CC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8B44F1"/>
    <w:multiLevelType w:val="hybridMultilevel"/>
    <w:tmpl w:val="0F881C4A"/>
    <w:lvl w:ilvl="0" w:tplc="F028D72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281461"/>
    <w:multiLevelType w:val="hybridMultilevel"/>
    <w:tmpl w:val="F18C245E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05AB7"/>
    <w:multiLevelType w:val="multilevel"/>
    <w:tmpl w:val="794CB4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53942"/>
    <w:multiLevelType w:val="hybridMultilevel"/>
    <w:tmpl w:val="B25049E8"/>
    <w:lvl w:ilvl="0" w:tplc="20140EA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BB016A"/>
    <w:multiLevelType w:val="hybridMultilevel"/>
    <w:tmpl w:val="F552DDB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5353A"/>
    <w:multiLevelType w:val="hybridMultilevel"/>
    <w:tmpl w:val="794CB480"/>
    <w:lvl w:ilvl="0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571AB"/>
    <w:multiLevelType w:val="hybridMultilevel"/>
    <w:tmpl w:val="F29857E8"/>
    <w:lvl w:ilvl="0" w:tplc="20140EA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EF1679"/>
    <w:multiLevelType w:val="hybridMultilevel"/>
    <w:tmpl w:val="87E60852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5538E5"/>
    <w:multiLevelType w:val="hybridMultilevel"/>
    <w:tmpl w:val="BFDAB70A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76256D"/>
    <w:multiLevelType w:val="hybridMultilevel"/>
    <w:tmpl w:val="40149DE2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028D7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9"/>
        <w:szCs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24305B"/>
    <w:multiLevelType w:val="hybridMultilevel"/>
    <w:tmpl w:val="B196712A"/>
    <w:lvl w:ilvl="0" w:tplc="1CFAE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81AB6"/>
    <w:multiLevelType w:val="hybridMultilevel"/>
    <w:tmpl w:val="C2C22988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8277D7"/>
    <w:multiLevelType w:val="hybridMultilevel"/>
    <w:tmpl w:val="99A48FFC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D20E27"/>
    <w:multiLevelType w:val="hybridMultilevel"/>
    <w:tmpl w:val="1ECAB5F2"/>
    <w:lvl w:ilvl="0" w:tplc="6FEA0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45A6E"/>
    <w:multiLevelType w:val="hybridMultilevel"/>
    <w:tmpl w:val="CA884878"/>
    <w:lvl w:ilvl="0" w:tplc="6FEA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0"/>
  </w:num>
  <w:num w:numId="5">
    <w:abstractNumId w:val="32"/>
  </w:num>
  <w:num w:numId="6">
    <w:abstractNumId w:val="26"/>
  </w:num>
  <w:num w:numId="7">
    <w:abstractNumId w:val="23"/>
  </w:num>
  <w:num w:numId="8">
    <w:abstractNumId w:val="30"/>
  </w:num>
  <w:num w:numId="9">
    <w:abstractNumId w:val="16"/>
  </w:num>
  <w:num w:numId="10">
    <w:abstractNumId w:val="10"/>
  </w:num>
  <w:num w:numId="11">
    <w:abstractNumId w:val="29"/>
  </w:num>
  <w:num w:numId="12">
    <w:abstractNumId w:val="4"/>
  </w:num>
  <w:num w:numId="13">
    <w:abstractNumId w:val="6"/>
  </w:num>
  <w:num w:numId="14">
    <w:abstractNumId w:val="33"/>
  </w:num>
  <w:num w:numId="15">
    <w:abstractNumId w:val="8"/>
  </w:num>
  <w:num w:numId="16">
    <w:abstractNumId w:val="1"/>
  </w:num>
  <w:num w:numId="17">
    <w:abstractNumId w:val="14"/>
  </w:num>
  <w:num w:numId="18">
    <w:abstractNumId w:val="13"/>
  </w:num>
  <w:num w:numId="19">
    <w:abstractNumId w:val="3"/>
  </w:num>
  <w:num w:numId="20">
    <w:abstractNumId w:val="17"/>
  </w:num>
  <w:num w:numId="21">
    <w:abstractNumId w:val="25"/>
  </w:num>
  <w:num w:numId="22">
    <w:abstractNumId w:val="15"/>
  </w:num>
  <w:num w:numId="23">
    <w:abstractNumId w:val="27"/>
  </w:num>
  <w:num w:numId="24">
    <w:abstractNumId w:val="35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4"/>
  </w:num>
  <w:num w:numId="28">
    <w:abstractNumId w:val="7"/>
  </w:num>
  <w:num w:numId="29">
    <w:abstractNumId w:val="22"/>
  </w:num>
  <w:num w:numId="30">
    <w:abstractNumId w:val="2"/>
  </w:num>
  <w:num w:numId="31">
    <w:abstractNumId w:val="12"/>
  </w:num>
  <w:num w:numId="32">
    <w:abstractNumId w:val="18"/>
  </w:num>
  <w:num w:numId="33">
    <w:abstractNumId w:val="31"/>
  </w:num>
  <w:num w:numId="34">
    <w:abstractNumId w:val="21"/>
  </w:num>
  <w:num w:numId="35">
    <w:abstractNumId w:val="28"/>
  </w:num>
  <w:num w:numId="36">
    <w:abstractNumId w:val="3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14"/>
    <w:rsid w:val="00006DD4"/>
    <w:rsid w:val="00011497"/>
    <w:rsid w:val="00011C45"/>
    <w:rsid w:val="0002468E"/>
    <w:rsid w:val="00035C1A"/>
    <w:rsid w:val="00036F2D"/>
    <w:rsid w:val="0005108C"/>
    <w:rsid w:val="00063E55"/>
    <w:rsid w:val="000645E1"/>
    <w:rsid w:val="00070728"/>
    <w:rsid w:val="00072DA8"/>
    <w:rsid w:val="00075728"/>
    <w:rsid w:val="000766B1"/>
    <w:rsid w:val="00076986"/>
    <w:rsid w:val="0008115F"/>
    <w:rsid w:val="000834F9"/>
    <w:rsid w:val="000C1635"/>
    <w:rsid w:val="000C3343"/>
    <w:rsid w:val="000C7B23"/>
    <w:rsid w:val="000D242B"/>
    <w:rsid w:val="000E41AD"/>
    <w:rsid w:val="000E5CBB"/>
    <w:rsid w:val="000E6548"/>
    <w:rsid w:val="000F2E30"/>
    <w:rsid w:val="001003FC"/>
    <w:rsid w:val="0010167E"/>
    <w:rsid w:val="00102003"/>
    <w:rsid w:val="00103D09"/>
    <w:rsid w:val="00114843"/>
    <w:rsid w:val="001203FC"/>
    <w:rsid w:val="00125587"/>
    <w:rsid w:val="001272C1"/>
    <w:rsid w:val="00140525"/>
    <w:rsid w:val="00146512"/>
    <w:rsid w:val="00161588"/>
    <w:rsid w:val="00162EB1"/>
    <w:rsid w:val="0016752B"/>
    <w:rsid w:val="001861C5"/>
    <w:rsid w:val="0018693B"/>
    <w:rsid w:val="0019006B"/>
    <w:rsid w:val="00191B80"/>
    <w:rsid w:val="0019554B"/>
    <w:rsid w:val="001A149A"/>
    <w:rsid w:val="001B039E"/>
    <w:rsid w:val="001B5617"/>
    <w:rsid w:val="001D176E"/>
    <w:rsid w:val="001D6875"/>
    <w:rsid w:val="001E2CC8"/>
    <w:rsid w:val="001E5A0E"/>
    <w:rsid w:val="001F7289"/>
    <w:rsid w:val="00206141"/>
    <w:rsid w:val="00214524"/>
    <w:rsid w:val="002203D7"/>
    <w:rsid w:val="00222C96"/>
    <w:rsid w:val="00225BA6"/>
    <w:rsid w:val="00225EBB"/>
    <w:rsid w:val="002358EA"/>
    <w:rsid w:val="002379EE"/>
    <w:rsid w:val="0024690C"/>
    <w:rsid w:val="00254AA2"/>
    <w:rsid w:val="00263CE8"/>
    <w:rsid w:val="00265813"/>
    <w:rsid w:val="002929BF"/>
    <w:rsid w:val="002A0FFD"/>
    <w:rsid w:val="002B0C0C"/>
    <w:rsid w:val="002B1281"/>
    <w:rsid w:val="002B36B1"/>
    <w:rsid w:val="002B48C1"/>
    <w:rsid w:val="002B5E40"/>
    <w:rsid w:val="002B61BA"/>
    <w:rsid w:val="002C1ACB"/>
    <w:rsid w:val="002C518B"/>
    <w:rsid w:val="002F51C1"/>
    <w:rsid w:val="00300842"/>
    <w:rsid w:val="00302887"/>
    <w:rsid w:val="0031195F"/>
    <w:rsid w:val="0031251B"/>
    <w:rsid w:val="003166B6"/>
    <w:rsid w:val="003175F1"/>
    <w:rsid w:val="00320520"/>
    <w:rsid w:val="00320641"/>
    <w:rsid w:val="003239B7"/>
    <w:rsid w:val="00324951"/>
    <w:rsid w:val="003273DE"/>
    <w:rsid w:val="00333E20"/>
    <w:rsid w:val="00340862"/>
    <w:rsid w:val="00350AA1"/>
    <w:rsid w:val="00351541"/>
    <w:rsid w:val="0036364F"/>
    <w:rsid w:val="003657E1"/>
    <w:rsid w:val="003660D0"/>
    <w:rsid w:val="0036676F"/>
    <w:rsid w:val="003713BD"/>
    <w:rsid w:val="00374CF4"/>
    <w:rsid w:val="00375BF3"/>
    <w:rsid w:val="003771F8"/>
    <w:rsid w:val="00381FF3"/>
    <w:rsid w:val="003906A8"/>
    <w:rsid w:val="003A54F1"/>
    <w:rsid w:val="003B5E0A"/>
    <w:rsid w:val="003D155F"/>
    <w:rsid w:val="003D4C45"/>
    <w:rsid w:val="003E051F"/>
    <w:rsid w:val="003E1A6A"/>
    <w:rsid w:val="003E411F"/>
    <w:rsid w:val="003E4CD4"/>
    <w:rsid w:val="003F7DD9"/>
    <w:rsid w:val="004018DC"/>
    <w:rsid w:val="00416960"/>
    <w:rsid w:val="0043668F"/>
    <w:rsid w:val="004461D7"/>
    <w:rsid w:val="00452B05"/>
    <w:rsid w:val="00454B52"/>
    <w:rsid w:val="0046491D"/>
    <w:rsid w:val="00465C20"/>
    <w:rsid w:val="00485752"/>
    <w:rsid w:val="00486776"/>
    <w:rsid w:val="00490442"/>
    <w:rsid w:val="00496EB9"/>
    <w:rsid w:val="004A167C"/>
    <w:rsid w:val="004A1B85"/>
    <w:rsid w:val="004A4BAD"/>
    <w:rsid w:val="004B62E3"/>
    <w:rsid w:val="004C4F6A"/>
    <w:rsid w:val="004C6B8F"/>
    <w:rsid w:val="004D2E1B"/>
    <w:rsid w:val="004D3F0A"/>
    <w:rsid w:val="004D767B"/>
    <w:rsid w:val="004E050E"/>
    <w:rsid w:val="004E2587"/>
    <w:rsid w:val="004E731C"/>
    <w:rsid w:val="0050406A"/>
    <w:rsid w:val="00512526"/>
    <w:rsid w:val="0052104E"/>
    <w:rsid w:val="0055091D"/>
    <w:rsid w:val="005561BF"/>
    <w:rsid w:val="00564B45"/>
    <w:rsid w:val="00573E66"/>
    <w:rsid w:val="00575C34"/>
    <w:rsid w:val="005833FF"/>
    <w:rsid w:val="005B1EC7"/>
    <w:rsid w:val="005B3081"/>
    <w:rsid w:val="005C3C45"/>
    <w:rsid w:val="005D55AF"/>
    <w:rsid w:val="005D73D0"/>
    <w:rsid w:val="005E0339"/>
    <w:rsid w:val="005E123E"/>
    <w:rsid w:val="005E45BF"/>
    <w:rsid w:val="005E5CEC"/>
    <w:rsid w:val="005F553F"/>
    <w:rsid w:val="00600ED3"/>
    <w:rsid w:val="00610CC4"/>
    <w:rsid w:val="00624D27"/>
    <w:rsid w:val="00626496"/>
    <w:rsid w:val="00630CE5"/>
    <w:rsid w:val="00634617"/>
    <w:rsid w:val="00637633"/>
    <w:rsid w:val="00640651"/>
    <w:rsid w:val="006464C4"/>
    <w:rsid w:val="006715CC"/>
    <w:rsid w:val="0068699D"/>
    <w:rsid w:val="006940B6"/>
    <w:rsid w:val="006A114E"/>
    <w:rsid w:val="006B1287"/>
    <w:rsid w:val="006B4046"/>
    <w:rsid w:val="006B7786"/>
    <w:rsid w:val="006C4B7D"/>
    <w:rsid w:val="006D41DF"/>
    <w:rsid w:val="006D648C"/>
    <w:rsid w:val="006F7358"/>
    <w:rsid w:val="007237A4"/>
    <w:rsid w:val="00736F82"/>
    <w:rsid w:val="0074091D"/>
    <w:rsid w:val="00752F62"/>
    <w:rsid w:val="00754CA6"/>
    <w:rsid w:val="0077092F"/>
    <w:rsid w:val="00776FA4"/>
    <w:rsid w:val="00777215"/>
    <w:rsid w:val="00783404"/>
    <w:rsid w:val="007857C8"/>
    <w:rsid w:val="00786445"/>
    <w:rsid w:val="00787E2F"/>
    <w:rsid w:val="007A7C64"/>
    <w:rsid w:val="007B179E"/>
    <w:rsid w:val="007B6B99"/>
    <w:rsid w:val="007C4C7D"/>
    <w:rsid w:val="007D028A"/>
    <w:rsid w:val="007E0B0E"/>
    <w:rsid w:val="007E231C"/>
    <w:rsid w:val="008074A3"/>
    <w:rsid w:val="008117C8"/>
    <w:rsid w:val="008129AB"/>
    <w:rsid w:val="00814738"/>
    <w:rsid w:val="00827990"/>
    <w:rsid w:val="00831813"/>
    <w:rsid w:val="00834F7E"/>
    <w:rsid w:val="00873C22"/>
    <w:rsid w:val="00881CC0"/>
    <w:rsid w:val="008A5087"/>
    <w:rsid w:val="008B03C1"/>
    <w:rsid w:val="008C118B"/>
    <w:rsid w:val="008C2B75"/>
    <w:rsid w:val="008D21EE"/>
    <w:rsid w:val="008D4798"/>
    <w:rsid w:val="008E6F5D"/>
    <w:rsid w:val="009116FD"/>
    <w:rsid w:val="00912EB8"/>
    <w:rsid w:val="009213D8"/>
    <w:rsid w:val="0096581A"/>
    <w:rsid w:val="00965F3E"/>
    <w:rsid w:val="00971887"/>
    <w:rsid w:val="00975AA7"/>
    <w:rsid w:val="009807FC"/>
    <w:rsid w:val="00991FC4"/>
    <w:rsid w:val="00992439"/>
    <w:rsid w:val="0099259F"/>
    <w:rsid w:val="009A7E6F"/>
    <w:rsid w:val="009B1061"/>
    <w:rsid w:val="009B12B2"/>
    <w:rsid w:val="009F7C3A"/>
    <w:rsid w:val="00A0058F"/>
    <w:rsid w:val="00A06ECA"/>
    <w:rsid w:val="00A12FB2"/>
    <w:rsid w:val="00A22523"/>
    <w:rsid w:val="00A25074"/>
    <w:rsid w:val="00A60148"/>
    <w:rsid w:val="00A73414"/>
    <w:rsid w:val="00A84DFA"/>
    <w:rsid w:val="00A96202"/>
    <w:rsid w:val="00AA5B4C"/>
    <w:rsid w:val="00AB0DA2"/>
    <w:rsid w:val="00AB51C0"/>
    <w:rsid w:val="00AB71B4"/>
    <w:rsid w:val="00AE4504"/>
    <w:rsid w:val="00AE5FBC"/>
    <w:rsid w:val="00AE649C"/>
    <w:rsid w:val="00AF3344"/>
    <w:rsid w:val="00B101FF"/>
    <w:rsid w:val="00B12472"/>
    <w:rsid w:val="00B17B69"/>
    <w:rsid w:val="00B25E29"/>
    <w:rsid w:val="00B32C05"/>
    <w:rsid w:val="00B43104"/>
    <w:rsid w:val="00B43EEC"/>
    <w:rsid w:val="00B442D1"/>
    <w:rsid w:val="00B501E6"/>
    <w:rsid w:val="00B50FD7"/>
    <w:rsid w:val="00B56641"/>
    <w:rsid w:val="00B5710F"/>
    <w:rsid w:val="00B60F38"/>
    <w:rsid w:val="00B7140F"/>
    <w:rsid w:val="00B72054"/>
    <w:rsid w:val="00B74A61"/>
    <w:rsid w:val="00B95A78"/>
    <w:rsid w:val="00B96699"/>
    <w:rsid w:val="00BB090C"/>
    <w:rsid w:val="00BB62BC"/>
    <w:rsid w:val="00BC45E2"/>
    <w:rsid w:val="00BC7904"/>
    <w:rsid w:val="00BD1124"/>
    <w:rsid w:val="00BE2A8B"/>
    <w:rsid w:val="00C10DE6"/>
    <w:rsid w:val="00C15C54"/>
    <w:rsid w:val="00C20703"/>
    <w:rsid w:val="00C21447"/>
    <w:rsid w:val="00C306E4"/>
    <w:rsid w:val="00C46650"/>
    <w:rsid w:val="00C53368"/>
    <w:rsid w:val="00C5554E"/>
    <w:rsid w:val="00C63A4A"/>
    <w:rsid w:val="00C654A2"/>
    <w:rsid w:val="00C65586"/>
    <w:rsid w:val="00C7030D"/>
    <w:rsid w:val="00C717C6"/>
    <w:rsid w:val="00C764A5"/>
    <w:rsid w:val="00C8304C"/>
    <w:rsid w:val="00C83622"/>
    <w:rsid w:val="00C83B7A"/>
    <w:rsid w:val="00C84DE1"/>
    <w:rsid w:val="00C96662"/>
    <w:rsid w:val="00C97AF8"/>
    <w:rsid w:val="00C97D7A"/>
    <w:rsid w:val="00CA6F85"/>
    <w:rsid w:val="00CA76BF"/>
    <w:rsid w:val="00CB3ACE"/>
    <w:rsid w:val="00CB657F"/>
    <w:rsid w:val="00CC278E"/>
    <w:rsid w:val="00CD0852"/>
    <w:rsid w:val="00CD7A5F"/>
    <w:rsid w:val="00CF61EE"/>
    <w:rsid w:val="00D25BCE"/>
    <w:rsid w:val="00D30845"/>
    <w:rsid w:val="00D31AE8"/>
    <w:rsid w:val="00D44B7F"/>
    <w:rsid w:val="00D452C6"/>
    <w:rsid w:val="00D54852"/>
    <w:rsid w:val="00D5570D"/>
    <w:rsid w:val="00D6236C"/>
    <w:rsid w:val="00D70DC8"/>
    <w:rsid w:val="00D82600"/>
    <w:rsid w:val="00D864F8"/>
    <w:rsid w:val="00D910F9"/>
    <w:rsid w:val="00D95EEC"/>
    <w:rsid w:val="00D963FE"/>
    <w:rsid w:val="00DA4074"/>
    <w:rsid w:val="00DA421A"/>
    <w:rsid w:val="00DA50AE"/>
    <w:rsid w:val="00DB436F"/>
    <w:rsid w:val="00DB6A1F"/>
    <w:rsid w:val="00DC1C86"/>
    <w:rsid w:val="00DC7EE7"/>
    <w:rsid w:val="00DD0168"/>
    <w:rsid w:val="00DD2C2B"/>
    <w:rsid w:val="00E05CFE"/>
    <w:rsid w:val="00E07CC3"/>
    <w:rsid w:val="00E15BA5"/>
    <w:rsid w:val="00E16ACB"/>
    <w:rsid w:val="00E16C71"/>
    <w:rsid w:val="00E2000F"/>
    <w:rsid w:val="00E34009"/>
    <w:rsid w:val="00E3512C"/>
    <w:rsid w:val="00E45D33"/>
    <w:rsid w:val="00E5317B"/>
    <w:rsid w:val="00E53197"/>
    <w:rsid w:val="00E6264C"/>
    <w:rsid w:val="00E728EE"/>
    <w:rsid w:val="00E7450C"/>
    <w:rsid w:val="00E76207"/>
    <w:rsid w:val="00E766BD"/>
    <w:rsid w:val="00E901D6"/>
    <w:rsid w:val="00E92584"/>
    <w:rsid w:val="00E92E2F"/>
    <w:rsid w:val="00E93CB0"/>
    <w:rsid w:val="00EA2A75"/>
    <w:rsid w:val="00EB4508"/>
    <w:rsid w:val="00ED138B"/>
    <w:rsid w:val="00ED1393"/>
    <w:rsid w:val="00ED226D"/>
    <w:rsid w:val="00EE0016"/>
    <w:rsid w:val="00EE6509"/>
    <w:rsid w:val="00EF5F45"/>
    <w:rsid w:val="00F025C5"/>
    <w:rsid w:val="00F24D86"/>
    <w:rsid w:val="00F25ABB"/>
    <w:rsid w:val="00F26426"/>
    <w:rsid w:val="00F27783"/>
    <w:rsid w:val="00F56094"/>
    <w:rsid w:val="00F72050"/>
    <w:rsid w:val="00F753E9"/>
    <w:rsid w:val="00F81062"/>
    <w:rsid w:val="00F90B42"/>
    <w:rsid w:val="00F92FE2"/>
    <w:rsid w:val="00F9611E"/>
    <w:rsid w:val="00FA3B83"/>
    <w:rsid w:val="00FB3877"/>
    <w:rsid w:val="00FB6428"/>
    <w:rsid w:val="00FC1BFF"/>
    <w:rsid w:val="00FD5DA7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1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21EE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D21EE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8D21EE"/>
    <w:pPr>
      <w:ind w:left="426"/>
      <w:jc w:val="both"/>
    </w:pPr>
    <w:rPr>
      <w:sz w:val="20"/>
      <w:szCs w:val="20"/>
    </w:rPr>
  </w:style>
  <w:style w:type="paragraph" w:styleId="Nagwek">
    <w:name w:val="header"/>
    <w:basedOn w:val="Normalny"/>
    <w:rsid w:val="00B71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4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50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25E2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25E29"/>
    <w:rPr>
      <w:b/>
      <w:bCs/>
    </w:rPr>
  </w:style>
  <w:style w:type="character" w:styleId="Hipercze">
    <w:name w:val="Hyperlink"/>
    <w:basedOn w:val="Domylnaczcionkaakapitu"/>
    <w:rsid w:val="00486776"/>
    <w:rPr>
      <w:color w:val="0000FF"/>
      <w:u w:val="single"/>
    </w:rPr>
  </w:style>
  <w:style w:type="character" w:customStyle="1" w:styleId="xbe">
    <w:name w:val="_xbe"/>
    <w:basedOn w:val="Domylnaczcionkaakapitu"/>
    <w:rsid w:val="002C518B"/>
  </w:style>
  <w:style w:type="character" w:customStyle="1" w:styleId="st">
    <w:name w:val="st"/>
    <w:basedOn w:val="Domylnaczcionkaakapitu"/>
    <w:uiPriority w:val="99"/>
    <w:rsid w:val="00971887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7188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mg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dry@umgdy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7A307-33E1-4408-B629-135F442F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426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Urząd Morski</Company>
  <LinksUpToDate>false</LinksUpToDate>
  <CharactersWithSpaces>3599</CharactersWithSpaces>
  <SharedDoc>false</SharedDoc>
  <HLinks>
    <vt:vector size="12" baseType="variant">
      <vt:variant>
        <vt:i4>1966207</vt:i4>
      </vt:variant>
      <vt:variant>
        <vt:i4>3</vt:i4>
      </vt:variant>
      <vt:variant>
        <vt:i4>0</vt:i4>
      </vt:variant>
      <vt:variant>
        <vt:i4>5</vt:i4>
      </vt:variant>
      <vt:variant>
        <vt:lpwstr>mailto:kadry@umgdy.gov.pl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mailto:kadry@umgdy.gov.pl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Bholec</dc:creator>
  <cp:lastModifiedBy>azawislak</cp:lastModifiedBy>
  <cp:revision>33</cp:revision>
  <cp:lastPrinted>2019-02-15T10:03:00Z</cp:lastPrinted>
  <dcterms:created xsi:type="dcterms:W3CDTF">2018-03-06T08:55:00Z</dcterms:created>
  <dcterms:modified xsi:type="dcterms:W3CDTF">2019-03-11T10:45:00Z</dcterms:modified>
</cp:coreProperties>
</file>