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93140">
        <w:rPr>
          <w:b/>
          <w:sz w:val="22"/>
          <w:szCs w:val="22"/>
        </w:rPr>
        <w:t>ASz</w:t>
      </w:r>
      <w:r w:rsidR="00735B4E" w:rsidRPr="00735B4E">
        <w:rPr>
          <w:b/>
          <w:sz w:val="22"/>
          <w:szCs w:val="22"/>
        </w:rPr>
        <w:t>-381/2-</w:t>
      </w:r>
      <w:r w:rsidR="00324E89">
        <w:rPr>
          <w:b/>
          <w:sz w:val="22"/>
          <w:szCs w:val="22"/>
        </w:rPr>
        <w:t>209</w:t>
      </w:r>
      <w:r w:rsidR="009F1B22">
        <w:rPr>
          <w:b/>
          <w:sz w:val="22"/>
          <w:szCs w:val="22"/>
        </w:rPr>
        <w:t>-3/18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360EC0">
        <w:rPr>
          <w:sz w:val="22"/>
          <w:szCs w:val="22"/>
        </w:rPr>
        <w:t xml:space="preserve">kalendarzy książkowych oraz kalendarzy na biurko                                           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CE176B"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436"/>
        <w:gridCol w:w="1549"/>
        <w:gridCol w:w="4821"/>
        <w:gridCol w:w="565"/>
        <w:gridCol w:w="822"/>
        <w:gridCol w:w="1218"/>
        <w:gridCol w:w="863"/>
      </w:tblGrid>
      <w:tr w:rsidR="00061ACE" w:rsidRPr="007872ED" w:rsidTr="00061ACE">
        <w:trPr>
          <w:trHeight w:val="455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CE" w:rsidRDefault="00061ACE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CE" w:rsidRDefault="00061ACE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 kalendarza</w:t>
            </w:r>
          </w:p>
        </w:tc>
        <w:tc>
          <w:tcPr>
            <w:tcW w:w="23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E" w:rsidRDefault="00061ACE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CE" w:rsidRPr="009777D1" w:rsidRDefault="00061ACE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CE" w:rsidRPr="009777D1" w:rsidRDefault="00061ACE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CE" w:rsidRDefault="00061ACE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E" w:rsidRPr="007603BB" w:rsidRDefault="00061ACE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061ACE" w:rsidRPr="007872ED" w:rsidTr="00061ACE">
        <w:trPr>
          <w:trHeight w:val="2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CE" w:rsidRPr="009777D1" w:rsidRDefault="00061ACE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CE" w:rsidRPr="009777D1" w:rsidRDefault="00061ACE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E" w:rsidRPr="009777D1" w:rsidRDefault="00061ACE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CE" w:rsidRPr="009777D1" w:rsidRDefault="00061ACE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CE" w:rsidRPr="009777D1" w:rsidRDefault="00061ACE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CE" w:rsidRPr="009777D1" w:rsidRDefault="00061ACE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E" w:rsidRPr="007603BB" w:rsidRDefault="00061ACE" w:rsidP="00061A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7</w:t>
            </w:r>
          </w:p>
        </w:tc>
      </w:tr>
      <w:tr w:rsidR="00324E89" w:rsidRPr="007872ED" w:rsidTr="00061ACE">
        <w:trPr>
          <w:trHeight w:val="82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89" w:rsidRPr="00860BEC" w:rsidRDefault="00324E89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A1190B" w:rsidRDefault="00324E89" w:rsidP="00061AC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A4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Wykonanie: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Format A4 (210x297mm), papier offset min. 80 g/m</w:t>
            </w:r>
            <w:r w:rsidRPr="00A1190B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chamois (kolor „kremowy”</w:t>
            </w:r>
            <w:r w:rsidR="00B53DE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Kalendarium: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w min. dwóch językach tzn. polskim i angielskim, imieniny i święta w języku minimum polskim; Kalendarz tygodniowy, na każdy tydzień 1 strona z podziałem na 7 dni, druga strona kr</w:t>
            </w:r>
            <w:r>
              <w:rPr>
                <w:rFonts w:ascii="Calibri" w:hAnsi="Calibri" w:cs="Calibri"/>
                <w:sz w:val="22"/>
                <w:szCs w:val="22"/>
              </w:rPr>
              <w:t>atkowana na notatki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Druk: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2 kolorowy, tasiemka kolorowa, perforacja narożna, obszerna część informacyjna, notes teleadresowy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Okładka: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gładka, s</w:t>
            </w:r>
            <w:r w:rsidR="00B53DEE">
              <w:rPr>
                <w:rFonts w:ascii="Calibri" w:hAnsi="Calibri" w:cs="Calibri"/>
                <w:sz w:val="22"/>
                <w:szCs w:val="22"/>
              </w:rPr>
              <w:t>kóropodobna na gąbce,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matowa</w:t>
            </w:r>
            <w:r w:rsidR="00B53DEE">
              <w:rPr>
                <w:rFonts w:ascii="Calibri" w:hAnsi="Calibri" w:cs="Calibri"/>
                <w:sz w:val="22"/>
                <w:szCs w:val="22"/>
              </w:rPr>
              <w:t>, preferowany kolor granatowy, dopuszczamy kolor bordowy, czarny, ciemno zielony</w:t>
            </w:r>
          </w:p>
          <w:p w:rsidR="00324E89" w:rsidRPr="00A1190B" w:rsidRDefault="00324E89" w:rsidP="00B90F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4D17">
              <w:rPr>
                <w:rFonts w:ascii="Calibri" w:hAnsi="Calibri" w:cs="Calibri"/>
                <w:b/>
                <w:sz w:val="22"/>
                <w:szCs w:val="22"/>
              </w:rPr>
              <w:t>Logo Urzędu na okładce: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technika nadruku „tłoczenie”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89" w:rsidRPr="007872ED" w:rsidRDefault="00324E89"/>
        </w:tc>
      </w:tr>
      <w:tr w:rsidR="00324E89" w:rsidRPr="007872ED" w:rsidTr="00061ACE">
        <w:trPr>
          <w:trHeight w:val="33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89" w:rsidRPr="00860BEC" w:rsidRDefault="00324E89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A1190B" w:rsidRDefault="00324E89" w:rsidP="00061AC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A5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Wykonanie: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Format A5 (143x203mm), papier offset min. 80 g/m</w:t>
            </w:r>
            <w:r w:rsidRPr="00A1190B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chamois (kolor „kremowy”)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Kalendarium: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w min. dwóch językach tzn. polskim i ang</w:t>
            </w:r>
            <w:r>
              <w:rPr>
                <w:rFonts w:ascii="Calibri" w:hAnsi="Calibri" w:cs="Calibri"/>
                <w:sz w:val="22"/>
                <w:szCs w:val="22"/>
              </w:rPr>
              <w:t>ielskim, imieniny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i święta w języku minimum </w:t>
            </w:r>
            <w:r w:rsidRPr="00A1190B">
              <w:rPr>
                <w:rFonts w:ascii="Calibri" w:hAnsi="Calibri" w:cs="Calibri"/>
                <w:sz w:val="22"/>
                <w:szCs w:val="22"/>
              </w:rPr>
              <w:lastRenderedPageBreak/>
              <w:t>polskim; Kalendarz dzienny – 1 dzień na 1 stronie, sobota i niedziela na 1 stronie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Druk: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2 kolorowy, tasiemka kolorowa, perforacja narożna, obszerna część informacyjna, notes teleadresowy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Okładka: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gładka, </w:t>
            </w:r>
            <w:r w:rsidR="00B53DEE">
              <w:rPr>
                <w:rFonts w:ascii="Calibri" w:hAnsi="Calibri" w:cs="Calibri"/>
                <w:sz w:val="22"/>
                <w:szCs w:val="22"/>
              </w:rPr>
              <w:t>skóropodobna na gąbce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, matowa</w:t>
            </w:r>
            <w:r w:rsidR="00B53DEE">
              <w:rPr>
                <w:rFonts w:ascii="Calibri" w:hAnsi="Calibri" w:cs="Calibri"/>
                <w:sz w:val="22"/>
                <w:szCs w:val="22"/>
              </w:rPr>
              <w:t>, preferowany kolor granatowy, dopuszczamy kolor bordowy, czarny, ciemno zielony</w:t>
            </w:r>
          </w:p>
          <w:p w:rsidR="00324E89" w:rsidRPr="00A1190B" w:rsidRDefault="00324E89" w:rsidP="00B90F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4D17">
              <w:rPr>
                <w:rFonts w:ascii="Calibri" w:hAnsi="Calibri" w:cs="Calibri"/>
                <w:b/>
                <w:sz w:val="22"/>
                <w:szCs w:val="22"/>
              </w:rPr>
              <w:t>Logo Urzędu na okładce: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technika nadruku „tłoczenie”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lastRenderedPageBreak/>
              <w:t>szt.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89" w:rsidRPr="007872ED" w:rsidRDefault="00324E89"/>
        </w:tc>
      </w:tr>
      <w:tr w:rsidR="00324E89" w:rsidRPr="007872ED" w:rsidTr="00061ACE">
        <w:trPr>
          <w:trHeight w:val="33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89" w:rsidRPr="00860BEC" w:rsidRDefault="00B5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A1190B" w:rsidRDefault="00324E89" w:rsidP="00061AC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B6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Wykonanie: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Format B6 (112x160mm), papier offset min. 80 g/m</w:t>
            </w:r>
            <w:r w:rsidRPr="00A1190B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chamois (kolor „kremowy”)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Kalendarium: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w min. dwóch językach tzn. polskim i angielskim, imieniny  i święta w języku minimum polskim; Kalendarz dzienny – 1 dzień na 1 stronie, sobota i niedziela na 1 stronie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Druk: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2 kolorowy, tasiemka kolorowa, perforacja narożna, obszerna część informacyjna, notes teleadresowy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Okładka: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gładka, </w:t>
            </w:r>
            <w:r w:rsidR="00B53DEE">
              <w:rPr>
                <w:rFonts w:ascii="Calibri" w:hAnsi="Calibri" w:cs="Calibri"/>
                <w:sz w:val="22"/>
                <w:szCs w:val="22"/>
              </w:rPr>
              <w:t>skóropodobna na gąbce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, matowa</w:t>
            </w:r>
            <w:r w:rsidR="00B53DEE">
              <w:rPr>
                <w:rFonts w:ascii="Calibri" w:hAnsi="Calibri" w:cs="Calibri"/>
                <w:sz w:val="22"/>
                <w:szCs w:val="22"/>
              </w:rPr>
              <w:t>, preferowany kolor granatowy, dopuszczamy kolor bordowy, czarny, ciemno zielony</w:t>
            </w:r>
          </w:p>
          <w:p w:rsidR="00324E89" w:rsidRPr="00A1190B" w:rsidRDefault="00324E89" w:rsidP="00B90FCA">
            <w:pPr>
              <w:rPr>
                <w:rFonts w:ascii="Calibri" w:hAnsi="Calibri" w:cs="Calibri"/>
              </w:rPr>
            </w:pPr>
            <w:r w:rsidRPr="00254D17">
              <w:rPr>
                <w:rFonts w:ascii="Calibri" w:hAnsi="Calibri" w:cs="Calibri"/>
                <w:b/>
                <w:sz w:val="22"/>
                <w:szCs w:val="22"/>
              </w:rPr>
              <w:t>Logo Urzędu na okładce: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technika nadruku „tłoczenie”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 w:rsidP="00061AC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 w:rsidP="0006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89" w:rsidRPr="007872ED" w:rsidRDefault="00324E89"/>
        </w:tc>
      </w:tr>
      <w:tr w:rsidR="00324E89" w:rsidRPr="007872ED" w:rsidTr="00061ACE">
        <w:trPr>
          <w:trHeight w:val="33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89" w:rsidRPr="00860BEC" w:rsidRDefault="00B5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Default="00324E89" w:rsidP="00061AC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Stojący na biurko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9" w:rsidRDefault="00324E89" w:rsidP="00B90FC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Terminarz do postawienia na biurko z funkcją stojącą lub leżącą 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Wykonanie: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wymiar min. 29x10 cm (+/- 1 cm)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, papier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biały lub 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chamois (kolor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„kremowy”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min. 80 g/m</w:t>
            </w:r>
            <w:r w:rsidRPr="00A1190B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Kalendarium: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układ tygodniowy pionowy, 1 tydzień na stronie, 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min. język  polski, imieniny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1190B">
              <w:rPr>
                <w:rFonts w:ascii="Calibri" w:hAnsi="Calibri" w:cs="Calibri"/>
                <w:sz w:val="22"/>
                <w:szCs w:val="22"/>
              </w:rPr>
              <w:t>święta</w:t>
            </w:r>
            <w:r>
              <w:rPr>
                <w:rFonts w:ascii="Calibri" w:hAnsi="Calibri" w:cs="Calibri"/>
                <w:sz w:val="22"/>
                <w:szCs w:val="22"/>
              </w:rPr>
              <w:t>, numeracja tygodni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Druk: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2 kolorowy</w:t>
            </w:r>
          </w:p>
          <w:p w:rsidR="00324E89" w:rsidRDefault="00324E89" w:rsidP="00B90FCA">
            <w:pPr>
              <w:rPr>
                <w:rFonts w:ascii="Calibri" w:hAnsi="Calibri" w:cs="Calibri"/>
              </w:rPr>
            </w:pPr>
            <w:r w:rsidRPr="00A119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1190B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prawa: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g</w:t>
            </w:r>
            <w:r>
              <w:rPr>
                <w:rFonts w:ascii="Calibri" w:hAnsi="Calibri" w:cs="Calibri"/>
                <w:sz w:val="22"/>
                <w:szCs w:val="22"/>
              </w:rPr>
              <w:t>rzbiet zaciskany spiralą, oprawa wykonana z materiału</w:t>
            </w:r>
            <w:r w:rsidRPr="00A1190B">
              <w:rPr>
                <w:rFonts w:ascii="Calibri" w:hAnsi="Calibri" w:cs="Calibri"/>
                <w:sz w:val="22"/>
                <w:szCs w:val="22"/>
              </w:rPr>
              <w:t xml:space="preserve"> skóropodobn</w:t>
            </w:r>
            <w:r>
              <w:rPr>
                <w:rFonts w:ascii="Calibri" w:hAnsi="Calibri" w:cs="Calibri"/>
                <w:sz w:val="22"/>
                <w:szCs w:val="22"/>
              </w:rPr>
              <w:t>ego, możliwość wytłoczenia lub nadruku logo Urzędu</w:t>
            </w:r>
          </w:p>
          <w:p w:rsidR="00324E89" w:rsidRPr="00A1190B" w:rsidRDefault="00324E89" w:rsidP="00B53D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KOLOR: </w:t>
            </w:r>
            <w:r w:rsidR="00B53DEE">
              <w:rPr>
                <w:rFonts w:ascii="Calibri" w:hAnsi="Calibri" w:cs="Calibri"/>
                <w:sz w:val="22"/>
                <w:szCs w:val="22"/>
              </w:rPr>
              <w:t>preferowany kolor granatowy, dopuszczamy kolor bordowy, czarny, ciemno zielony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 w:rsidP="00061AC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 w:rsidP="0006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9" w:rsidRPr="00153951" w:rsidRDefault="00324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89" w:rsidRPr="007872ED" w:rsidRDefault="00324E89"/>
        </w:tc>
      </w:tr>
      <w:tr w:rsidR="00061ACE" w:rsidRPr="007872ED" w:rsidTr="00061ACE">
        <w:trPr>
          <w:trHeight w:val="5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CE" w:rsidRPr="008F432D" w:rsidRDefault="00061ACE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CE" w:rsidRPr="008F432D" w:rsidRDefault="00061ACE" w:rsidP="00D2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CE" w:rsidRPr="008F432D" w:rsidRDefault="00061ACE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CE" w:rsidRPr="007872ED" w:rsidRDefault="00061ACE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</w:t>
      </w:r>
      <w:r w:rsidR="00061ACE">
        <w:rPr>
          <w:b/>
          <w:sz w:val="20"/>
          <w:szCs w:val="20"/>
        </w:rPr>
        <w:t xml:space="preserve"> oraz koszt</w:t>
      </w:r>
      <w:r w:rsidR="00324E89">
        <w:rPr>
          <w:b/>
          <w:sz w:val="20"/>
          <w:szCs w:val="20"/>
        </w:rPr>
        <w:t xml:space="preserve"> wykonania Logo</w:t>
      </w:r>
      <w:r w:rsidR="00061A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061ACE" w:rsidRDefault="00432CB3" w:rsidP="00061ACE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 xml:space="preserve">do </w:t>
      </w:r>
      <w:r w:rsidR="00B53DEE">
        <w:rPr>
          <w:b/>
          <w:sz w:val="22"/>
          <w:szCs w:val="22"/>
        </w:rPr>
        <w:t>5</w:t>
      </w:r>
      <w:r w:rsidR="00061ACE">
        <w:rPr>
          <w:b/>
          <w:sz w:val="22"/>
          <w:szCs w:val="22"/>
        </w:rPr>
        <w:t xml:space="preserve"> tygodni</w:t>
      </w:r>
      <w:r w:rsidRPr="008F432D">
        <w:rPr>
          <w:b/>
          <w:sz w:val="22"/>
          <w:szCs w:val="22"/>
        </w:rPr>
        <w:t xml:space="preserve"> od daty otrzymania zamówienia</w:t>
      </w:r>
      <w:r w:rsidR="00061ACE">
        <w:rPr>
          <w:b/>
          <w:sz w:val="22"/>
          <w:szCs w:val="22"/>
        </w:rPr>
        <w:t>.</w:t>
      </w:r>
    </w:p>
    <w:p w:rsidR="00432CB3" w:rsidRPr="00061ACE" w:rsidRDefault="00061ACE" w:rsidP="00061ACE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432CB3" w:rsidRPr="00061ACE">
        <w:rPr>
          <w:b/>
          <w:sz w:val="22"/>
          <w:szCs w:val="22"/>
        </w:rPr>
        <w:t xml:space="preserve">arunki dostawy: </w:t>
      </w:r>
      <w:r w:rsidRPr="00061ACE">
        <w:rPr>
          <w:sz w:val="22"/>
          <w:szCs w:val="22"/>
        </w:rPr>
        <w:t>Wydział Transportu i Zaopatrzenia Urzędu Morskiego w Gdyni, ul. Węglowa 18A, 81-341 Gdynia, dostawa w dni robocze  w godz. 7.30-14.30.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>Zamawiający wymaga</w:t>
      </w:r>
      <w:r w:rsidR="00B53DEE">
        <w:rPr>
          <w:sz w:val="22"/>
          <w:szCs w:val="22"/>
        </w:rPr>
        <w:t>,</w:t>
      </w:r>
      <w:r w:rsidRPr="008F432D">
        <w:rPr>
          <w:sz w:val="22"/>
          <w:szCs w:val="22"/>
        </w:rPr>
        <w:t xml:space="preserve">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lastRenderedPageBreak/>
        <w:t>Ponad</w:t>
      </w:r>
      <w:r w:rsidR="00B90FCA">
        <w:rPr>
          <w:b/>
        </w:rPr>
        <w:t xml:space="preserve"> </w:t>
      </w:r>
      <w:r>
        <w:rPr>
          <w:b/>
        </w:rPr>
        <w:t>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EC" w:rsidRDefault="00BE6CEC">
      <w:r>
        <w:separator/>
      </w:r>
    </w:p>
  </w:endnote>
  <w:endnote w:type="continuationSeparator" w:id="0">
    <w:p w:rsidR="00BE6CEC" w:rsidRDefault="00BE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CA" w:rsidRDefault="002F2C5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F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FCA" w:rsidRDefault="00B90FCA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CA" w:rsidRDefault="002F2C5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F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17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0FCA" w:rsidRDefault="00B90FCA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EC" w:rsidRDefault="00BE6CEC">
      <w:r>
        <w:separator/>
      </w:r>
    </w:p>
  </w:footnote>
  <w:footnote w:type="continuationSeparator" w:id="0">
    <w:p w:rsidR="00BE6CEC" w:rsidRDefault="00BE6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61ACE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2C53"/>
    <w:rsid w:val="002F3FEE"/>
    <w:rsid w:val="003057AE"/>
    <w:rsid w:val="003129EA"/>
    <w:rsid w:val="00323D23"/>
    <w:rsid w:val="00324BEB"/>
    <w:rsid w:val="00324E89"/>
    <w:rsid w:val="00327D3D"/>
    <w:rsid w:val="003300F9"/>
    <w:rsid w:val="0034111C"/>
    <w:rsid w:val="00360EC0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70E80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76623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08DD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3DEE"/>
    <w:rsid w:val="00B813EB"/>
    <w:rsid w:val="00B8146D"/>
    <w:rsid w:val="00B82FC5"/>
    <w:rsid w:val="00B90FCA"/>
    <w:rsid w:val="00B951AD"/>
    <w:rsid w:val="00BB065F"/>
    <w:rsid w:val="00BB447F"/>
    <w:rsid w:val="00BC4BD3"/>
    <w:rsid w:val="00BC60A4"/>
    <w:rsid w:val="00BC74A6"/>
    <w:rsid w:val="00BD1D15"/>
    <w:rsid w:val="00BE2E16"/>
    <w:rsid w:val="00BE6CEC"/>
    <w:rsid w:val="00C403AC"/>
    <w:rsid w:val="00C55A4C"/>
    <w:rsid w:val="00C57653"/>
    <w:rsid w:val="00C678A6"/>
    <w:rsid w:val="00C70295"/>
    <w:rsid w:val="00C73461"/>
    <w:rsid w:val="00C77FC8"/>
    <w:rsid w:val="00C86AB3"/>
    <w:rsid w:val="00CD7932"/>
    <w:rsid w:val="00CE0B71"/>
    <w:rsid w:val="00CE176B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23E0F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54FB0-156D-41F9-B5B9-B111FB5A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7</cp:revision>
  <cp:lastPrinted>2018-11-05T07:05:00Z</cp:lastPrinted>
  <dcterms:created xsi:type="dcterms:W3CDTF">2018-11-02T08:32:00Z</dcterms:created>
  <dcterms:modified xsi:type="dcterms:W3CDTF">2018-11-05T07:45:00Z</dcterms:modified>
</cp:coreProperties>
</file>