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B5" w:rsidRPr="00D646F6" w:rsidRDefault="003D22B5" w:rsidP="00B60A4D">
      <w:pPr>
        <w:rPr>
          <w:sz w:val="18"/>
          <w:szCs w:val="18"/>
        </w:rPr>
      </w:pPr>
    </w:p>
    <w:p w:rsidR="003D22B5" w:rsidRPr="00FE265D" w:rsidRDefault="003C01DD" w:rsidP="003D22B5">
      <w:pPr>
        <w:jc w:val="right"/>
      </w:pPr>
      <w:r w:rsidRPr="00FE265D">
        <w:t>………..….,dnia…………</w:t>
      </w:r>
    </w:p>
    <w:p w:rsidR="003D22B5" w:rsidRPr="005A5DF2" w:rsidRDefault="003D22B5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3D22B5" w:rsidRPr="005A5DF2" w:rsidRDefault="003D22B5" w:rsidP="005A5DF2">
      <w:pPr>
        <w:rPr>
          <w:i/>
        </w:rPr>
      </w:pPr>
      <w:r w:rsidRPr="005A5DF2">
        <w:rPr>
          <w:i/>
        </w:rPr>
        <w:t>(pieczęć wykonawcy)</w:t>
      </w:r>
    </w:p>
    <w:p w:rsidR="003D22B5" w:rsidRPr="005A5DF2" w:rsidRDefault="005A5DF2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 w:rsidR="004A3804">
        <w:rPr>
          <w:b/>
        </w:rPr>
        <w:t>ASZ</w:t>
      </w:r>
      <w:r w:rsidRPr="005A5DF2">
        <w:rPr>
          <w:b/>
        </w:rPr>
        <w:t>-381/2-</w:t>
      </w:r>
      <w:r w:rsidR="0038476B">
        <w:rPr>
          <w:b/>
        </w:rPr>
        <w:t>158</w:t>
      </w:r>
      <w:r w:rsidR="004A3804">
        <w:rPr>
          <w:b/>
        </w:rPr>
        <w:t>-3/1</w:t>
      </w:r>
      <w:r w:rsidR="0038476B">
        <w:rPr>
          <w:b/>
        </w:rPr>
        <w:t>8</w:t>
      </w:r>
    </w:p>
    <w:p w:rsidR="003D22B5" w:rsidRPr="00B60A4D" w:rsidRDefault="00386586" w:rsidP="00B60A4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3D22B5" w:rsidRPr="005A5DF2" w:rsidRDefault="003D22B5" w:rsidP="003D22B5">
      <w:pPr>
        <w:jc w:val="center"/>
        <w:rPr>
          <w:b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3D22B5" w:rsidRPr="00086016" w:rsidRDefault="003D22B5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</w:p>
    <w:p w:rsidR="003D22B5" w:rsidRPr="005A5DF2" w:rsidRDefault="003D22B5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490DA0">
        <w:rPr>
          <w:sz w:val="22"/>
          <w:szCs w:val="22"/>
        </w:rPr>
        <w:t>…………………………………..</w:t>
      </w:r>
      <w:r w:rsidRPr="005A5DF2">
        <w:rPr>
          <w:sz w:val="22"/>
          <w:szCs w:val="22"/>
        </w:rPr>
        <w:t xml:space="preserve">…………………………………………. </w:t>
      </w:r>
    </w:p>
    <w:p w:rsidR="003D22B5" w:rsidRPr="00086016" w:rsidRDefault="003D22B5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81-338 </w:t>
      </w:r>
      <w:proofErr w:type="spellStart"/>
      <w:r w:rsidRPr="005A5DF2">
        <w:rPr>
          <w:sz w:val="22"/>
          <w:szCs w:val="22"/>
        </w:rPr>
        <w:t>Gdynia</w:t>
      </w:r>
      <w:proofErr w:type="spellEnd"/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</w:p>
    <w:p w:rsidR="003D22B5" w:rsidRPr="005A5DF2" w:rsidRDefault="003D22B5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II. Nazwa i adres WYKONAWCY</w:t>
      </w:r>
    </w:p>
    <w:p w:rsidR="003D22B5" w:rsidRPr="005A5DF2" w:rsidRDefault="003D22B5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3D22B5" w:rsidRPr="005A5DF2" w:rsidRDefault="003D22B5" w:rsidP="003D22B5">
      <w:pPr>
        <w:ind w:left="360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3D22B5" w:rsidRPr="005A5DF2" w:rsidRDefault="003D22B5" w:rsidP="003D22B5">
      <w:pPr>
        <w:jc w:val="both"/>
        <w:rPr>
          <w:sz w:val="22"/>
          <w:szCs w:val="22"/>
        </w:rPr>
      </w:pPr>
    </w:p>
    <w:p w:rsidR="003D22B5" w:rsidRDefault="003D22B5" w:rsidP="003411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38476B" w:rsidRDefault="0038476B" w:rsidP="0038476B">
      <w:pPr>
        <w:jc w:val="both"/>
        <w:rPr>
          <w:sz w:val="22"/>
          <w:szCs w:val="22"/>
        </w:rPr>
      </w:pPr>
    </w:p>
    <w:p w:rsidR="0038476B" w:rsidRPr="005A5DF2" w:rsidRDefault="0038476B" w:rsidP="00384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cena brutto ogółem (suma wszystkich z tabeli)</w:t>
      </w:r>
      <w:r w:rsidRPr="005A5DF2">
        <w:rPr>
          <w:sz w:val="22"/>
          <w:szCs w:val="22"/>
        </w:rPr>
        <w:t>: ………………………………  zł</w:t>
      </w:r>
    </w:p>
    <w:p w:rsidR="0038476B" w:rsidRDefault="0038476B" w:rsidP="00384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38476B" w:rsidRPr="005A5DF2" w:rsidRDefault="0038476B" w:rsidP="00384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w tym podatek VAT: w wysokości (23%)</w:t>
      </w:r>
      <w:r w:rsidRPr="005A5DF2">
        <w:rPr>
          <w:sz w:val="22"/>
          <w:szCs w:val="22"/>
        </w:rPr>
        <w:t>,…..… zł</w:t>
      </w:r>
    </w:p>
    <w:p w:rsidR="0038476B" w:rsidRDefault="0038476B" w:rsidP="0038476B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38476B" w:rsidRPr="009E5086" w:rsidRDefault="0038476B" w:rsidP="003847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5A5DF2">
        <w:rPr>
          <w:sz w:val="22"/>
          <w:szCs w:val="22"/>
        </w:rPr>
        <w:t xml:space="preserve"> słownie brutto: ……………………….…  zł</w:t>
      </w:r>
      <w:r w:rsidRPr="00053A1C">
        <w:rPr>
          <w:i/>
          <w:sz w:val="18"/>
          <w:szCs w:val="18"/>
        </w:rPr>
        <w:t xml:space="preserve"> </w:t>
      </w:r>
    </w:p>
    <w:p w:rsidR="0038476B" w:rsidRPr="005A5DF2" w:rsidRDefault="0038476B" w:rsidP="0038476B">
      <w:pPr>
        <w:jc w:val="both"/>
        <w:rPr>
          <w:sz w:val="22"/>
          <w:szCs w:val="22"/>
        </w:rPr>
      </w:pPr>
    </w:p>
    <w:p w:rsidR="0038476B" w:rsidRDefault="0038476B" w:rsidP="0038476B">
      <w:pPr>
        <w:jc w:val="both"/>
        <w:rPr>
          <w:sz w:val="22"/>
          <w:szCs w:val="22"/>
        </w:rPr>
      </w:pPr>
    </w:p>
    <w:p w:rsidR="007872ED" w:rsidRDefault="007872ED" w:rsidP="0034111C">
      <w:pPr>
        <w:jc w:val="both"/>
        <w:rPr>
          <w:sz w:val="22"/>
          <w:szCs w:val="22"/>
        </w:rPr>
      </w:pPr>
    </w:p>
    <w:tbl>
      <w:tblPr>
        <w:tblW w:w="10503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0"/>
        <w:gridCol w:w="4962"/>
        <w:gridCol w:w="708"/>
        <w:gridCol w:w="709"/>
        <w:gridCol w:w="1418"/>
        <w:gridCol w:w="1134"/>
        <w:gridCol w:w="992"/>
      </w:tblGrid>
      <w:tr w:rsidR="0043056D" w:rsidTr="0043056D">
        <w:trPr>
          <w:trHeight w:val="5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4D" w:rsidRDefault="00B60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D" w:rsidRDefault="0043056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Nazwa oferowanego produktu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A4D" w:rsidRDefault="00B60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cena </w:t>
            </w:r>
            <w:r w:rsidRPr="00B60A4D">
              <w:rPr>
                <w:b/>
                <w:bCs/>
                <w:color w:val="000000"/>
                <w:sz w:val="17"/>
                <w:szCs w:val="17"/>
              </w:rPr>
              <w:t>jednostkowa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brutto               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0A4D" w:rsidRDefault="00B60A4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cena brutto ogółem (zł)</w:t>
            </w:r>
          </w:p>
        </w:tc>
      </w:tr>
      <w:tr w:rsidR="0043056D" w:rsidTr="0043056D">
        <w:trPr>
          <w:trHeight w:val="6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0A4D" w:rsidRDefault="00B60A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163EF7" w:rsidTr="000965D4">
        <w:trPr>
          <w:trHeight w:val="3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bloczki kostka nie klejona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Donau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Shorewood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/Lobos;  83-85 mm x 83-85 mm;  </w:t>
            </w:r>
            <w:r w:rsidRPr="00BE43A0">
              <w:rPr>
                <w:b/>
                <w:bCs/>
                <w:color w:val="000000"/>
                <w:sz w:val="19"/>
                <w:szCs w:val="19"/>
              </w:rPr>
              <w:t>wys. min. 75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 w:rsidP="00D11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114CE" w:rsidRPr="00BE43A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bloczki  samoprzylepne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Donau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Dalpo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/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Stick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-i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n 75/76 mm x 125/127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bloczki samoprzylepne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Donau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Dalpo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//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Stick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-i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n 50/51mm x 38/40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D11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bloczki  samoprzylepne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Donau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Dalpo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/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Stick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-i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n 50/51 mm x 75/76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D11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bloczki  samoprzylepne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Donau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Dalpo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Stick-in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75/76 mm x 75/76 mm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D114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blok biurowy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Interdruk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Top 2000 w kratkę A4, 100 kartek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D64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sz w:val="19"/>
                <w:szCs w:val="19"/>
              </w:rPr>
            </w:pPr>
            <w:r w:rsidRPr="00BE43A0">
              <w:rPr>
                <w:sz w:val="19"/>
                <w:szCs w:val="19"/>
              </w:rPr>
              <w:t xml:space="preserve">blok biurowy </w:t>
            </w:r>
            <w:proofErr w:type="spellStart"/>
            <w:r w:rsidRPr="00BE43A0">
              <w:rPr>
                <w:sz w:val="19"/>
                <w:szCs w:val="19"/>
              </w:rPr>
              <w:t>Interdruk</w:t>
            </w:r>
            <w:proofErr w:type="spellEnd"/>
            <w:r w:rsidRPr="00BE43A0">
              <w:rPr>
                <w:sz w:val="19"/>
                <w:szCs w:val="19"/>
              </w:rPr>
              <w:t xml:space="preserve"> / Top 2000  w kratkę A5, 50 kartek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 w:rsidP="00D64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644F3" w:rsidRPr="00BE43A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13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sz w:val="19"/>
                <w:szCs w:val="19"/>
              </w:rPr>
            </w:pPr>
            <w:r w:rsidRPr="00BE43A0">
              <w:rPr>
                <w:sz w:val="19"/>
                <w:szCs w:val="19"/>
              </w:rPr>
              <w:t xml:space="preserve">cienkopisy </w:t>
            </w:r>
            <w:proofErr w:type="spellStart"/>
            <w:r w:rsidRPr="00BE43A0">
              <w:rPr>
                <w:sz w:val="19"/>
                <w:szCs w:val="19"/>
              </w:rPr>
              <w:t>Rystor</w:t>
            </w:r>
            <w:proofErr w:type="spellEnd"/>
            <w:r w:rsidRPr="00BE43A0">
              <w:rPr>
                <w:sz w:val="19"/>
                <w:szCs w:val="19"/>
              </w:rPr>
              <w:t xml:space="preserve"> RC-04 / Pelikan 96,</w:t>
            </w:r>
            <w:r w:rsidR="00D23FC7" w:rsidRPr="00BE43A0">
              <w:rPr>
                <w:sz w:val="19"/>
                <w:szCs w:val="19"/>
              </w:rPr>
              <w:t>S</w:t>
            </w:r>
            <w:r w:rsidR="00DC72D7" w:rsidRPr="00BE43A0">
              <w:rPr>
                <w:sz w:val="19"/>
                <w:szCs w:val="19"/>
              </w:rPr>
              <w:t>tabilo</w:t>
            </w:r>
            <w:r w:rsidR="00D23FC7" w:rsidRPr="00BE43A0">
              <w:rPr>
                <w:sz w:val="19"/>
                <w:szCs w:val="19"/>
              </w:rPr>
              <w:t xml:space="preserve"> Point 88</w:t>
            </w:r>
            <w:r w:rsidRPr="00BE43A0">
              <w:rPr>
                <w:sz w:val="19"/>
                <w:szCs w:val="19"/>
              </w:rPr>
              <w:t xml:space="preserve">  kolory czarne, czerwone, niebieskie, zielone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DC72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datownik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Trodat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4810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Colop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S120 (miesiąc w wersji cyfrowej)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6C3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565159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59" w:rsidRDefault="00565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159" w:rsidRPr="00BE43A0" w:rsidRDefault="0038476B" w:rsidP="001B3630">
            <w:pPr>
              <w:pStyle w:val="NormalnyWe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</w:t>
            </w:r>
            <w:r w:rsidR="00565159" w:rsidRPr="00BE43A0">
              <w:rPr>
                <w:sz w:val="19"/>
                <w:szCs w:val="19"/>
              </w:rPr>
              <w:t>ługopis na metalowym łańcuszku, przyklejana podstawa w kształcie obrotowej kulki, długość łańcuszka: 55-60 cm, grubość końcówki: 0,7 mm, wkład wymienny.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59" w:rsidRPr="00BE43A0" w:rsidRDefault="005651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59" w:rsidRPr="00BE43A0" w:rsidRDefault="00565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159" w:rsidRDefault="0056515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159" w:rsidRDefault="00565159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5159" w:rsidRDefault="00565159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2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 w:rsidP="003E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7CF7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długopis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Penac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RB 085 (kolor tuszu: czarny, niebieski, czerwony)                                                                         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D519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 w:rsidP="003E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7CF7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długopis 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Pentel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BK 77 (kolor tuszu: czarny, niebieski, czerwony)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 w:rsidP="003E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7CF7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długopis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Zenith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7  (kolor tuszu: czarny, niebieski)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5E3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3E7CF7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3E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3847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="00163EF7" w:rsidRPr="00BE43A0">
              <w:rPr>
                <w:color w:val="000000"/>
                <w:sz w:val="19"/>
                <w:szCs w:val="19"/>
              </w:rPr>
              <w:t xml:space="preserve">ióro żelowe </w:t>
            </w:r>
            <w:proofErr w:type="spellStart"/>
            <w:r w:rsidR="00A135BD" w:rsidRPr="00BE43A0">
              <w:rPr>
                <w:rStyle w:val="Pogrubienie"/>
                <w:b w:val="0"/>
                <w:sz w:val="20"/>
                <w:szCs w:val="20"/>
              </w:rPr>
              <w:t>Uni</w:t>
            </w:r>
            <w:proofErr w:type="spellEnd"/>
            <w:r w:rsidR="00A135BD" w:rsidRPr="00BE43A0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proofErr w:type="spellStart"/>
            <w:r w:rsidR="00A135BD" w:rsidRPr="00BE43A0">
              <w:rPr>
                <w:rStyle w:val="Pogrubienie"/>
                <w:b w:val="0"/>
                <w:sz w:val="20"/>
                <w:szCs w:val="20"/>
              </w:rPr>
              <w:t>ball</w:t>
            </w:r>
            <w:proofErr w:type="spellEnd"/>
            <w:r w:rsidR="00A135BD" w:rsidRPr="00BE43A0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proofErr w:type="spellStart"/>
            <w:r w:rsidR="00A135BD" w:rsidRPr="00BE43A0">
              <w:rPr>
                <w:rStyle w:val="Pogrubienie"/>
                <w:b w:val="0"/>
                <w:sz w:val="20"/>
                <w:szCs w:val="20"/>
              </w:rPr>
              <w:t>Signo</w:t>
            </w:r>
            <w:proofErr w:type="spellEnd"/>
            <w:r w:rsidR="00A135BD" w:rsidRPr="00BE43A0">
              <w:rPr>
                <w:rStyle w:val="Pogrubienie"/>
                <w:b w:val="0"/>
                <w:sz w:val="20"/>
                <w:szCs w:val="20"/>
              </w:rPr>
              <w:t xml:space="preserve"> 0.5 UM-100</w:t>
            </w:r>
            <w:r w:rsidR="00A135BD" w:rsidRPr="00BE43A0">
              <w:rPr>
                <w:color w:val="000000"/>
                <w:sz w:val="19"/>
                <w:szCs w:val="19"/>
              </w:rPr>
              <w:t xml:space="preserve"> </w:t>
            </w:r>
            <w:r w:rsidR="00163EF7" w:rsidRPr="00BE43A0">
              <w:rPr>
                <w:color w:val="000000"/>
                <w:sz w:val="19"/>
                <w:szCs w:val="19"/>
              </w:rPr>
              <w:t>(kolor tuszu: czarny, niebieski, czerwony)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 w:rsidP="005E3B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5E3B2F"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3E7CF7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3E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druk RW 01036 Typograf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D64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3E7CF7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3E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druk RW 01090 Typograf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D64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3E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druk polecenie wyjazdu służbowego  </w:t>
            </w:r>
            <w:r w:rsidRPr="00BE43A0">
              <w:rPr>
                <w:b/>
                <w:color w:val="000000"/>
                <w:sz w:val="19"/>
                <w:szCs w:val="19"/>
              </w:rPr>
              <w:t>Wydawnictwo Akcydensowe Olsztyn OS-232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D64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163EF7">
              <w:rPr>
                <w:b/>
                <w:color w:val="000000"/>
                <w:sz w:val="19"/>
                <w:szCs w:val="19"/>
              </w:rPr>
              <w:t>Wydawnictwo Akcydensowe Olsztyn OS-232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41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 w:rsidP="003E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7CF7">
              <w:rPr>
                <w:sz w:val="20"/>
                <w:szCs w:val="2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druk kwitariusz przychodowy </w:t>
            </w:r>
            <w:r w:rsidRPr="00BE43A0">
              <w:rPr>
                <w:b/>
                <w:color w:val="000000"/>
                <w:sz w:val="19"/>
                <w:szCs w:val="19"/>
              </w:rPr>
              <w:t>Wydawnictwo Akcydensowe S.A. o. Olsztyn</w:t>
            </w:r>
            <w:r w:rsidRPr="00BE43A0">
              <w:rPr>
                <w:color w:val="000000"/>
                <w:sz w:val="19"/>
                <w:szCs w:val="19"/>
              </w:rPr>
              <w:t>, kartki kwitariusza numerowane i perforowane w dwie strony w celu ułatwia wyrywanie poszczególnych odcinków; oryginał + 2 kopie.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6C3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163EF7">
              <w:rPr>
                <w:b/>
                <w:color w:val="000000"/>
                <w:sz w:val="19"/>
                <w:szCs w:val="19"/>
              </w:rPr>
              <w:t>Wydawnictwo Akcydensowe S.A. o. Olsztyn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1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 w:rsidP="003E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E7CF7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 w:rsidP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druk wniosek o urlop </w:t>
            </w:r>
            <w:r w:rsidRPr="00BE43A0">
              <w:rPr>
                <w:b/>
                <w:color w:val="000000"/>
                <w:sz w:val="19"/>
                <w:szCs w:val="19"/>
              </w:rPr>
              <w:t>Os 301 Wydawnictwo Akcydensowe Olsztyn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Pr="00163EF7" w:rsidRDefault="00163EF7" w:rsidP="00163EF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63EF7">
              <w:rPr>
                <w:b/>
                <w:color w:val="000000"/>
                <w:sz w:val="19"/>
                <w:szCs w:val="19"/>
              </w:rPr>
              <w:t>Os 301 Wydawnictwo Akcydensowe Olsztyn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565159" w:rsidTr="000965D4">
        <w:trPr>
          <w:trHeight w:val="14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159" w:rsidRDefault="005651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159" w:rsidRPr="00BE43A0" w:rsidRDefault="0038476B" w:rsidP="00163EF7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</w:t>
            </w:r>
            <w:r w:rsidR="00565159" w:rsidRPr="00BE43A0">
              <w:rPr>
                <w:color w:val="000000"/>
                <w:sz w:val="19"/>
                <w:szCs w:val="19"/>
              </w:rPr>
              <w:t>ruk GM 130 Kartoteka magazynowa, kolor biały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59" w:rsidRPr="00BE43A0" w:rsidRDefault="005651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159" w:rsidRPr="00BE43A0" w:rsidRDefault="005651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159" w:rsidRPr="00163EF7" w:rsidRDefault="00565159" w:rsidP="00163EF7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159" w:rsidRDefault="00565159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5159" w:rsidRDefault="00565159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4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3E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dziennik korespondencyjny A4 Barbara/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Interdruk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, 96 kartek, twarda oprawa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0965D4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163EF7" w:rsidP="003E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E7CF7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dziurkacz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Leitz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5005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Nowus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B225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6C3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D23FC7" w:rsidTr="000965D4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C7" w:rsidRDefault="003E7C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C7" w:rsidRPr="00BE43A0" w:rsidRDefault="003847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</w:t>
            </w:r>
            <w:r w:rsidR="00D23FC7" w:rsidRPr="00BE43A0">
              <w:rPr>
                <w:color w:val="000000"/>
                <w:sz w:val="19"/>
                <w:szCs w:val="19"/>
              </w:rPr>
              <w:t xml:space="preserve">tykiety </w:t>
            </w:r>
            <w:r w:rsidR="00BE43A0">
              <w:rPr>
                <w:color w:val="000000"/>
                <w:sz w:val="19"/>
                <w:szCs w:val="19"/>
              </w:rPr>
              <w:t xml:space="preserve">wymienne </w:t>
            </w:r>
            <w:r w:rsidR="00D23FC7" w:rsidRPr="00BE43A0">
              <w:rPr>
                <w:color w:val="000000"/>
                <w:sz w:val="19"/>
                <w:szCs w:val="19"/>
              </w:rPr>
              <w:t>do segregatorów</w:t>
            </w:r>
            <w:r w:rsid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BE43A0">
              <w:rPr>
                <w:color w:val="000000"/>
                <w:sz w:val="19"/>
                <w:szCs w:val="19"/>
              </w:rPr>
              <w:t>szer</w:t>
            </w:r>
            <w:proofErr w:type="spellEnd"/>
            <w:r w:rsidR="00BE43A0">
              <w:rPr>
                <w:color w:val="000000"/>
                <w:sz w:val="19"/>
                <w:szCs w:val="19"/>
              </w:rPr>
              <w:t xml:space="preserve"> 70 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C7" w:rsidRPr="00BE43A0" w:rsidRDefault="00BE43A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FC7" w:rsidRPr="00BE43A0" w:rsidRDefault="006C316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E43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FC7" w:rsidRDefault="00D23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C7" w:rsidRDefault="00D23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FC7" w:rsidRDefault="00D23F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BE43A0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e</w:t>
            </w:r>
            <w:r w:rsidRPr="00BE43A0">
              <w:rPr>
                <w:color w:val="000000"/>
                <w:sz w:val="19"/>
                <w:szCs w:val="19"/>
              </w:rPr>
              <w:t xml:space="preserve">tykiety </w:t>
            </w:r>
            <w:r>
              <w:rPr>
                <w:color w:val="000000"/>
                <w:sz w:val="19"/>
                <w:szCs w:val="19"/>
              </w:rPr>
              <w:t xml:space="preserve">samoprzylepne </w:t>
            </w:r>
            <w:r w:rsidRPr="00BE43A0">
              <w:rPr>
                <w:color w:val="000000"/>
                <w:sz w:val="19"/>
                <w:szCs w:val="19"/>
              </w:rPr>
              <w:t>do segregatorów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color w:val="000000"/>
                <w:sz w:val="19"/>
                <w:szCs w:val="19"/>
              </w:rPr>
              <w:t>szer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70 mm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8476B" w:rsidTr="000965D4">
        <w:trPr>
          <w:trHeight w:val="2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folia do laminowania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Argo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Opus A5 grubość 125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.,   100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folia do laminowania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Argo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Opus A6 grubość 125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.,   100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1724B5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folia do laminowania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Argo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Opus A4 grubość 125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.,   100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grafity do ołówków automatycznych  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Pentel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Staedtler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 0,5 mm grubości; twardość 2B-2H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gumka do mazania Pelikan AC30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Staedtler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BT30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kalkulator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Casio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GR-12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Citizen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CT-600J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karty drogowe </w:t>
            </w:r>
            <w:r w:rsidRPr="00BE43A0">
              <w:rPr>
                <w:b/>
                <w:color w:val="000000"/>
                <w:sz w:val="19"/>
                <w:szCs w:val="19"/>
              </w:rPr>
              <w:t xml:space="preserve">SM 101  </w:t>
            </w:r>
            <w:proofErr w:type="spellStart"/>
            <w:r w:rsidRPr="00BE43A0">
              <w:rPr>
                <w:b/>
                <w:color w:val="000000"/>
                <w:sz w:val="19"/>
                <w:szCs w:val="19"/>
              </w:rPr>
              <w:t>Beller</w:t>
            </w:r>
            <w:proofErr w:type="spellEnd"/>
            <w:r w:rsidRPr="00BE43A0">
              <w:rPr>
                <w:b/>
                <w:color w:val="000000"/>
                <w:sz w:val="19"/>
                <w:szCs w:val="19"/>
              </w:rPr>
              <w:t xml:space="preserve"> druk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bloczek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163EF7">
              <w:rPr>
                <w:b/>
                <w:color w:val="000000"/>
                <w:sz w:val="19"/>
                <w:szCs w:val="19"/>
              </w:rPr>
              <w:t xml:space="preserve">SM 101  </w:t>
            </w:r>
            <w:proofErr w:type="spellStart"/>
            <w:r w:rsidRPr="00163EF7">
              <w:rPr>
                <w:b/>
                <w:color w:val="000000"/>
                <w:sz w:val="19"/>
                <w:szCs w:val="19"/>
              </w:rPr>
              <w:t>Beller</w:t>
            </w:r>
            <w:proofErr w:type="spellEnd"/>
            <w:r w:rsidRPr="00163EF7">
              <w:rPr>
                <w:b/>
                <w:color w:val="000000"/>
                <w:sz w:val="19"/>
                <w:szCs w:val="19"/>
              </w:rPr>
              <w:t xml:space="preserve"> druk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klej w sztyfcie Amos (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Glue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Stick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) / Henkel (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Pritt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) ; op. 20 - 22g.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klipsy biurowe (do papieru)  32mm, pakowane po 12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klipsy biurowe (do papieru)  42mm, pakowane po 12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klipsy biurowe (do papieru)  50/51mm, pakowane po 12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klipsy biurowe (do papieru)  19mm, pakowane po 12 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32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koperty C3 (324 mm x 458 mmx 40 mm) białe SAMOKLEJĄCE  firmy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A&amp;G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8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koperty B4 (250 mm x 353 mm) białe SAMOKLEJĄCE  firmy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A&amp;G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koperty C4 (229 mm x 324 mm) białe SAMOKLEJĄCE  firmy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A&amp;G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0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Pr="00BE43A0" w:rsidRDefault="0038476B" w:rsidP="00262A99">
            <w:pPr>
              <w:jc w:val="center"/>
              <w:rPr>
                <w:sz w:val="20"/>
                <w:szCs w:val="20"/>
              </w:rPr>
            </w:pPr>
            <w:r w:rsidRPr="00BE43A0">
              <w:rPr>
                <w:sz w:val="20"/>
                <w:szCs w:val="20"/>
              </w:rPr>
              <w:t>40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koperty C5 (162 mm x 229 mm) białe SAMOKLEJĄCE  firmy 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A&amp;G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9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Pr="00BE43A0" w:rsidRDefault="0038476B" w:rsidP="00262A99">
            <w:pPr>
              <w:jc w:val="center"/>
              <w:rPr>
                <w:sz w:val="20"/>
                <w:szCs w:val="20"/>
              </w:rPr>
            </w:pPr>
            <w:r w:rsidRPr="00BE43A0">
              <w:rPr>
                <w:sz w:val="20"/>
                <w:szCs w:val="20"/>
              </w:rPr>
              <w:t>41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koperty C6 (114 mm x 162 mm) białe SAMOKLEJĄCE firmy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A&amp;G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koperty DL (110 mm x 220 mm) białe z okienkiem SAMOKLEJĄCE  (prawe okienko)  firmy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A&amp;G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0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koperty z rozszerzanymi bokami i spodem B4 (250 mm x 353 mm x 38 mm) SAMOKLEJĄCE z paskiem do zaklejania  firmy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A&amp;G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NC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 xml:space="preserve">szt.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9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korektor w piórze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Oval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ZIG-1000 / BIC; 7 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12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korektor w płynie na bazie rozpuszczalnika Pelikan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Pritt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pojemność 20 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35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korektor w taśmie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Tipp-Ex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Pentel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, długość min. 10 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koszula na dokumenty A4 poszerzana z klapką u góry; boki poszerzane do pojemności min.23 mm; min. 180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3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koszulka na dokumenty B4 otwierana z boku;  przezroczysta, boczna klapka zabezpiecza dokumenty przed wypadaniem;  </w:t>
            </w:r>
            <w:r w:rsidRPr="00BE43A0">
              <w:rPr>
                <w:color w:val="000000"/>
                <w:sz w:val="19"/>
                <w:szCs w:val="19"/>
              </w:rPr>
              <w:lastRenderedPageBreak/>
              <w:t xml:space="preserve">min. 100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3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1B3630">
            <w:pPr>
              <w:spacing w:before="100" w:beforeAutospacing="1" w:after="100" w:afterAutospacing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</w:t>
            </w:r>
            <w:r w:rsidRPr="00BE43A0">
              <w:rPr>
                <w:sz w:val="19"/>
                <w:szCs w:val="19"/>
              </w:rPr>
              <w:t>inijka przezroczysta długości 20cm, nieścieralna skala w centymetrach z jednej strony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3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5241A5">
            <w:pPr>
              <w:rPr>
                <w:color w:val="000000"/>
                <w:sz w:val="19"/>
                <w:szCs w:val="19"/>
              </w:rPr>
            </w:pPr>
            <w:r>
              <w:rPr>
                <w:sz w:val="19"/>
                <w:szCs w:val="19"/>
              </w:rPr>
              <w:t>l</w:t>
            </w:r>
            <w:r w:rsidRPr="00BE43A0">
              <w:rPr>
                <w:sz w:val="19"/>
                <w:szCs w:val="19"/>
              </w:rPr>
              <w:t>inijka przezroczysta długości 40cm, nieścieralna skala w centymetrach z jednej strony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33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207C47">
            <w:pPr>
              <w:pStyle w:val="NormalnyWeb"/>
              <w:rPr>
                <w:sz w:val="19"/>
                <w:szCs w:val="19"/>
              </w:rPr>
            </w:pPr>
            <w:r>
              <w:rPr>
                <w:rStyle w:val="Pogrubienie"/>
                <w:b w:val="0"/>
                <w:sz w:val="19"/>
                <w:szCs w:val="19"/>
              </w:rPr>
              <w:t>e</w:t>
            </w:r>
            <w:r w:rsidRPr="00BE43A0">
              <w:rPr>
                <w:rStyle w:val="Pogrubienie"/>
                <w:b w:val="0"/>
                <w:sz w:val="19"/>
                <w:szCs w:val="19"/>
              </w:rPr>
              <w:t>kierka plastikowa równoramienna</w:t>
            </w:r>
            <w:r w:rsidRPr="00BE43A0">
              <w:rPr>
                <w:b/>
                <w:sz w:val="19"/>
                <w:szCs w:val="19"/>
              </w:rPr>
              <w:t>,</w:t>
            </w:r>
            <w:r w:rsidRPr="00BE43A0">
              <w:rPr>
                <w:sz w:val="19"/>
                <w:szCs w:val="19"/>
              </w:rPr>
              <w:t xml:space="preserve"> wykonana z przeźroczystego, trwałego </w:t>
            </w:r>
            <w:proofErr w:type="spellStart"/>
            <w:r w:rsidRPr="00BE43A0">
              <w:rPr>
                <w:sz w:val="19"/>
                <w:szCs w:val="19"/>
              </w:rPr>
              <w:t>tworzywa,długość</w:t>
            </w:r>
            <w:proofErr w:type="spellEnd"/>
            <w:r w:rsidRPr="00BE43A0">
              <w:rPr>
                <w:sz w:val="19"/>
                <w:szCs w:val="19"/>
              </w:rPr>
              <w:t>: 10,5cm, nieścieralna skala w centymetrach z jednej strony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0965D4">
            <w:pPr>
              <w:rPr>
                <w:color w:val="000000"/>
                <w:sz w:val="19"/>
                <w:szCs w:val="19"/>
              </w:rPr>
            </w:pPr>
            <w:proofErr w:type="spellStart"/>
            <w:r>
              <w:rPr>
                <w:color w:val="000000"/>
                <w:sz w:val="19"/>
                <w:szCs w:val="19"/>
              </w:rPr>
              <w:t>r</w:t>
            </w:r>
            <w:r w:rsidRPr="00BE43A0">
              <w:rPr>
                <w:color w:val="000000"/>
                <w:sz w:val="19"/>
                <w:szCs w:val="19"/>
              </w:rPr>
              <w:t>ozszywacz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biurowy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 w:rsidP="000965D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 w:rsidP="000965D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koszulka  przezroczysta A4 do przechowywania katalogów;  poszerzana do pojemności min. 23 mm; min. 170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. bez klapki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49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koszulka na dokumenty A4 wykonana z folii krystalicznej,  grubość min. 90 mikronów, otwierana tylko z góry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40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marker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Stabilo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OHPen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uniwersal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Edding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grubość linii 0,4 mm (kolor tuszu: czarny, czerwony, niebieski, zielony)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3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marker permanentny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Pentel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N850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Edding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300 (kolor tuszu: czarny, niebieski, zielony, czerwony)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4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5E3B2F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nożyczki biurowe uniwersalne Grand 5100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Laco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, długość 25,0  cm - 25,5 cm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E43A0">
              <w:rPr>
                <w:color w:val="000000"/>
                <w:sz w:val="19"/>
                <w:szCs w:val="19"/>
              </w:rPr>
              <w:t>ofertówka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sztywna (rożek)  A4; 200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mic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.;  25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 xml:space="preserve">op.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okładki do bindowania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Argo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/Opus; skóropodobne 250 g/m2; czarne, niebieskie; format A4;  100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okładka do bindowania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Argo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/Opus; przeźroczysta, format A4; grubość  0,2mm; 100 szt. 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ołówki automatyczne na grafity 0,5 mm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Staedtler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Graphite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777;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Pentel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Sharplet-2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4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ołówki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Staedtler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Noris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Stabilo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Othello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z gumką  H2 - B2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4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1724B5">
            <w:pPr>
              <w:pStyle w:val="NormalnyWeb"/>
            </w:pPr>
            <w:r>
              <w:rPr>
                <w:bCs/>
                <w:kern w:val="36"/>
                <w:sz w:val="19"/>
                <w:szCs w:val="19"/>
              </w:rPr>
              <w:t>p</w:t>
            </w:r>
            <w:r w:rsidRPr="00BE43A0">
              <w:rPr>
                <w:bCs/>
                <w:kern w:val="36"/>
                <w:sz w:val="19"/>
                <w:szCs w:val="19"/>
              </w:rPr>
              <w:t xml:space="preserve">ojemnik na długopisy, </w:t>
            </w:r>
            <w:r w:rsidRPr="00BE43A0">
              <w:rPr>
                <w:sz w:val="19"/>
                <w:szCs w:val="19"/>
              </w:rPr>
              <w:t xml:space="preserve">wykonany z lakierowanego metalu, wymiary </w:t>
            </w:r>
            <w:r w:rsidRPr="00BE43A0">
              <w:rPr>
                <w:bCs/>
                <w:kern w:val="36"/>
                <w:sz w:val="19"/>
                <w:szCs w:val="19"/>
              </w:rPr>
              <w:t>100x90mm siatkowy srebrny lub czarny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37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E43A0">
              <w:rPr>
                <w:color w:val="000000"/>
                <w:sz w:val="19"/>
                <w:szCs w:val="19"/>
              </w:rPr>
              <w:t>papier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do plotera Emerson. 90g/m2 1067 mm x 50 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E43A0">
              <w:rPr>
                <w:color w:val="000000"/>
                <w:sz w:val="19"/>
                <w:szCs w:val="19"/>
              </w:rPr>
              <w:t>papier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do plotera  Emerson 90g/m2 610 mm x 50 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E43A0">
              <w:rPr>
                <w:color w:val="000000"/>
                <w:sz w:val="19"/>
                <w:szCs w:val="19"/>
              </w:rPr>
              <w:t>papier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do plotera  Emerson, 90g/m2 914 mm x 50 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rolka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półka - kuweta na dokumenty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Esselte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Leitz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; przeźroczysta w formacie A4 wykonana z tworzywa o wysokiej wytrzymałości, odporna na uderzenia, możliwość ustawiania kuwet jedna na drugiej, z wycięciem ułatwiającym wyjmowanie dokumentów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44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przekładki do segregatora; plastikowe/polipropylenowe z pierwszą kartą do opisu ilość kart  10-12 kart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Pr="00BE43A0">
              <w:rPr>
                <w:color w:val="000000"/>
                <w:sz w:val="19"/>
                <w:szCs w:val="19"/>
              </w:rPr>
              <w:t xml:space="preserve">rzekładki do segregatora; kartonowe min. 160g; z pierwszą kartą do opisu;  alfabetyczne A-Z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3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Pr="00BE43A0">
              <w:rPr>
                <w:color w:val="000000"/>
                <w:sz w:val="19"/>
                <w:szCs w:val="19"/>
              </w:rPr>
              <w:t>rzekładki do segregatora; kartonowe min. 160g; z pierwszą kartą do opisu; 1-20 A4 numeryczne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35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D644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</w:t>
            </w:r>
            <w:r w:rsidRPr="00BE43A0">
              <w:rPr>
                <w:sz w:val="19"/>
                <w:szCs w:val="19"/>
              </w:rPr>
              <w:t>rzekładki do segregatora, z kartonu min 180 g/m2,w min. czterech kolorach w opakowaniu, wymiar 240 x 150 mm - 1/3 A4, opakowanie 100 sztuk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op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pojemnik na katalogi formatu A4 do czasopism, katalogów, plastikowy; ulotek szer. 70-80 mm; 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Herlitz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Imperial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Esselte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Europost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E43A0">
              <w:rPr>
                <w:color w:val="000000"/>
                <w:sz w:val="19"/>
                <w:szCs w:val="19"/>
              </w:rPr>
              <w:t>gazetownik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Esselte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Bantex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składany na dokumenty o formacie A4; grzbiet 70 mm wykonany z PCV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DD68B2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skoroszyt wykonany z tektury, zawieszany na metalowe oczka lub zawieszkę umożliwiająca wpięcie do segregatora, A4 1/2; gramatura min. 250 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 w:rsidP="00DD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DA5A6E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skoroszyt wykonany z tektury, zawieszany na metalowe oczka lub zawieszkę umożliwiająca wpięcie do segregatora, A4; gramatura min. 250 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 w:rsidP="00DD68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skoroszyt wpinany do segregatora A4; przednia okładka przezroczysta, tylna kolorowa; wyposażony w papierowy, wysuwany pasek do opisu; boczna perforacja służąca do wpięcie do segregatora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Biurfol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Bantex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spinacze biurowe okrągłe Grand / Pullman 50 mm, 100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3E7CF7">
        <w:trPr>
          <w:trHeight w:val="44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spinacze biurowe okrągłe Grand /Pullman 28 mm, 100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5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spinacze biurowe okrągłe Grand / Pullman 33 mm, 100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 w:rsidP="00207C4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4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taśma klejąca Grand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Titanum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18mm x30m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4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F2213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</w:t>
            </w:r>
            <w:r w:rsidRPr="00BE43A0">
              <w:rPr>
                <w:color w:val="000000"/>
                <w:sz w:val="19"/>
                <w:szCs w:val="19"/>
              </w:rPr>
              <w:t xml:space="preserve">aśma  pakowa brązowa 50 mm x 66 m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Scotch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Tessa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Basic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4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F2213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</w:t>
            </w:r>
            <w:r w:rsidRPr="00BE43A0">
              <w:rPr>
                <w:color w:val="000000"/>
                <w:sz w:val="19"/>
                <w:szCs w:val="19"/>
              </w:rPr>
              <w:t xml:space="preserve">aśma  pakowa przeźroczysta 50 mm x 66 m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Scotch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Tessa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Basic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4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F2213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</w:t>
            </w:r>
            <w:r w:rsidRPr="00BE43A0">
              <w:rPr>
                <w:color w:val="000000"/>
                <w:sz w:val="19"/>
                <w:szCs w:val="19"/>
              </w:rPr>
              <w:t xml:space="preserve">odajnik do taśmy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Scotch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3m c-38/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Donau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r w:rsidRPr="00BE43A0">
              <w:rPr>
                <w:rStyle w:val="Pogrubienie"/>
                <w:b w:val="0"/>
                <w:sz w:val="16"/>
                <w:szCs w:val="16"/>
              </w:rPr>
              <w:t>7886001PL-01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BE43A0">
              <w:rPr>
                <w:color w:val="000000"/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teczka do podpisu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Pagna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Durable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De-lux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A4; 20 przekładek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61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teczka preszpanowa A4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Esselte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Bantex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, z gumkami;  posiadająca trzy zakładki zabezpieczające dokumenty przed wypadaniem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BE43A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38476B">
        <w:trPr>
          <w:trHeight w:val="43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teczka skrzydłowa A4 zamykana  na 2 rzepy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Vaupe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Donau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38476B">
        <w:trPr>
          <w:trHeight w:val="43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teczka skrzydłowa z gumką A4 szer. min. 20 mm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30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teczka wiązana papierowa A4 biała, min. </w:t>
            </w:r>
            <w:r w:rsidRPr="00BE43A0">
              <w:rPr>
                <w:sz w:val="19"/>
                <w:szCs w:val="19"/>
              </w:rPr>
              <w:t>350 g/m2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38476B">
        <w:trPr>
          <w:trHeight w:val="37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temperówka metalowa podwójna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Idest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Kamet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38476B">
        <w:trPr>
          <w:trHeight w:val="4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tusz do stempli gumowych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Noris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Colop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; kolor czarny/czerwony; 25 ml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klipsy archiwizacyjne plastikowe Elba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Bantex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Pr="00BE43A0" w:rsidRDefault="0038476B" w:rsidP="00262A99">
            <w:pPr>
              <w:jc w:val="center"/>
              <w:rPr>
                <w:sz w:val="20"/>
                <w:szCs w:val="20"/>
              </w:rPr>
            </w:pPr>
            <w:r w:rsidRPr="00BE43A0">
              <w:rPr>
                <w:sz w:val="20"/>
                <w:szCs w:val="20"/>
              </w:rPr>
              <w:t>92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wąsy archiwizacyjne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Fellowes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Argo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Pr="00BE43A0" w:rsidRDefault="0038476B" w:rsidP="00262A99">
            <w:pPr>
              <w:jc w:val="center"/>
              <w:rPr>
                <w:sz w:val="20"/>
                <w:szCs w:val="20"/>
              </w:rPr>
            </w:pPr>
            <w:r w:rsidRPr="00BE43A0">
              <w:rPr>
                <w:sz w:val="20"/>
                <w:szCs w:val="20"/>
              </w:rPr>
              <w:t>93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wkłady przeźroczyste BR B77  do długopisów 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Penac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RB 085B, napełniony min. 80 % (kolor tuszu: czarne , niebieskie, czerwone)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Pr="00BE43A0" w:rsidRDefault="0038476B" w:rsidP="00262A99">
            <w:pPr>
              <w:jc w:val="center"/>
              <w:rPr>
                <w:sz w:val="20"/>
                <w:szCs w:val="20"/>
              </w:rPr>
            </w:pPr>
            <w:r w:rsidRPr="00BE43A0">
              <w:rPr>
                <w:sz w:val="20"/>
                <w:szCs w:val="20"/>
              </w:rPr>
              <w:t>94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wkłady  przeźroczyste BKL7 do długopisów 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Pentel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BK 77, napełniony min. 80 % (kolor tuszu: czarne, niebieskie, czerwone)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wkłady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zenith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4 (kolor tuszu: czarne, niebieskie)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511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A135BD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wkłady przeźroczyste UMR-5 do długopisów żelowych </w:t>
            </w:r>
            <w:proofErr w:type="spellStart"/>
            <w:r w:rsidRPr="00BE43A0">
              <w:rPr>
                <w:rStyle w:val="Pogrubienie"/>
                <w:b w:val="0"/>
                <w:sz w:val="20"/>
                <w:szCs w:val="20"/>
              </w:rPr>
              <w:t>Uni</w:t>
            </w:r>
            <w:proofErr w:type="spellEnd"/>
            <w:r w:rsidRPr="00BE43A0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proofErr w:type="spellStart"/>
            <w:r w:rsidRPr="00BE43A0">
              <w:rPr>
                <w:rStyle w:val="Pogrubienie"/>
                <w:b w:val="0"/>
                <w:sz w:val="20"/>
                <w:szCs w:val="20"/>
              </w:rPr>
              <w:t>ball</w:t>
            </w:r>
            <w:proofErr w:type="spellEnd"/>
            <w:r w:rsidRPr="00BE43A0">
              <w:rPr>
                <w:rStyle w:val="Pogrubienie"/>
                <w:b w:val="0"/>
                <w:sz w:val="20"/>
                <w:szCs w:val="20"/>
              </w:rPr>
              <w:t xml:space="preserve"> </w:t>
            </w:r>
            <w:proofErr w:type="spellStart"/>
            <w:r w:rsidRPr="00BE43A0">
              <w:rPr>
                <w:rStyle w:val="Pogrubienie"/>
                <w:b w:val="0"/>
                <w:sz w:val="20"/>
                <w:szCs w:val="20"/>
              </w:rPr>
              <w:t>Signo</w:t>
            </w:r>
            <w:proofErr w:type="spellEnd"/>
            <w:r w:rsidRPr="00BE43A0">
              <w:rPr>
                <w:rStyle w:val="Pogrubienie"/>
                <w:b w:val="0"/>
                <w:sz w:val="20"/>
                <w:szCs w:val="20"/>
              </w:rPr>
              <w:t xml:space="preserve"> 0.5 UM-100, </w:t>
            </w:r>
            <w:r w:rsidRPr="00BE43A0">
              <w:rPr>
                <w:color w:val="000000"/>
                <w:sz w:val="19"/>
                <w:szCs w:val="19"/>
              </w:rPr>
              <w:t>napełniony min. 80 %  (kolor tuszu: czarne, niebieskie)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zakładki indeksujące</w:t>
            </w:r>
            <w:r w:rsidRPr="00BE43A0">
              <w:rPr>
                <w:color w:val="FF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Post-it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, papierowe, 15x50 mm, 5 kolorów po 100 kartek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zakładki indeksujące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Post-It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, 3 kolory 38x25 mm, z foli PP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proofErr w:type="spellStart"/>
            <w:r w:rsidRPr="00BE43A0">
              <w:rPr>
                <w:color w:val="000000"/>
                <w:sz w:val="19"/>
                <w:szCs w:val="19"/>
              </w:rPr>
              <w:t>zakreślacze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Staedtler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Textsurfer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clasic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Stabilo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Boss kolory tuszu;  żółty, pomarańczowy, różowy, zielony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zeszyt A4 w kratkę w twardej oprawie Top - 2000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Interdruk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, 96 kartek, szyty introligatorsko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zeszyt A5 w kratkę TOP-2000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Interdruk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;  32 kartek, miękka oprawa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zeszyt A5 w kratkę TOP-2000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Interdruk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;  80 kartek, miękka oprawa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Pr="0043056D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3E7C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zeszyt A5 w kratkę w twardej oprawie Top - 2000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Interdruk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, </w:t>
            </w:r>
            <w:r w:rsidRPr="00BE43A0">
              <w:rPr>
                <w:sz w:val="19"/>
                <w:szCs w:val="19"/>
              </w:rPr>
              <w:t>96</w:t>
            </w:r>
            <w:r w:rsidRPr="00BE43A0">
              <w:rPr>
                <w:color w:val="FF0000"/>
                <w:sz w:val="19"/>
                <w:szCs w:val="19"/>
              </w:rPr>
              <w:t xml:space="preserve"> </w:t>
            </w:r>
            <w:r w:rsidRPr="00BE43A0">
              <w:rPr>
                <w:color w:val="000000"/>
                <w:sz w:val="19"/>
                <w:szCs w:val="19"/>
              </w:rPr>
              <w:t xml:space="preserve">kartek,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 w:rsidP="00A82B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zszywacz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Leitz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5500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Sax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Design 539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Pr="0043056D" w:rsidRDefault="003847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43056D" w:rsidRDefault="0038476B">
            <w:pPr>
              <w:jc w:val="center"/>
              <w:rPr>
                <w:sz w:val="18"/>
                <w:szCs w:val="18"/>
              </w:rPr>
            </w:pPr>
            <w:r w:rsidRPr="0043056D">
              <w:rPr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Pr="0043056D" w:rsidRDefault="0038476B">
            <w:pPr>
              <w:jc w:val="center"/>
              <w:rPr>
                <w:sz w:val="18"/>
                <w:szCs w:val="18"/>
              </w:rPr>
            </w:pPr>
            <w:r w:rsidRPr="0043056D">
              <w:rPr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28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zszywacz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Leitz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5517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Sax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38476B">
        <w:trPr>
          <w:trHeight w:val="3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zszywki do zszywaczy24/6;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Novus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/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Rapid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1000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0965D4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segregator A4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Bantex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Esselte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szer. grzbietu 5 cm, z mechanizmem dźwigniowym i okuciami (dolna krawędź), wykonany z kartonu pokrytego z zewnątrz folią,  kolor: czarny, granatowy, czerwony, żółty, zielony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Pr="00BE43A0" w:rsidRDefault="0038476B" w:rsidP="000965D4">
            <w:pPr>
              <w:jc w:val="center"/>
              <w:rPr>
                <w:sz w:val="18"/>
                <w:szCs w:val="18"/>
              </w:rPr>
            </w:pPr>
            <w:r w:rsidRPr="00BE43A0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8476B" w:rsidTr="000965D4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Default="0038476B" w:rsidP="00262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Pr="00BE43A0" w:rsidRDefault="0038476B" w:rsidP="000965D4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segregator A4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Bantex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/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Esselte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szer. grzbietu 7,5cm  z mechanizmem dźwigniowym i okuciami; (dolna krawędź); wykonany z kartonu pokrytego z zewnątrz folią, kolor: czarny, </w:t>
            </w:r>
            <w:r w:rsidRPr="00BE43A0">
              <w:rPr>
                <w:color w:val="000000"/>
                <w:sz w:val="19"/>
                <w:szCs w:val="19"/>
              </w:rPr>
              <w:lastRenderedPageBreak/>
              <w:t>granatowy, czerwony, żółty, zielony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76B" w:rsidRPr="00BE43A0" w:rsidRDefault="0038476B" w:rsidP="000965D4">
            <w:pPr>
              <w:jc w:val="center"/>
              <w:rPr>
                <w:sz w:val="18"/>
                <w:szCs w:val="18"/>
              </w:rPr>
            </w:pPr>
            <w:r w:rsidRPr="00BE43A0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76B" w:rsidRPr="00BE43A0" w:rsidRDefault="0038476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76B" w:rsidRDefault="0038476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76B" w:rsidRDefault="0038476B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476B" w:rsidRDefault="0038476B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E7CF7" w:rsidTr="0038476B">
        <w:trPr>
          <w:trHeight w:val="36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F7" w:rsidRDefault="003E7CF7" w:rsidP="0038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38476B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F7" w:rsidRPr="00BE43A0" w:rsidRDefault="003E7CF7" w:rsidP="00532D25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listwy (grzbiety) zaciskowe, 5-6 mm, kolor: niebieski, czarny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F7" w:rsidRPr="00BE43A0" w:rsidRDefault="0038476B" w:rsidP="000965D4">
            <w:pPr>
              <w:jc w:val="center"/>
              <w:rPr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F7" w:rsidRPr="00BE43A0" w:rsidRDefault="003E7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CF7" w:rsidRDefault="003E7C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F7" w:rsidRDefault="003E7CF7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CF7" w:rsidRDefault="003E7CF7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E7CF7" w:rsidTr="0038476B">
        <w:trPr>
          <w:trHeight w:val="26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F7" w:rsidRDefault="003E7CF7" w:rsidP="0038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476B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F7" w:rsidRPr="00BE43A0" w:rsidRDefault="003E7CF7" w:rsidP="00532D25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listwy (grzbiety) zaciskowe, 9-10 mm, kolor: niebieski, czarny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F7" w:rsidRPr="00BE43A0" w:rsidRDefault="0038476B" w:rsidP="000965D4">
            <w:pPr>
              <w:jc w:val="center"/>
              <w:rPr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F7" w:rsidRPr="00BE43A0" w:rsidRDefault="003E7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CF7" w:rsidRDefault="003E7C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F7" w:rsidRDefault="003E7CF7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CF7" w:rsidRDefault="003E7CF7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E7CF7" w:rsidTr="0038476B">
        <w:trPr>
          <w:trHeight w:val="412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F7" w:rsidRDefault="003E7CF7" w:rsidP="0038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8476B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F7" w:rsidRPr="00BE43A0" w:rsidRDefault="003E7CF7" w:rsidP="00532D25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>listwy (grzbiety) zaciskowe, 15 mm, kolor: niebieski, czarny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F7" w:rsidRPr="00BE43A0" w:rsidRDefault="0038476B" w:rsidP="000965D4">
            <w:pPr>
              <w:jc w:val="center"/>
              <w:rPr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F7" w:rsidRPr="00BE43A0" w:rsidRDefault="003E7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CF7" w:rsidRDefault="003E7C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F7" w:rsidRDefault="003E7CF7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CF7" w:rsidRDefault="003E7CF7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3E7CF7" w:rsidTr="000965D4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F7" w:rsidRDefault="003E7CF7" w:rsidP="0038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8476B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F7" w:rsidRPr="00BE43A0" w:rsidRDefault="003E7CF7" w:rsidP="00DA5A6E">
            <w:pPr>
              <w:spacing w:before="100" w:beforeAutospacing="1" w:after="100" w:afterAutospacing="1"/>
              <w:outlineLvl w:val="0"/>
              <w:rPr>
                <w:bCs/>
                <w:kern w:val="36"/>
                <w:sz w:val="19"/>
                <w:szCs w:val="19"/>
              </w:rPr>
            </w:pPr>
            <w:proofErr w:type="spellStart"/>
            <w:r w:rsidRPr="00BE43A0">
              <w:rPr>
                <w:bCs/>
                <w:kern w:val="36"/>
                <w:sz w:val="19"/>
                <w:szCs w:val="19"/>
              </w:rPr>
              <w:t>Papier</w:t>
            </w:r>
            <w:proofErr w:type="spellEnd"/>
            <w:r w:rsidRPr="00BE43A0">
              <w:rPr>
                <w:bCs/>
                <w:kern w:val="36"/>
                <w:sz w:val="19"/>
                <w:szCs w:val="19"/>
              </w:rPr>
              <w:t xml:space="preserve"> ksero </w:t>
            </w:r>
            <w:proofErr w:type="spellStart"/>
            <w:r w:rsidRPr="00BE43A0">
              <w:rPr>
                <w:bCs/>
                <w:kern w:val="36"/>
                <w:sz w:val="19"/>
                <w:szCs w:val="19"/>
              </w:rPr>
              <w:t>PolColor</w:t>
            </w:r>
            <w:proofErr w:type="spellEnd"/>
            <w:r w:rsidRPr="00BE43A0">
              <w:rPr>
                <w:bCs/>
                <w:kern w:val="36"/>
                <w:sz w:val="19"/>
                <w:szCs w:val="19"/>
              </w:rPr>
              <w:t xml:space="preserve"> Laser A4 250g satynowany,</w:t>
            </w:r>
            <w:r w:rsidRPr="00BE43A0">
              <w:rPr>
                <w:sz w:val="19"/>
                <w:szCs w:val="19"/>
              </w:rPr>
              <w:t xml:space="preserve"> białość CIE 168, 250 </w:t>
            </w:r>
            <w:r w:rsidRPr="00BE43A0">
              <w:rPr>
                <w:rStyle w:val="Pogrubienie"/>
                <w:b w:val="0"/>
                <w:sz w:val="19"/>
                <w:szCs w:val="19"/>
              </w:rPr>
              <w:t>arkuszy w ryzie</w:t>
            </w:r>
            <w:r w:rsidR="0038476B">
              <w:rPr>
                <w:rStyle w:val="Pogrubienie"/>
                <w:b w:val="0"/>
                <w:sz w:val="19"/>
                <w:szCs w:val="19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F7" w:rsidRPr="00BE43A0" w:rsidRDefault="003E7CF7" w:rsidP="000965D4">
            <w:pPr>
              <w:jc w:val="center"/>
              <w:rPr>
                <w:sz w:val="18"/>
                <w:szCs w:val="18"/>
              </w:rPr>
            </w:pPr>
            <w:r w:rsidRPr="00BE43A0">
              <w:rPr>
                <w:sz w:val="18"/>
                <w:szCs w:val="18"/>
              </w:rPr>
              <w:t>ryz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F7" w:rsidRPr="00BE43A0" w:rsidRDefault="003E7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7CF7" w:rsidRDefault="003E7C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CF7" w:rsidRDefault="003E7CF7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7CF7" w:rsidRDefault="003E7CF7" w:rsidP="00532D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  <w:tr w:rsidR="00163EF7" w:rsidTr="003E7CF7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EF7" w:rsidRDefault="003E7CF7" w:rsidP="00384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38476B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Pr="00BE43A0" w:rsidRDefault="00163EF7">
            <w:pPr>
              <w:rPr>
                <w:color w:val="000000"/>
                <w:sz w:val="19"/>
                <w:szCs w:val="19"/>
              </w:rPr>
            </w:pPr>
            <w:r w:rsidRPr="00BE43A0">
              <w:rPr>
                <w:color w:val="000000"/>
                <w:sz w:val="19"/>
                <w:szCs w:val="19"/>
              </w:rPr>
              <w:t xml:space="preserve">zszywki do zszywaczy no 10; 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Novus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>/</w:t>
            </w:r>
            <w:proofErr w:type="spellStart"/>
            <w:r w:rsidRPr="00BE43A0">
              <w:rPr>
                <w:color w:val="000000"/>
                <w:sz w:val="19"/>
                <w:szCs w:val="19"/>
              </w:rPr>
              <w:t>Rapid</w:t>
            </w:r>
            <w:proofErr w:type="spellEnd"/>
            <w:r w:rsidRPr="00BE43A0">
              <w:rPr>
                <w:color w:val="000000"/>
                <w:sz w:val="19"/>
                <w:szCs w:val="19"/>
              </w:rPr>
              <w:t xml:space="preserve"> 1000 szt./op.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 w:rsidRPr="00BE43A0">
              <w:rPr>
                <w:color w:val="000000"/>
                <w:sz w:val="18"/>
                <w:szCs w:val="18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EF7" w:rsidRPr="00BE43A0" w:rsidRDefault="00BE43A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43A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163EF7" w:rsidRPr="00BE43A0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….……zł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63EF7" w:rsidRDefault="00163EF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……..zł</w:t>
            </w:r>
          </w:p>
        </w:tc>
      </w:tr>
    </w:tbl>
    <w:p w:rsidR="000965D4" w:rsidRDefault="000965D4" w:rsidP="0034111C">
      <w:pPr>
        <w:jc w:val="both"/>
        <w:rPr>
          <w:sz w:val="22"/>
          <w:szCs w:val="22"/>
        </w:rPr>
      </w:pPr>
    </w:p>
    <w:p w:rsidR="003E7CF7" w:rsidRDefault="003E7CF7" w:rsidP="0034111C">
      <w:pPr>
        <w:jc w:val="both"/>
        <w:rPr>
          <w:sz w:val="22"/>
          <w:szCs w:val="22"/>
        </w:rPr>
      </w:pPr>
    </w:p>
    <w:p w:rsidR="003E7CF7" w:rsidRDefault="003E7CF7" w:rsidP="0034111C">
      <w:pPr>
        <w:jc w:val="both"/>
        <w:rPr>
          <w:sz w:val="22"/>
          <w:szCs w:val="22"/>
        </w:rPr>
      </w:pPr>
    </w:p>
    <w:p w:rsidR="00B60A4D" w:rsidRDefault="00B60A4D" w:rsidP="0034111C">
      <w:pPr>
        <w:jc w:val="both"/>
        <w:rPr>
          <w:sz w:val="22"/>
          <w:szCs w:val="22"/>
        </w:rPr>
      </w:pPr>
      <w:r w:rsidRPr="00B60A4D">
        <w:rPr>
          <w:sz w:val="22"/>
          <w:szCs w:val="22"/>
        </w:rPr>
        <w:t>Przy pozycjach w których wymienione są różne  kolory  wkładów, okładek Zamawiający każdorazowo przy zamówieniu wskaże wymagane ilości z poszczególnych kolorów.</w:t>
      </w:r>
    </w:p>
    <w:p w:rsidR="00B60A4D" w:rsidRDefault="00B60A4D" w:rsidP="0034111C">
      <w:pPr>
        <w:jc w:val="both"/>
        <w:rPr>
          <w:sz w:val="22"/>
          <w:szCs w:val="22"/>
        </w:rPr>
      </w:pPr>
    </w:p>
    <w:p w:rsidR="0021098B" w:rsidRPr="00211698" w:rsidRDefault="0038476B" w:rsidP="0038476B">
      <w:p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3D22B5" w:rsidRPr="00C403AC">
        <w:rPr>
          <w:sz w:val="22"/>
          <w:szCs w:val="22"/>
        </w:rPr>
        <w:t>ermin wykonania</w:t>
      </w:r>
      <w:r w:rsidR="00C86AB3" w:rsidRPr="00C403AC">
        <w:rPr>
          <w:sz w:val="22"/>
          <w:szCs w:val="22"/>
        </w:rPr>
        <w:t xml:space="preserve"> zamówienia: </w:t>
      </w:r>
      <w:r w:rsidR="00C403AC">
        <w:t>od dnia podpisania umowy</w:t>
      </w:r>
      <w:r w:rsidR="007872ED" w:rsidRPr="007872ED">
        <w:rPr>
          <w:sz w:val="22"/>
          <w:szCs w:val="22"/>
        </w:rPr>
        <w:t xml:space="preserve"> </w:t>
      </w:r>
      <w:r w:rsidR="007872ED">
        <w:rPr>
          <w:sz w:val="22"/>
          <w:szCs w:val="22"/>
        </w:rPr>
        <w:t xml:space="preserve">do </w:t>
      </w:r>
      <w:r>
        <w:t>15 stycznia 2020</w:t>
      </w:r>
      <w:r w:rsidR="007872ED" w:rsidRPr="007872ED">
        <w:t xml:space="preserve"> r.</w:t>
      </w:r>
      <w:r w:rsidR="00C403AC" w:rsidRPr="007872ED">
        <w:t>,</w:t>
      </w:r>
      <w:r w:rsidR="00C403AC">
        <w:t xml:space="preserve">                           </w:t>
      </w:r>
    </w:p>
    <w:p w:rsidR="0038476B" w:rsidRDefault="0038476B" w:rsidP="0038476B">
      <w:pPr>
        <w:jc w:val="both"/>
        <w:rPr>
          <w:sz w:val="22"/>
          <w:szCs w:val="22"/>
        </w:rPr>
      </w:pPr>
    </w:p>
    <w:p w:rsidR="00211698" w:rsidRPr="007872ED" w:rsidRDefault="0038476B" w:rsidP="0038476B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11698" w:rsidRPr="007872ED">
        <w:rPr>
          <w:sz w:val="22"/>
          <w:szCs w:val="22"/>
        </w:rPr>
        <w:t>kres gwarancji:</w:t>
      </w:r>
    </w:p>
    <w:p w:rsidR="00211698" w:rsidRPr="007872ED" w:rsidRDefault="00211698" w:rsidP="007872ED">
      <w:pPr>
        <w:ind w:left="714"/>
        <w:jc w:val="both"/>
        <w:rPr>
          <w:sz w:val="22"/>
          <w:szCs w:val="22"/>
        </w:rPr>
      </w:pPr>
      <w:r w:rsidRPr="007872ED">
        <w:rPr>
          <w:b/>
          <w:sz w:val="22"/>
          <w:szCs w:val="22"/>
        </w:rPr>
        <w:t>•</w:t>
      </w:r>
      <w:r w:rsidR="007872ED">
        <w:rPr>
          <w:b/>
          <w:sz w:val="22"/>
          <w:szCs w:val="22"/>
        </w:rPr>
        <w:t xml:space="preserve"> </w:t>
      </w:r>
      <w:r w:rsidR="007872ED" w:rsidRPr="007872ED">
        <w:rPr>
          <w:sz w:val="22"/>
          <w:szCs w:val="22"/>
        </w:rPr>
        <w:t>kalkulatory</w:t>
      </w:r>
      <w:r w:rsidR="00FE265D">
        <w:rPr>
          <w:sz w:val="22"/>
          <w:szCs w:val="22"/>
        </w:rPr>
        <w:t xml:space="preserve"> </w:t>
      </w:r>
      <w:r w:rsidR="007872ED" w:rsidRPr="007872ED">
        <w:rPr>
          <w:sz w:val="22"/>
          <w:szCs w:val="22"/>
        </w:rPr>
        <w:t>24 miesi</w:t>
      </w:r>
      <w:r w:rsidR="007872ED">
        <w:rPr>
          <w:sz w:val="22"/>
          <w:szCs w:val="22"/>
        </w:rPr>
        <w:t>ą</w:t>
      </w:r>
      <w:r w:rsidR="007872ED" w:rsidRPr="007872ED">
        <w:rPr>
          <w:sz w:val="22"/>
          <w:szCs w:val="22"/>
        </w:rPr>
        <w:t>ce</w:t>
      </w:r>
    </w:p>
    <w:p w:rsidR="007872ED" w:rsidRPr="007872ED" w:rsidRDefault="007872ED" w:rsidP="007872ED">
      <w:pPr>
        <w:ind w:left="714"/>
        <w:jc w:val="both"/>
        <w:rPr>
          <w:sz w:val="22"/>
          <w:szCs w:val="22"/>
        </w:rPr>
      </w:pPr>
      <w:r w:rsidRPr="007872ED">
        <w:rPr>
          <w:sz w:val="22"/>
          <w:szCs w:val="22"/>
        </w:rPr>
        <w:t>• dziurkacze, zszywacze, datowniki 12 miesięcy</w:t>
      </w:r>
    </w:p>
    <w:p w:rsidR="00C403AC" w:rsidRPr="00C403AC" w:rsidRDefault="00C403AC" w:rsidP="00C403AC">
      <w:pPr>
        <w:jc w:val="both"/>
        <w:rPr>
          <w:sz w:val="22"/>
          <w:szCs w:val="22"/>
        </w:rPr>
      </w:pPr>
    </w:p>
    <w:p w:rsidR="003D22B5" w:rsidRPr="005A5DF2" w:rsidRDefault="003D22B5" w:rsidP="00053A1C">
      <w:pPr>
        <w:rPr>
          <w:sz w:val="22"/>
          <w:szCs w:val="22"/>
        </w:rPr>
      </w:pPr>
      <w:r w:rsidRPr="005A5DF2">
        <w:rPr>
          <w:sz w:val="22"/>
          <w:szCs w:val="22"/>
        </w:rPr>
        <w:t>2. Oświadczam, że zapoznałem</w:t>
      </w:r>
      <w:r w:rsidR="006F6C11">
        <w:rPr>
          <w:sz w:val="22"/>
          <w:szCs w:val="22"/>
        </w:rPr>
        <w:t>/</w:t>
      </w:r>
      <w:proofErr w:type="spellStart"/>
      <w:r w:rsidR="006F6C11">
        <w:rPr>
          <w:sz w:val="22"/>
          <w:szCs w:val="22"/>
        </w:rPr>
        <w:t>am</w:t>
      </w:r>
      <w:proofErr w:type="spellEnd"/>
      <w:r w:rsidRPr="005A5DF2">
        <w:rPr>
          <w:sz w:val="22"/>
          <w:szCs w:val="22"/>
        </w:rPr>
        <w:t xml:space="preserve"> się z opisem przedmiotu zamówienia i</w:t>
      </w:r>
      <w:r w:rsidR="00651968">
        <w:rPr>
          <w:sz w:val="22"/>
          <w:szCs w:val="22"/>
        </w:rPr>
        <w:t xml:space="preserve"> wzorem umowy i</w:t>
      </w:r>
      <w:r w:rsidR="00053A1C">
        <w:rPr>
          <w:sz w:val="22"/>
          <w:szCs w:val="22"/>
        </w:rPr>
        <w:t xml:space="preserve"> </w:t>
      </w:r>
      <w:r w:rsidR="00651968">
        <w:rPr>
          <w:sz w:val="22"/>
          <w:szCs w:val="22"/>
        </w:rPr>
        <w:t xml:space="preserve"> nie wnoszę do nich</w:t>
      </w:r>
      <w:r w:rsidR="00053A1C">
        <w:rPr>
          <w:sz w:val="22"/>
          <w:szCs w:val="22"/>
        </w:rPr>
        <w:t xml:space="preserve"> </w:t>
      </w:r>
      <w:r w:rsidRPr="005A5DF2">
        <w:rPr>
          <w:sz w:val="22"/>
          <w:szCs w:val="22"/>
        </w:rPr>
        <w:t>zastrzeżeń.</w:t>
      </w:r>
    </w:p>
    <w:p w:rsidR="003D22B5" w:rsidRDefault="003D22B5" w:rsidP="003D22B5">
      <w:pPr>
        <w:jc w:val="both"/>
        <w:rPr>
          <w:sz w:val="18"/>
          <w:szCs w:val="18"/>
        </w:rPr>
      </w:pPr>
    </w:p>
    <w:p w:rsidR="00053A1C" w:rsidRPr="00053A1C" w:rsidRDefault="00053A1C" w:rsidP="003D22B5">
      <w:pPr>
        <w:jc w:val="both"/>
        <w:rPr>
          <w:sz w:val="18"/>
          <w:szCs w:val="18"/>
        </w:rPr>
      </w:pPr>
    </w:p>
    <w:p w:rsidR="003D22B5" w:rsidRDefault="003D22B5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 </w:t>
      </w:r>
    </w:p>
    <w:p w:rsidR="0034111C" w:rsidRDefault="0034111C" w:rsidP="003D22B5">
      <w:pPr>
        <w:jc w:val="both"/>
        <w:rPr>
          <w:sz w:val="22"/>
          <w:szCs w:val="22"/>
        </w:rPr>
      </w:pPr>
    </w:p>
    <w:p w:rsidR="0034111C" w:rsidRPr="005A5DF2" w:rsidRDefault="0034111C" w:rsidP="003D22B5">
      <w:pPr>
        <w:jc w:val="both"/>
        <w:rPr>
          <w:sz w:val="22"/>
          <w:szCs w:val="22"/>
        </w:rPr>
      </w:pPr>
    </w:p>
    <w:p w:rsidR="003D22B5" w:rsidRPr="005A5DF2" w:rsidRDefault="003D22B5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 xml:space="preserve">………………………., dnia ………………………  </w:t>
      </w:r>
    </w:p>
    <w:p w:rsidR="003D22B5" w:rsidRPr="005A5DF2" w:rsidRDefault="003D22B5" w:rsidP="003D22B5">
      <w:pPr>
        <w:jc w:val="right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………………………………</w:t>
      </w:r>
    </w:p>
    <w:p w:rsidR="003D22B5" w:rsidRPr="005A5DF2" w:rsidRDefault="003D22B5" w:rsidP="003D22B5">
      <w:pPr>
        <w:rPr>
          <w:sz w:val="22"/>
          <w:szCs w:val="22"/>
        </w:rPr>
      </w:pP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  <w:r w:rsidRPr="005A5DF2">
        <w:rPr>
          <w:sz w:val="22"/>
          <w:szCs w:val="22"/>
        </w:rPr>
        <w:tab/>
      </w:r>
    </w:p>
    <w:p w:rsidR="00BC74A6" w:rsidRPr="005A5DF2" w:rsidRDefault="003D22B5" w:rsidP="005A5DF2">
      <w:pPr>
        <w:ind w:left="4956" w:firstLine="708"/>
        <w:rPr>
          <w:sz w:val="22"/>
          <w:szCs w:val="22"/>
        </w:rPr>
      </w:pPr>
      <w:r w:rsidRPr="005A5DF2">
        <w:rPr>
          <w:sz w:val="22"/>
          <w:szCs w:val="22"/>
        </w:rPr>
        <w:t xml:space="preserve">                     podpis Wykonawcy </w:t>
      </w:r>
    </w:p>
    <w:sectPr w:rsidR="00BC74A6" w:rsidRPr="005A5DF2" w:rsidSect="0043056D">
      <w:pgSz w:w="11906" w:h="16838" w:code="9"/>
      <w:pgMar w:top="130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0BB2E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A4E54"/>
    <w:multiLevelType w:val="multilevel"/>
    <w:tmpl w:val="56A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CF07A4"/>
    <w:multiLevelType w:val="multilevel"/>
    <w:tmpl w:val="A962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3D22B5"/>
    <w:rsid w:val="00053A1C"/>
    <w:rsid w:val="0008515F"/>
    <w:rsid w:val="00086016"/>
    <w:rsid w:val="000965D4"/>
    <w:rsid w:val="0011792D"/>
    <w:rsid w:val="00117991"/>
    <w:rsid w:val="00163EF7"/>
    <w:rsid w:val="001724B5"/>
    <w:rsid w:val="001B3630"/>
    <w:rsid w:val="001E4EEE"/>
    <w:rsid w:val="0020714A"/>
    <w:rsid w:val="00207C47"/>
    <w:rsid w:val="0021098B"/>
    <w:rsid w:val="00211698"/>
    <w:rsid w:val="00230A88"/>
    <w:rsid w:val="00233DD1"/>
    <w:rsid w:val="00241B59"/>
    <w:rsid w:val="002C416B"/>
    <w:rsid w:val="002D5A2C"/>
    <w:rsid w:val="0034111C"/>
    <w:rsid w:val="00383AE2"/>
    <w:rsid w:val="0038476B"/>
    <w:rsid w:val="00386586"/>
    <w:rsid w:val="003A5448"/>
    <w:rsid w:val="003A544D"/>
    <w:rsid w:val="003C01DD"/>
    <w:rsid w:val="003C5769"/>
    <w:rsid w:val="003D0BA1"/>
    <w:rsid w:val="003D22B5"/>
    <w:rsid w:val="003E7CF7"/>
    <w:rsid w:val="00402649"/>
    <w:rsid w:val="004057EF"/>
    <w:rsid w:val="004170CA"/>
    <w:rsid w:val="0043056D"/>
    <w:rsid w:val="00442337"/>
    <w:rsid w:val="004639A8"/>
    <w:rsid w:val="00490DA0"/>
    <w:rsid w:val="004A3804"/>
    <w:rsid w:val="004B2D6A"/>
    <w:rsid w:val="0051253B"/>
    <w:rsid w:val="005241A5"/>
    <w:rsid w:val="00565159"/>
    <w:rsid w:val="00572ECC"/>
    <w:rsid w:val="005A5DF2"/>
    <w:rsid w:val="005C7459"/>
    <w:rsid w:val="005E3B2F"/>
    <w:rsid w:val="005E4270"/>
    <w:rsid w:val="00651968"/>
    <w:rsid w:val="00690271"/>
    <w:rsid w:val="006C316A"/>
    <w:rsid w:val="006D4C23"/>
    <w:rsid w:val="006F11A0"/>
    <w:rsid w:val="006F6C11"/>
    <w:rsid w:val="00702456"/>
    <w:rsid w:val="0073591E"/>
    <w:rsid w:val="007872ED"/>
    <w:rsid w:val="0083171B"/>
    <w:rsid w:val="0086060A"/>
    <w:rsid w:val="00866248"/>
    <w:rsid w:val="00882DAF"/>
    <w:rsid w:val="008F3EAA"/>
    <w:rsid w:val="00917ADB"/>
    <w:rsid w:val="00934EDE"/>
    <w:rsid w:val="00962F40"/>
    <w:rsid w:val="009976BD"/>
    <w:rsid w:val="009B1B2F"/>
    <w:rsid w:val="009C2CCC"/>
    <w:rsid w:val="009D2FE6"/>
    <w:rsid w:val="009E5086"/>
    <w:rsid w:val="00A135BD"/>
    <w:rsid w:val="00A36542"/>
    <w:rsid w:val="00AB3D15"/>
    <w:rsid w:val="00B11833"/>
    <w:rsid w:val="00B2278B"/>
    <w:rsid w:val="00B60A4D"/>
    <w:rsid w:val="00B67B86"/>
    <w:rsid w:val="00B73A4D"/>
    <w:rsid w:val="00B82FC5"/>
    <w:rsid w:val="00BB065F"/>
    <w:rsid w:val="00BC74A6"/>
    <w:rsid w:val="00BE43A0"/>
    <w:rsid w:val="00C0206C"/>
    <w:rsid w:val="00C364F9"/>
    <w:rsid w:val="00C403AC"/>
    <w:rsid w:val="00C86AB3"/>
    <w:rsid w:val="00CD22FB"/>
    <w:rsid w:val="00CD7932"/>
    <w:rsid w:val="00D114CE"/>
    <w:rsid w:val="00D23FC7"/>
    <w:rsid w:val="00D3132A"/>
    <w:rsid w:val="00D519BF"/>
    <w:rsid w:val="00D644F3"/>
    <w:rsid w:val="00D646F6"/>
    <w:rsid w:val="00D75115"/>
    <w:rsid w:val="00DA5A6E"/>
    <w:rsid w:val="00DC72D7"/>
    <w:rsid w:val="00DD68B2"/>
    <w:rsid w:val="00E52186"/>
    <w:rsid w:val="00E70E71"/>
    <w:rsid w:val="00F2213C"/>
    <w:rsid w:val="00FC211B"/>
    <w:rsid w:val="00FE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724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111C"/>
    <w:pPr>
      <w:ind w:left="720"/>
      <w:contextualSpacing/>
    </w:pPr>
  </w:style>
  <w:style w:type="table" w:styleId="Tabela-Siatka">
    <w:name w:val="Table Grid"/>
    <w:basedOn w:val="Standardowy"/>
    <w:rsid w:val="00341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0206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206C"/>
    <w:rPr>
      <w:color w:val="800080"/>
      <w:u w:val="single"/>
    </w:rPr>
  </w:style>
  <w:style w:type="paragraph" w:customStyle="1" w:styleId="xl65">
    <w:name w:val="xl65"/>
    <w:basedOn w:val="Normalny"/>
    <w:rsid w:val="00C0206C"/>
    <w:pPr>
      <w:spacing w:before="100" w:beforeAutospacing="1" w:after="100" w:afterAutospacing="1"/>
    </w:pPr>
  </w:style>
  <w:style w:type="paragraph" w:customStyle="1" w:styleId="xl66">
    <w:name w:val="xl66"/>
    <w:basedOn w:val="Normalny"/>
    <w:rsid w:val="00C0206C"/>
    <w:pPr>
      <w:spacing w:before="100" w:beforeAutospacing="1" w:after="100" w:afterAutospacing="1"/>
    </w:pPr>
  </w:style>
  <w:style w:type="paragraph" w:customStyle="1" w:styleId="xl67">
    <w:name w:val="xl67"/>
    <w:basedOn w:val="Normalny"/>
    <w:rsid w:val="00C0206C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C0206C"/>
    <w:pPr>
      <w:spacing w:before="100" w:beforeAutospacing="1" w:after="100" w:afterAutospacing="1"/>
    </w:pPr>
    <w:rPr>
      <w:color w:val="FF0000"/>
    </w:rPr>
  </w:style>
  <w:style w:type="paragraph" w:customStyle="1" w:styleId="xl69">
    <w:name w:val="xl69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ny"/>
    <w:rsid w:val="00C0206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ny"/>
    <w:rsid w:val="00C020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Normalny"/>
    <w:rsid w:val="00C020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Normalny"/>
    <w:rsid w:val="00C0206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C020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ny"/>
    <w:rsid w:val="00C020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6">
    <w:name w:val="xl86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7">
    <w:name w:val="xl87"/>
    <w:basedOn w:val="Normalny"/>
    <w:rsid w:val="00233D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8">
    <w:name w:val="xl88"/>
    <w:basedOn w:val="Normalny"/>
    <w:rsid w:val="00233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Normalny"/>
    <w:rsid w:val="00233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6">
    <w:name w:val="xl96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7">
    <w:name w:val="xl97"/>
    <w:basedOn w:val="Normalny"/>
    <w:rsid w:val="00233D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ny"/>
    <w:rsid w:val="00233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Normalny"/>
    <w:rsid w:val="00233D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00">
    <w:name w:val="xl100"/>
    <w:basedOn w:val="Normalny"/>
    <w:rsid w:val="00233D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233D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A135BD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724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1724B5"/>
    <w:pPr>
      <w:spacing w:before="100" w:beforeAutospacing="1" w:after="100" w:afterAutospacing="1"/>
    </w:pPr>
  </w:style>
  <w:style w:type="paragraph" w:customStyle="1" w:styleId="submenutitle">
    <w:name w:val="submenu_title"/>
    <w:basedOn w:val="Normalny"/>
    <w:rsid w:val="00D23FC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3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5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2EDDC-812B-4A00-A36E-32AA237DD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1983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Morski w Gdyni</Company>
  <LinksUpToDate>false</LinksUpToDate>
  <CharactersWithSpaces>13860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mkuczorski</dc:creator>
  <cp:lastModifiedBy>aszczawinska</cp:lastModifiedBy>
  <cp:revision>6</cp:revision>
  <cp:lastPrinted>2018-09-04T12:02:00Z</cp:lastPrinted>
  <dcterms:created xsi:type="dcterms:W3CDTF">2018-09-04T11:43:00Z</dcterms:created>
  <dcterms:modified xsi:type="dcterms:W3CDTF">2018-09-12T06:49:00Z</dcterms:modified>
</cp:coreProperties>
</file>