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A46153" w:rsidRPr="00E15DD1" w:rsidTr="002C369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A46153" w:rsidRPr="00E15DD1" w:rsidRDefault="00A46153" w:rsidP="002C3699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  <w:sz w:val="22"/>
                <w:szCs w:val="22"/>
              </w:rPr>
            </w:pPr>
            <w:r w:rsidRPr="00E15DD1">
              <w:rPr>
                <w:rFonts w:ascii="Calibri" w:hAnsi="Calibri" w:cs="Segoe UI"/>
                <w:sz w:val="22"/>
                <w:szCs w:val="22"/>
              </w:rPr>
              <w:br w:type="page"/>
            </w:r>
            <w:r>
              <w:rPr>
                <w:rFonts w:ascii="Calibri" w:hAnsi="Calibri" w:cs="Segoe UI"/>
                <w:b/>
                <w:sz w:val="22"/>
                <w:szCs w:val="22"/>
              </w:rPr>
              <w:t>Załącznik nr 1</w:t>
            </w:r>
            <w:r w:rsidRPr="00E15DD1">
              <w:rPr>
                <w:rFonts w:ascii="Calibri" w:hAnsi="Calibri" w:cs="Segoe UI"/>
                <w:b/>
                <w:sz w:val="22"/>
                <w:szCs w:val="22"/>
              </w:rPr>
              <w:t xml:space="preserve"> do SIWZ</w:t>
            </w:r>
          </w:p>
        </w:tc>
      </w:tr>
      <w:tr w:rsidR="00A46153" w:rsidRPr="00E15DD1" w:rsidTr="002C369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46153" w:rsidRPr="00E15DD1" w:rsidRDefault="00A46153" w:rsidP="002C3699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E15DD1">
              <w:rPr>
                <w:rFonts w:ascii="Calibri" w:hAnsi="Calibri" w:cs="Segoe UI"/>
                <w:b/>
                <w:sz w:val="22"/>
                <w:szCs w:val="22"/>
              </w:rPr>
              <w:t xml:space="preserve">OPIS PRZEDMIOTU ZAMÓWIENIA </w:t>
            </w:r>
          </w:p>
        </w:tc>
      </w:tr>
    </w:tbl>
    <w:p w:rsidR="00A46153" w:rsidRDefault="00A46153" w:rsidP="00A46153">
      <w:pPr>
        <w:jc w:val="right"/>
        <w:rPr>
          <w:rFonts w:ascii="Arial" w:hAnsi="Arial" w:cs="Arial"/>
          <w:b/>
          <w:sz w:val="22"/>
          <w:szCs w:val="22"/>
        </w:rPr>
      </w:pPr>
    </w:p>
    <w:p w:rsidR="00A46153" w:rsidRPr="000B7965" w:rsidRDefault="00A46153" w:rsidP="00A46153">
      <w:pPr>
        <w:jc w:val="right"/>
        <w:rPr>
          <w:rFonts w:ascii="Arial" w:hAnsi="Arial" w:cs="Arial"/>
          <w:b/>
          <w:sz w:val="22"/>
          <w:szCs w:val="22"/>
        </w:rPr>
      </w:pPr>
    </w:p>
    <w:p w:rsidR="00A46153" w:rsidRPr="000B7965" w:rsidRDefault="00A46153" w:rsidP="00A46153">
      <w:pPr>
        <w:rPr>
          <w:rFonts w:ascii="Arial" w:hAnsi="Arial" w:cs="Arial"/>
          <w:b/>
          <w:sz w:val="22"/>
          <w:szCs w:val="22"/>
        </w:rPr>
      </w:pPr>
      <w:r w:rsidRPr="000B7965">
        <w:rPr>
          <w:rFonts w:ascii="Arial" w:hAnsi="Arial" w:cs="Arial"/>
          <w:b/>
          <w:sz w:val="22"/>
          <w:szCs w:val="22"/>
        </w:rPr>
        <w:t>ZP-JBC-3800-24/17</w:t>
      </w:r>
    </w:p>
    <w:p w:rsidR="00A46153" w:rsidRDefault="00A46153" w:rsidP="00A46153">
      <w:pPr>
        <w:jc w:val="both"/>
        <w:rPr>
          <w:rFonts w:ascii="Calibri" w:hAnsi="Calibri" w:cs="Arial"/>
          <w:b/>
          <w:sz w:val="22"/>
          <w:szCs w:val="22"/>
        </w:rPr>
      </w:pPr>
    </w:p>
    <w:p w:rsidR="00A46153" w:rsidRPr="009B525F" w:rsidRDefault="00A46153" w:rsidP="00A46153">
      <w:pPr>
        <w:jc w:val="both"/>
        <w:rPr>
          <w:b/>
          <w:sz w:val="22"/>
          <w:szCs w:val="22"/>
        </w:rPr>
      </w:pPr>
      <w:r w:rsidRPr="009B525F">
        <w:rPr>
          <w:rFonts w:ascii="Arial" w:hAnsi="Arial" w:cs="Arial"/>
          <w:b/>
          <w:sz w:val="22"/>
          <w:szCs w:val="22"/>
        </w:rPr>
        <w:t>,,Wykonanie projektu budynku biurowo – warsztatowo- magazynowego w Gdyni.”</w:t>
      </w:r>
    </w:p>
    <w:p w:rsidR="00A46153" w:rsidRPr="00244347" w:rsidRDefault="00A46153" w:rsidP="00A46153">
      <w:pPr>
        <w:jc w:val="both"/>
        <w:rPr>
          <w:rFonts w:ascii="Arial" w:hAnsi="Arial" w:cs="Arial"/>
          <w:sz w:val="22"/>
          <w:szCs w:val="22"/>
        </w:rPr>
      </w:pPr>
    </w:p>
    <w:p w:rsidR="00A46153" w:rsidRDefault="00A46153" w:rsidP="00A4615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Przedmiotem zamówienia jest wykonanie kompletnej dokumentacji projektowej budowy obiektów Urzędu Morskiego w Gdyni </w:t>
      </w:r>
      <w:proofErr w:type="spellStart"/>
      <w:r>
        <w:rPr>
          <w:rFonts w:ascii="Arial" w:hAnsi="Arial" w:cs="Arial"/>
          <w:sz w:val="22"/>
          <w:szCs w:val="22"/>
        </w:rPr>
        <w:t>tj</w:t>
      </w:r>
      <w:proofErr w:type="spellEnd"/>
      <w:r>
        <w:rPr>
          <w:rFonts w:ascii="Arial" w:hAnsi="Arial" w:cs="Arial"/>
          <w:sz w:val="22"/>
          <w:szCs w:val="22"/>
        </w:rPr>
        <w:t xml:space="preserve">: budynku o funkcji biurowo- warsztatowo-magazynowej i obiektów bazy transportowej wraz z infrastrukturą towarzyszącą na podstawie koncepcji (Era Projekt 2012, 2013 </w:t>
      </w:r>
      <w:r w:rsidRPr="003647E8">
        <w:rPr>
          <w:rFonts w:ascii="Arial" w:hAnsi="Arial" w:cs="Arial"/>
          <w:b/>
          <w:sz w:val="22"/>
          <w:szCs w:val="22"/>
        </w:rPr>
        <w:t>bez lądowiska dla helikopterów</w:t>
      </w:r>
      <w:r>
        <w:rPr>
          <w:rFonts w:ascii="Arial" w:hAnsi="Arial" w:cs="Arial"/>
          <w:sz w:val="22"/>
          <w:szCs w:val="22"/>
        </w:rPr>
        <w:t>) oraz pełnienie nadzoru autorskiego,</w:t>
      </w:r>
      <w:r>
        <w:rPr>
          <w:rFonts w:ascii="Arial" w:hAnsi="Arial" w:cs="Arial"/>
          <w:sz w:val="22"/>
          <w:szCs w:val="22"/>
        </w:rPr>
        <w:br/>
        <w:t xml:space="preserve"> a w szczególności :</w:t>
      </w:r>
    </w:p>
    <w:p w:rsidR="00A46153" w:rsidRDefault="00A46153" w:rsidP="00A46153">
      <w:pPr>
        <w:numPr>
          <w:ilvl w:val="0"/>
          <w:numId w:val="11"/>
        </w:num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mapy do celów projektowych , 4 egz. + 1egz. w wersji elektronicznej edytowalnej (np. </w:t>
      </w:r>
      <w:proofErr w:type="spellStart"/>
      <w:r>
        <w:rPr>
          <w:rFonts w:ascii="Arial" w:hAnsi="Arial" w:cs="Arial"/>
          <w:sz w:val="22"/>
          <w:szCs w:val="22"/>
        </w:rPr>
        <w:t>dwg</w:t>
      </w:r>
      <w:proofErr w:type="spellEnd"/>
      <w:r>
        <w:rPr>
          <w:rFonts w:ascii="Arial" w:hAnsi="Arial" w:cs="Arial"/>
          <w:sz w:val="22"/>
          <w:szCs w:val="22"/>
        </w:rPr>
        <w:t xml:space="preserve">) i 1 egz. w wersji elektronicznej zabezpieczonej (np. </w:t>
      </w:r>
      <w:proofErr w:type="spellStart"/>
      <w:r>
        <w:rPr>
          <w:rFonts w:ascii="Arial" w:hAnsi="Arial" w:cs="Arial"/>
          <w:sz w:val="22"/>
          <w:szCs w:val="22"/>
        </w:rPr>
        <w:t>pdf</w:t>
      </w:r>
      <w:proofErr w:type="spellEnd"/>
      <w:r>
        <w:rPr>
          <w:rFonts w:ascii="Arial" w:hAnsi="Arial" w:cs="Arial"/>
          <w:sz w:val="22"/>
          <w:szCs w:val="22"/>
        </w:rPr>
        <w:t xml:space="preserve">) </w:t>
      </w:r>
    </w:p>
    <w:p w:rsidR="00A46153" w:rsidRPr="00AF3A66" w:rsidRDefault="00A46153" w:rsidP="00A46153">
      <w:pPr>
        <w:numPr>
          <w:ilvl w:val="0"/>
          <w:numId w:val="11"/>
        </w:num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dokumentacji</w:t>
      </w:r>
      <w:r w:rsidRPr="00832880">
        <w:rPr>
          <w:rFonts w:ascii="Arial" w:hAnsi="Arial" w:cs="Arial"/>
          <w:sz w:val="22"/>
          <w:szCs w:val="22"/>
        </w:rPr>
        <w:t xml:space="preserve"> </w:t>
      </w:r>
      <w:r w:rsidRPr="00BA5019">
        <w:rPr>
          <w:rFonts w:ascii="Arial" w:eastAsia="SimSun" w:hAnsi="Arial" w:cs="Arial"/>
          <w:sz w:val="22"/>
          <w:szCs w:val="22"/>
        </w:rPr>
        <w:t>geologiczno-inżynierskiej</w:t>
      </w:r>
      <w:r>
        <w:rPr>
          <w:rFonts w:ascii="Arial" w:eastAsia="SimSun" w:hAnsi="Arial" w:cs="Arial"/>
          <w:sz w:val="22"/>
          <w:szCs w:val="22"/>
        </w:rPr>
        <w:t xml:space="preserve">  4 egz. </w:t>
      </w:r>
      <w:r>
        <w:rPr>
          <w:rFonts w:ascii="Arial" w:hAnsi="Arial" w:cs="Arial"/>
          <w:sz w:val="22"/>
          <w:szCs w:val="22"/>
        </w:rPr>
        <w:t xml:space="preserve">+ 1egz. w wersji elektronicznej edytowalnej i 1 egz. w wersji elektronicznej zabezpieczonej </w:t>
      </w:r>
    </w:p>
    <w:p w:rsidR="00A46153" w:rsidRPr="00AF3A66" w:rsidRDefault="00A46153" w:rsidP="00A46153">
      <w:pPr>
        <w:numPr>
          <w:ilvl w:val="0"/>
          <w:numId w:val="11"/>
        </w:num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projektu budowlanego oraz wykonawczego </w:t>
      </w:r>
      <w:r w:rsidRPr="0005795A">
        <w:rPr>
          <w:rFonts w:ascii="Arial" w:hAnsi="Arial" w:cs="Arial"/>
          <w:b/>
          <w:sz w:val="22"/>
          <w:szCs w:val="22"/>
        </w:rPr>
        <w:t>wszystkich koniecznych branż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, 4 egz. + 1egz. w wersji elektronicznej edytowalnej i 1 egz. w wersji elektronicznej zabezpieczonej </w:t>
      </w:r>
    </w:p>
    <w:p w:rsidR="00A46153" w:rsidRPr="00AF3A66" w:rsidRDefault="00A46153" w:rsidP="00A46153">
      <w:pPr>
        <w:numPr>
          <w:ilvl w:val="0"/>
          <w:numId w:val="11"/>
        </w:num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projektu zagospodarowania terenu, </w:t>
      </w:r>
      <w:r w:rsidRPr="00BA5019">
        <w:rPr>
          <w:rFonts w:ascii="Arial" w:hAnsi="Arial" w:cs="Arial"/>
          <w:sz w:val="22"/>
          <w:szCs w:val="22"/>
        </w:rPr>
        <w:t>wskazanie drzew do wycinki</w:t>
      </w:r>
      <w:r>
        <w:rPr>
          <w:rFonts w:ascii="Arial" w:hAnsi="Arial" w:cs="Arial"/>
          <w:sz w:val="22"/>
          <w:szCs w:val="22"/>
        </w:rPr>
        <w:t xml:space="preserve"> ,</w:t>
      </w:r>
      <w:r w:rsidRPr="00AF3A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 egz. + 1egz. w wersji elektronicznej edytowalnej  i 1 egz. w wersji elektronicznej zabezpieczonej  </w:t>
      </w:r>
    </w:p>
    <w:p w:rsidR="00A46153" w:rsidRDefault="00A46153" w:rsidP="00A46153">
      <w:pPr>
        <w:numPr>
          <w:ilvl w:val="0"/>
          <w:numId w:val="11"/>
        </w:num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Uzyskanie warunków technicznych, zapewnień od gestorów sieci w zakresie zaopatrzenia obiektów w tym: w energię elektryczną, </w:t>
      </w:r>
      <w:proofErr w:type="spellStart"/>
      <w:r>
        <w:rPr>
          <w:rFonts w:ascii="Arial" w:hAnsi="Arial" w:cs="Arial"/>
          <w:sz w:val="22"/>
          <w:szCs w:val="22"/>
        </w:rPr>
        <w:t>wod-kan</w:t>
      </w:r>
      <w:proofErr w:type="spellEnd"/>
      <w:r>
        <w:rPr>
          <w:rFonts w:ascii="Arial" w:hAnsi="Arial" w:cs="Arial"/>
          <w:sz w:val="22"/>
          <w:szCs w:val="22"/>
        </w:rPr>
        <w:t xml:space="preserve">, telekomunikacyjną , cieplną lub gazową </w:t>
      </w:r>
    </w:p>
    <w:p w:rsidR="00A46153" w:rsidRPr="00AF3A66" w:rsidRDefault="00A46153" w:rsidP="00A46153">
      <w:pPr>
        <w:numPr>
          <w:ilvl w:val="0"/>
          <w:numId w:val="11"/>
        </w:num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specyfikacji technicznych wykonania i odbioru robót budowlanych .</w:t>
      </w:r>
      <w:r w:rsidRPr="00AF3A6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 egz. + 1egz. w wersji elektronicznej edytowalnej i 1 egz. w wersji elektronicznej zabezpieczonej  </w:t>
      </w:r>
    </w:p>
    <w:p w:rsidR="00A46153" w:rsidRPr="00AF3A66" w:rsidRDefault="00A46153" w:rsidP="00A46153">
      <w:pPr>
        <w:numPr>
          <w:ilvl w:val="0"/>
          <w:numId w:val="11"/>
        </w:num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przedmiaru robót 4 egz. + 1egz. w wersji elektronicznej edytowalnej i 1 egz. </w:t>
      </w:r>
      <w:r>
        <w:rPr>
          <w:rFonts w:ascii="Arial" w:hAnsi="Arial" w:cs="Arial"/>
          <w:sz w:val="22"/>
          <w:szCs w:val="22"/>
        </w:rPr>
        <w:br/>
        <w:t xml:space="preserve">w wersji elektronicznej zabezpieczonej </w:t>
      </w:r>
    </w:p>
    <w:p w:rsidR="00A46153" w:rsidRPr="00D279B3" w:rsidRDefault="00A46153" w:rsidP="00A46153">
      <w:pPr>
        <w:numPr>
          <w:ilvl w:val="0"/>
          <w:numId w:val="11"/>
        </w:num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kosztorysu inwestorskiego 4 egz. . + 1 egz. w wersji elektronicznej edytowalnej i 1 egz. w wersji elektronicznej zabezpieczonej </w:t>
      </w:r>
    </w:p>
    <w:p w:rsidR="00A46153" w:rsidRPr="00D279B3" w:rsidRDefault="00A46153" w:rsidP="00A46153">
      <w:pPr>
        <w:numPr>
          <w:ilvl w:val="0"/>
          <w:numId w:val="11"/>
        </w:num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Wykonanie informacji dotyczącej bezpieczeństwa i ochrony zdrowia 4 egz. . + 1egz. </w:t>
      </w:r>
      <w:r>
        <w:rPr>
          <w:rFonts w:ascii="Arial" w:hAnsi="Arial" w:cs="Arial"/>
          <w:sz w:val="22"/>
          <w:szCs w:val="22"/>
        </w:rPr>
        <w:br/>
        <w:t xml:space="preserve">w wersji elektronicznej edytowalnej i 1 egz. w wersji elektronicznej zabezpieczonej </w:t>
      </w:r>
    </w:p>
    <w:p w:rsidR="00A46153" w:rsidRDefault="00A46153" w:rsidP="00A46153">
      <w:pPr>
        <w:numPr>
          <w:ilvl w:val="0"/>
          <w:numId w:val="11"/>
        </w:num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Uzyskanie wszystkich niezbędnych prawem uzgodnień, decyzji, postanowień i opinii </w:t>
      </w:r>
      <w:r>
        <w:rPr>
          <w:rFonts w:ascii="Arial" w:hAnsi="Arial" w:cs="Arial"/>
          <w:sz w:val="22"/>
          <w:szCs w:val="22"/>
        </w:rPr>
        <w:br/>
        <w:t xml:space="preserve">a w szczególności </w:t>
      </w:r>
      <w:r>
        <w:rPr>
          <w:rFonts w:ascii="Arial" w:hAnsi="Arial" w:cs="Arial"/>
          <w:b/>
          <w:sz w:val="22"/>
          <w:szCs w:val="22"/>
        </w:rPr>
        <w:t>uzyskanie</w:t>
      </w:r>
      <w:r w:rsidRPr="00DC0BC3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decyzji o pozwoleniu</w:t>
      </w:r>
      <w:r w:rsidRPr="00DC0BC3">
        <w:rPr>
          <w:rFonts w:ascii="Arial" w:hAnsi="Arial" w:cs="Arial"/>
          <w:b/>
          <w:sz w:val="22"/>
          <w:szCs w:val="22"/>
        </w:rPr>
        <w:t xml:space="preserve"> na budowę</w:t>
      </w:r>
      <w:r>
        <w:rPr>
          <w:rFonts w:ascii="Arial" w:hAnsi="Arial" w:cs="Arial"/>
          <w:sz w:val="22"/>
          <w:szCs w:val="22"/>
        </w:rPr>
        <w:t xml:space="preserve">, </w:t>
      </w:r>
      <w:r w:rsidRPr="00EB432D">
        <w:rPr>
          <w:rFonts w:ascii="Arial" w:hAnsi="Arial" w:cs="Arial"/>
          <w:sz w:val="22"/>
          <w:szCs w:val="22"/>
        </w:rPr>
        <w:t>oraz</w:t>
      </w:r>
      <w:r w:rsidRPr="00EB432D">
        <w:rPr>
          <w:rFonts w:ascii="Arial" w:hAnsi="Arial" w:cs="Arial"/>
          <w:b/>
          <w:sz w:val="22"/>
          <w:szCs w:val="22"/>
        </w:rPr>
        <w:t xml:space="preserve"> uzyskanie zgody na wycinkę drzew</w:t>
      </w:r>
      <w:r w:rsidRPr="00EB432D">
        <w:rPr>
          <w:rFonts w:ascii="Arial" w:hAnsi="Arial" w:cs="Arial"/>
          <w:sz w:val="22"/>
          <w:szCs w:val="22"/>
        </w:rPr>
        <w:t xml:space="preserve"> </w:t>
      </w:r>
    </w:p>
    <w:p w:rsidR="00A46153" w:rsidRPr="00EB432D" w:rsidRDefault="00A46153" w:rsidP="00A46153">
      <w:pPr>
        <w:numPr>
          <w:ilvl w:val="0"/>
          <w:numId w:val="11"/>
        </w:num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Inwentaryzacja zieleni z projektem gospodarki zielenią </w:t>
      </w:r>
      <w:r w:rsidRPr="00D15F8E">
        <w:rPr>
          <w:rFonts w:ascii="Arial" w:hAnsi="Arial" w:cs="Arial"/>
          <w:b/>
          <w:sz w:val="22"/>
          <w:szCs w:val="22"/>
        </w:rPr>
        <w:t>o ile jest wymagany</w:t>
      </w:r>
      <w:r w:rsidRPr="00EB432D">
        <w:rPr>
          <w:rFonts w:ascii="Arial" w:hAnsi="Arial" w:cs="Arial"/>
          <w:sz w:val="22"/>
          <w:szCs w:val="22"/>
        </w:rPr>
        <w:t xml:space="preserve">, </w:t>
      </w:r>
    </w:p>
    <w:p w:rsidR="00A46153" w:rsidRDefault="00A46153" w:rsidP="00A46153">
      <w:pPr>
        <w:numPr>
          <w:ilvl w:val="0"/>
          <w:numId w:val="11"/>
        </w:num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Wykonanie wizualizacji zewnętrznej obiektów w 3D (format prezentacji musi pozwalać na otwarcie narzędziami ogólnodostępnymi darmowymi),</w:t>
      </w:r>
    </w:p>
    <w:p w:rsidR="00A46153" w:rsidRDefault="00A46153" w:rsidP="00A46153">
      <w:pPr>
        <w:numPr>
          <w:ilvl w:val="0"/>
          <w:numId w:val="11"/>
        </w:numPr>
        <w:tabs>
          <w:tab w:val="left" w:pos="432"/>
        </w:tabs>
        <w:ind w:left="432" w:hanging="43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Pełnienie nadzoru autorskiego oraz innych czynności przypisanych obowiązkom Projektanta (rady budowy , projekty zamienne i szczegółowe, konsultacje  itp.).</w:t>
      </w:r>
    </w:p>
    <w:p w:rsidR="00A46153" w:rsidRDefault="00A46153" w:rsidP="00A46153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Projekt należy wykonać na podstawie koncepcji- wariant II (Era Projekt 2012,2013) i wydanej przez Dyrektora Biura Planowania Przestrzennego Miasta Gdyni </w:t>
      </w:r>
      <w:r w:rsidRPr="00B13040">
        <w:rPr>
          <w:rFonts w:ascii="Arial" w:hAnsi="Arial" w:cs="Arial"/>
          <w:b/>
          <w:sz w:val="22"/>
          <w:szCs w:val="22"/>
        </w:rPr>
        <w:t>decyzji o lokalizacji inwestycji celu publicznego</w:t>
      </w:r>
      <w:r>
        <w:rPr>
          <w:rFonts w:ascii="Arial" w:hAnsi="Arial" w:cs="Arial"/>
          <w:b/>
          <w:sz w:val="22"/>
          <w:szCs w:val="22"/>
        </w:rPr>
        <w:t xml:space="preserve"> nr RP.6733.80.2014.ab/1278 z dnia 26.09.2014 wraz </w:t>
      </w:r>
      <w:r>
        <w:rPr>
          <w:rFonts w:ascii="Arial" w:hAnsi="Arial" w:cs="Arial"/>
          <w:b/>
          <w:sz w:val="22"/>
          <w:szCs w:val="22"/>
        </w:rPr>
        <w:br/>
        <w:t>z załącznikami.</w:t>
      </w:r>
    </w:p>
    <w:p w:rsidR="00A46153" w:rsidRDefault="00A46153" w:rsidP="00A46153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dopuszcza, po uprzedniej akceptacji, zmiany </w:t>
      </w:r>
      <w:r w:rsidRPr="0016188E">
        <w:rPr>
          <w:rFonts w:ascii="Arial" w:hAnsi="Arial" w:cs="Arial"/>
          <w:sz w:val="22"/>
          <w:szCs w:val="22"/>
        </w:rPr>
        <w:t xml:space="preserve">w w/w koncepcji. W przypadku jakichkolwiek wątpliwości należy je na bieżąco zgłaszać Zamawiającemu. </w:t>
      </w:r>
      <w:r>
        <w:rPr>
          <w:rFonts w:ascii="Arial" w:hAnsi="Arial" w:cs="Arial"/>
          <w:sz w:val="22"/>
          <w:szCs w:val="22"/>
        </w:rPr>
        <w:t xml:space="preserve">Zakres projektu nie obejmuje budowy lądowiska dla helikopterów. </w:t>
      </w:r>
    </w:p>
    <w:p w:rsidR="00A46153" w:rsidRDefault="00A46153" w:rsidP="00A46153">
      <w:pPr>
        <w:rPr>
          <w:rFonts w:ascii="Arial" w:hAnsi="Arial" w:cs="Arial"/>
          <w:sz w:val="22"/>
          <w:szCs w:val="22"/>
        </w:rPr>
      </w:pPr>
      <w:r w:rsidRPr="0016188E">
        <w:rPr>
          <w:rFonts w:ascii="Arial" w:hAnsi="Arial" w:cs="Arial"/>
          <w:sz w:val="22"/>
          <w:szCs w:val="22"/>
        </w:rPr>
        <w:t xml:space="preserve">Projekt budowlany należy opracować </w:t>
      </w:r>
      <w:r>
        <w:rPr>
          <w:rFonts w:ascii="Arial" w:hAnsi="Arial" w:cs="Arial"/>
          <w:sz w:val="22"/>
          <w:szCs w:val="22"/>
        </w:rPr>
        <w:t xml:space="preserve">w szczególności </w:t>
      </w:r>
      <w:r w:rsidRPr="0016188E">
        <w:rPr>
          <w:rFonts w:ascii="Arial" w:hAnsi="Arial" w:cs="Arial"/>
          <w:sz w:val="22"/>
          <w:szCs w:val="22"/>
        </w:rPr>
        <w:t xml:space="preserve">zgodnie z </w:t>
      </w:r>
      <w:r>
        <w:rPr>
          <w:rFonts w:ascii="Arial" w:hAnsi="Arial" w:cs="Arial"/>
          <w:sz w:val="22"/>
          <w:szCs w:val="22"/>
        </w:rPr>
        <w:t xml:space="preserve">: </w:t>
      </w:r>
    </w:p>
    <w:p w:rsidR="00A46153" w:rsidRDefault="00A46153" w:rsidP="00A46153">
      <w:pPr>
        <w:pStyle w:val="Akapitzlist"/>
        <w:numPr>
          <w:ilvl w:val="0"/>
          <w:numId w:val="10"/>
        </w:numPr>
        <w:ind w:left="426" w:hanging="426"/>
        <w:contextualSpacing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Ustawą P</w:t>
      </w:r>
      <w:r w:rsidRPr="003A2F7E">
        <w:rPr>
          <w:rFonts w:ascii="Arial" w:hAnsi="Arial" w:cs="Arial"/>
          <w:sz w:val="22"/>
          <w:szCs w:val="22"/>
        </w:rPr>
        <w:t xml:space="preserve">rawo budowlane </w:t>
      </w:r>
      <w:hyperlink r:id="rId7" w:history="1">
        <w:r w:rsidRPr="003A2F7E">
          <w:rPr>
            <w:rStyle w:val="Pogrubienie"/>
            <w:rFonts w:ascii="Arial" w:hAnsi="Arial" w:cs="Arial"/>
            <w:sz w:val="22"/>
            <w:szCs w:val="22"/>
          </w:rPr>
          <w:t xml:space="preserve"> tekst ujednolicony - (</w:t>
        </w:r>
        <w:proofErr w:type="spellStart"/>
        <w:r w:rsidRPr="003A2F7E">
          <w:rPr>
            <w:rStyle w:val="Pogrubienie"/>
            <w:rFonts w:ascii="Arial" w:hAnsi="Arial" w:cs="Arial"/>
            <w:sz w:val="22"/>
            <w:szCs w:val="22"/>
          </w:rPr>
          <w:t>D</w:t>
        </w:r>
        <w:r>
          <w:rPr>
            <w:rStyle w:val="Pogrubienie"/>
            <w:rFonts w:ascii="Arial" w:hAnsi="Arial" w:cs="Arial"/>
            <w:sz w:val="22"/>
            <w:szCs w:val="22"/>
          </w:rPr>
          <w:t>z.U</w:t>
        </w:r>
        <w:proofErr w:type="spellEnd"/>
        <w:r>
          <w:rPr>
            <w:rStyle w:val="Pogrubienie"/>
            <w:rFonts w:ascii="Arial" w:hAnsi="Arial" w:cs="Arial"/>
            <w:sz w:val="22"/>
            <w:szCs w:val="22"/>
          </w:rPr>
          <w:t>. poz.</w:t>
        </w:r>
        <w:r w:rsidRPr="003A2F7E">
          <w:rPr>
            <w:rStyle w:val="Pogrubienie"/>
            <w:rFonts w:ascii="Arial" w:hAnsi="Arial" w:cs="Arial"/>
            <w:sz w:val="22"/>
            <w:szCs w:val="22"/>
          </w:rPr>
          <w:t xml:space="preserve">290 z 2016) </w:t>
        </w:r>
      </w:hyperlink>
      <w:r w:rsidRPr="003A2F7E">
        <w:rPr>
          <w:rFonts w:ascii="Arial" w:hAnsi="Arial" w:cs="Arial"/>
          <w:b/>
          <w:sz w:val="22"/>
          <w:szCs w:val="22"/>
        </w:rPr>
        <w:t xml:space="preserve">, </w:t>
      </w:r>
    </w:p>
    <w:p w:rsidR="00A46153" w:rsidRDefault="00A46153" w:rsidP="00A46153">
      <w:pPr>
        <w:pStyle w:val="Akapitzlist"/>
        <w:numPr>
          <w:ilvl w:val="0"/>
          <w:numId w:val="10"/>
        </w:numPr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hyperlink r:id="rId8" w:history="1">
        <w:r w:rsidRPr="003A2F7E">
          <w:rPr>
            <w:rStyle w:val="Pogrubienie"/>
            <w:rFonts w:ascii="Arial" w:hAnsi="Arial" w:cs="Arial"/>
            <w:sz w:val="22"/>
            <w:szCs w:val="22"/>
          </w:rPr>
          <w:t xml:space="preserve">Warunki techniczne, jakim powinny odpowiadać budynki i ich usytuowanie </w:t>
        </w:r>
        <w:r w:rsidRPr="003A2F7E">
          <w:rPr>
            <w:rFonts w:ascii="Arial" w:hAnsi="Arial" w:cs="Arial"/>
            <w:b/>
            <w:bCs/>
            <w:sz w:val="22"/>
            <w:szCs w:val="22"/>
          </w:rPr>
          <w:br/>
        </w:r>
        <w:r w:rsidRPr="003A2F7E">
          <w:rPr>
            <w:rStyle w:val="Pogrubienie"/>
            <w:rFonts w:ascii="Arial" w:hAnsi="Arial" w:cs="Arial"/>
            <w:sz w:val="22"/>
            <w:szCs w:val="22"/>
          </w:rPr>
          <w:t>tekst jednol</w:t>
        </w:r>
        <w:r>
          <w:rPr>
            <w:rStyle w:val="Pogrubienie"/>
            <w:rFonts w:ascii="Arial" w:hAnsi="Arial" w:cs="Arial"/>
            <w:sz w:val="22"/>
            <w:szCs w:val="22"/>
          </w:rPr>
          <w:t>ity - (Dz. U. poz. 1422 z 2015</w:t>
        </w:r>
        <w:r w:rsidRPr="003A2F7E">
          <w:rPr>
            <w:rStyle w:val="Pogrubienie"/>
            <w:rFonts w:ascii="Arial" w:hAnsi="Arial" w:cs="Arial"/>
            <w:sz w:val="22"/>
            <w:szCs w:val="22"/>
          </w:rPr>
          <w:t xml:space="preserve">) </w:t>
        </w:r>
      </w:hyperlink>
      <w:r w:rsidRPr="003A2F7E">
        <w:rPr>
          <w:rFonts w:ascii="Arial" w:hAnsi="Arial" w:cs="Arial"/>
          <w:b/>
          <w:sz w:val="22"/>
          <w:szCs w:val="22"/>
        </w:rPr>
        <w:t xml:space="preserve">, </w:t>
      </w:r>
    </w:p>
    <w:p w:rsidR="00A46153" w:rsidRDefault="00A46153" w:rsidP="00A46153">
      <w:pPr>
        <w:pStyle w:val="Akapitzlist"/>
        <w:numPr>
          <w:ilvl w:val="0"/>
          <w:numId w:val="10"/>
        </w:numPr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hyperlink r:id="rId9" w:history="1">
        <w:r w:rsidRPr="003A2F7E">
          <w:rPr>
            <w:rStyle w:val="Pogrubienie"/>
            <w:rFonts w:ascii="Arial" w:hAnsi="Arial" w:cs="Arial"/>
            <w:sz w:val="22"/>
            <w:szCs w:val="22"/>
          </w:rPr>
          <w:t>Ustawa o planowaniu i zagospodarowaniu przestrzennym tekst ujednolicony - (</w:t>
        </w:r>
        <w:proofErr w:type="spellStart"/>
        <w:r w:rsidRPr="003A2F7E">
          <w:rPr>
            <w:rStyle w:val="Pogrubienie"/>
            <w:rFonts w:ascii="Arial" w:hAnsi="Arial" w:cs="Arial"/>
            <w:sz w:val="22"/>
            <w:szCs w:val="22"/>
          </w:rPr>
          <w:t>D</w:t>
        </w:r>
        <w:r>
          <w:rPr>
            <w:rStyle w:val="Pogrubienie"/>
            <w:rFonts w:ascii="Arial" w:hAnsi="Arial" w:cs="Arial"/>
            <w:sz w:val="22"/>
            <w:szCs w:val="22"/>
          </w:rPr>
          <w:t>z.U</w:t>
        </w:r>
        <w:proofErr w:type="spellEnd"/>
        <w:r>
          <w:rPr>
            <w:rStyle w:val="Pogrubienie"/>
            <w:rFonts w:ascii="Arial" w:hAnsi="Arial" w:cs="Arial"/>
            <w:sz w:val="22"/>
            <w:szCs w:val="22"/>
          </w:rPr>
          <w:t>. poz. 778 z 2016</w:t>
        </w:r>
        <w:r w:rsidRPr="003A2F7E">
          <w:rPr>
            <w:rStyle w:val="Pogrubienie"/>
            <w:rFonts w:ascii="Arial" w:hAnsi="Arial" w:cs="Arial"/>
            <w:sz w:val="22"/>
            <w:szCs w:val="22"/>
          </w:rPr>
          <w:t xml:space="preserve">) </w:t>
        </w:r>
      </w:hyperlink>
      <w:r w:rsidRPr="003A2F7E">
        <w:rPr>
          <w:rFonts w:ascii="Arial" w:hAnsi="Arial" w:cs="Arial"/>
          <w:b/>
          <w:sz w:val="22"/>
          <w:szCs w:val="22"/>
        </w:rPr>
        <w:t xml:space="preserve">, </w:t>
      </w:r>
    </w:p>
    <w:p w:rsidR="00A46153" w:rsidRDefault="00A46153" w:rsidP="00A46153">
      <w:pPr>
        <w:pStyle w:val="Akapitzlist"/>
        <w:numPr>
          <w:ilvl w:val="0"/>
          <w:numId w:val="10"/>
        </w:numPr>
        <w:ind w:left="426" w:hanging="426"/>
        <w:contextualSpacing/>
        <w:jc w:val="both"/>
        <w:rPr>
          <w:rFonts w:ascii="Arial" w:hAnsi="Arial" w:cs="Arial"/>
          <w:b/>
          <w:sz w:val="22"/>
          <w:szCs w:val="22"/>
        </w:rPr>
      </w:pPr>
      <w:hyperlink r:id="rId10" w:history="1">
        <w:r w:rsidRPr="003A2F7E">
          <w:rPr>
            <w:rStyle w:val="Pogrubienie"/>
            <w:rFonts w:ascii="Arial" w:hAnsi="Arial" w:cs="Arial"/>
            <w:sz w:val="22"/>
            <w:szCs w:val="22"/>
          </w:rPr>
          <w:t xml:space="preserve">Rozporządzenie w sprawie szczegółowego zakresu i formy projektu budowlanego - </w:t>
        </w:r>
      </w:hyperlink>
      <w:hyperlink r:id="rId11" w:history="1">
        <w:r w:rsidRPr="003A2F7E">
          <w:rPr>
            <w:rStyle w:val="Pogrubienie"/>
            <w:rFonts w:ascii="Arial" w:hAnsi="Arial" w:cs="Arial"/>
            <w:sz w:val="22"/>
            <w:szCs w:val="22"/>
          </w:rPr>
          <w:t>t</w:t>
        </w:r>
        <w:r>
          <w:rPr>
            <w:rStyle w:val="Pogrubienie"/>
            <w:rFonts w:ascii="Arial" w:hAnsi="Arial" w:cs="Arial"/>
            <w:sz w:val="22"/>
            <w:szCs w:val="22"/>
          </w:rPr>
          <w:t>ekst ujednolicony - (</w:t>
        </w:r>
        <w:proofErr w:type="spellStart"/>
        <w:r w:rsidRPr="003A2F7E">
          <w:rPr>
            <w:rStyle w:val="Pogrubienie"/>
            <w:rFonts w:ascii="Arial" w:hAnsi="Arial" w:cs="Arial"/>
            <w:sz w:val="22"/>
            <w:szCs w:val="22"/>
          </w:rPr>
          <w:t>D</w:t>
        </w:r>
        <w:r>
          <w:rPr>
            <w:rStyle w:val="Pogrubienie"/>
            <w:rFonts w:ascii="Arial" w:hAnsi="Arial" w:cs="Arial"/>
            <w:sz w:val="22"/>
            <w:szCs w:val="22"/>
          </w:rPr>
          <w:t>z</w:t>
        </w:r>
        <w:r w:rsidRPr="003A2F7E">
          <w:rPr>
            <w:rStyle w:val="Pogrubienie"/>
            <w:rFonts w:ascii="Arial" w:hAnsi="Arial" w:cs="Arial"/>
            <w:sz w:val="22"/>
            <w:szCs w:val="22"/>
          </w:rPr>
          <w:t>.U</w:t>
        </w:r>
        <w:proofErr w:type="spellEnd"/>
        <w:r w:rsidRPr="003A2F7E">
          <w:rPr>
            <w:rStyle w:val="Pogrubienie"/>
            <w:rFonts w:ascii="Arial" w:hAnsi="Arial" w:cs="Arial"/>
            <w:sz w:val="22"/>
            <w:szCs w:val="22"/>
          </w:rPr>
          <w:t>. poz. 462 z 2012)</w:t>
        </w:r>
      </w:hyperlink>
      <w:r w:rsidRPr="003A2F7E">
        <w:rPr>
          <w:rFonts w:ascii="Arial" w:hAnsi="Arial" w:cs="Arial"/>
          <w:b/>
          <w:sz w:val="22"/>
          <w:szCs w:val="22"/>
        </w:rPr>
        <w:t xml:space="preserve">,   </w:t>
      </w:r>
    </w:p>
    <w:p w:rsidR="00A46153" w:rsidRPr="009E7290" w:rsidRDefault="00A46153" w:rsidP="00A46153">
      <w:pPr>
        <w:pStyle w:val="Nagwek2"/>
        <w:keepLines/>
        <w:numPr>
          <w:ilvl w:val="0"/>
          <w:numId w:val="10"/>
        </w:numPr>
        <w:overflowPunct/>
        <w:autoSpaceDE/>
        <w:autoSpaceDN/>
        <w:adjustRightInd/>
        <w:spacing w:before="200"/>
        <w:ind w:left="426" w:hanging="426"/>
        <w:jc w:val="both"/>
        <w:textAlignment w:val="auto"/>
        <w:rPr>
          <w:rFonts w:ascii="Arial" w:hAnsi="Arial" w:cs="Arial"/>
          <w:b w:val="0"/>
          <w:color w:val="auto"/>
          <w:szCs w:val="22"/>
        </w:rPr>
      </w:pPr>
      <w:r w:rsidRPr="009E7290">
        <w:rPr>
          <w:rFonts w:ascii="Arial" w:hAnsi="Arial" w:cs="Arial"/>
          <w:b w:val="0"/>
          <w:color w:val="auto"/>
          <w:szCs w:val="22"/>
        </w:rPr>
        <w:t xml:space="preserve">Rozporządzenie Ministra Transportu Budownictwa i Gospodarki Morskiej z dnia 25 kwietnia 2012 r. w sprawie ustalenia geotechnicznych warunków posadowienia obiektów budowlanych- </w:t>
      </w:r>
      <w:r>
        <w:rPr>
          <w:rFonts w:ascii="Arial" w:hAnsi="Arial" w:cs="Arial"/>
          <w:b w:val="0"/>
          <w:color w:val="auto"/>
          <w:szCs w:val="22"/>
        </w:rPr>
        <w:t>(</w:t>
      </w:r>
      <w:proofErr w:type="spellStart"/>
      <w:r>
        <w:rPr>
          <w:rFonts w:ascii="Arial" w:hAnsi="Arial" w:cs="Arial"/>
          <w:b w:val="0"/>
          <w:color w:val="auto"/>
          <w:szCs w:val="22"/>
        </w:rPr>
        <w:t>Dz.U</w:t>
      </w:r>
      <w:proofErr w:type="spellEnd"/>
      <w:r>
        <w:rPr>
          <w:rFonts w:ascii="Arial" w:hAnsi="Arial" w:cs="Arial"/>
          <w:b w:val="0"/>
          <w:color w:val="auto"/>
          <w:szCs w:val="22"/>
        </w:rPr>
        <w:t xml:space="preserve">. </w:t>
      </w:r>
      <w:r w:rsidRPr="009E7290">
        <w:rPr>
          <w:rFonts w:ascii="Arial" w:hAnsi="Arial" w:cs="Arial"/>
          <w:b w:val="0"/>
          <w:color w:val="auto"/>
          <w:szCs w:val="22"/>
        </w:rPr>
        <w:t>poz. 463</w:t>
      </w:r>
      <w:r>
        <w:rPr>
          <w:rFonts w:ascii="Arial" w:hAnsi="Arial" w:cs="Arial"/>
          <w:b w:val="0"/>
          <w:color w:val="auto"/>
          <w:szCs w:val="22"/>
        </w:rPr>
        <w:t xml:space="preserve"> z 2012)</w:t>
      </w:r>
    </w:p>
    <w:p w:rsidR="00A46153" w:rsidRPr="003A2F7E" w:rsidRDefault="00A46153" w:rsidP="00A46153">
      <w:pPr>
        <w:tabs>
          <w:tab w:val="left" w:pos="432"/>
        </w:tabs>
        <w:jc w:val="both"/>
        <w:rPr>
          <w:rFonts w:ascii="Arial" w:hAnsi="Arial" w:cs="Arial"/>
          <w:b/>
          <w:sz w:val="22"/>
          <w:szCs w:val="22"/>
        </w:rPr>
      </w:pPr>
    </w:p>
    <w:p w:rsidR="00A46153" w:rsidRDefault="00A46153" w:rsidP="00A46153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A46153" w:rsidRPr="009314BB" w:rsidRDefault="00A46153" w:rsidP="00A46153">
      <w:pPr>
        <w:tabs>
          <w:tab w:val="left" w:pos="432"/>
        </w:tabs>
        <w:jc w:val="both"/>
        <w:rPr>
          <w:rFonts w:ascii="Arial" w:hAnsi="Arial" w:cs="Arial"/>
          <w:sz w:val="22"/>
          <w:szCs w:val="22"/>
          <w:u w:val="single"/>
        </w:rPr>
      </w:pPr>
      <w:r w:rsidRPr="009314BB">
        <w:rPr>
          <w:rFonts w:ascii="Arial" w:hAnsi="Arial" w:cs="Arial"/>
          <w:sz w:val="22"/>
          <w:szCs w:val="22"/>
          <w:u w:val="single"/>
        </w:rPr>
        <w:t>Uwagi:</w:t>
      </w:r>
    </w:p>
    <w:p w:rsidR="00A46153" w:rsidRDefault="00A46153" w:rsidP="00A46153">
      <w:pPr>
        <w:pStyle w:val="Akapitzlist"/>
        <w:numPr>
          <w:ilvl w:val="0"/>
          <w:numId w:val="9"/>
        </w:numPr>
        <w:tabs>
          <w:tab w:val="left" w:pos="432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Zamawiający uzyskał decyzję o lokalizacji inwestycji celu publicznego. Wykonawca uzgodni z Zamawiającym wstępną fazę rozwiązań projektowych i zagospodarowania terenu (z uwzględnieniem w/w decyzji). Zamawiający przewiduje zorganizowanie </w:t>
      </w:r>
      <w:r>
        <w:rPr>
          <w:rFonts w:ascii="Arial" w:hAnsi="Arial" w:cs="Arial"/>
          <w:sz w:val="22"/>
          <w:szCs w:val="22"/>
        </w:rPr>
        <w:br/>
        <w:t>w tym celu spotkań roboczych nie rzadziej niż raz w miesiącu.</w:t>
      </w:r>
    </w:p>
    <w:p w:rsidR="00A46153" w:rsidRDefault="00A46153" w:rsidP="00A46153">
      <w:pPr>
        <w:pStyle w:val="Akapitzlist"/>
        <w:numPr>
          <w:ilvl w:val="0"/>
          <w:numId w:val="9"/>
        </w:numPr>
        <w:tabs>
          <w:tab w:val="left" w:pos="432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Przed przystąpieniem do wykonywania przedmiarów i kosztorysów Projektant jest zobowiązany do uzgodnienia z Zamawiającym danych wyjściowych do kosztorysowania (technicznych, technologicznych, organizacyjnych).</w:t>
      </w:r>
    </w:p>
    <w:p w:rsidR="00A46153" w:rsidRDefault="00A46153" w:rsidP="00A46153">
      <w:pPr>
        <w:pStyle w:val="Akapitzlist"/>
        <w:numPr>
          <w:ilvl w:val="0"/>
          <w:numId w:val="9"/>
        </w:numPr>
        <w:tabs>
          <w:tab w:val="left" w:pos="432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przypadku, gdy rozwiązania projektowe wymagać będą jakichkolwiek zmian, Projektant opracuje dokumentację projektowo-kosztową tych zmian bez dodatkowego wynagrodzenia.</w:t>
      </w:r>
    </w:p>
    <w:p w:rsidR="00A46153" w:rsidRDefault="00A46153" w:rsidP="00A46153">
      <w:pPr>
        <w:pStyle w:val="Akapitzlist"/>
        <w:numPr>
          <w:ilvl w:val="0"/>
          <w:numId w:val="9"/>
        </w:numPr>
        <w:tabs>
          <w:tab w:val="left" w:pos="432"/>
        </w:tabs>
        <w:contextualSpacing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Określone ogólne warunki zamówienia, zakres projektu i uzgodnień stanowią wytyczne Zamawiającego i nie zwalniają Projektanta z wykonania przedmiotu zamówienia </w:t>
      </w:r>
      <w:r>
        <w:rPr>
          <w:rFonts w:ascii="Arial" w:hAnsi="Arial" w:cs="Arial"/>
          <w:sz w:val="22"/>
          <w:szCs w:val="22"/>
        </w:rPr>
        <w:br/>
        <w:t>w zakresie niezbędnej szczegółowości i uzyskania koniecznych uzgodnień, opinii, decyzji i postanowień administracyjnych</w:t>
      </w:r>
    </w:p>
    <w:p w:rsidR="00A46153" w:rsidRDefault="00A46153" w:rsidP="00A46153">
      <w:pPr>
        <w:tabs>
          <w:tab w:val="left" w:pos="432"/>
        </w:tabs>
        <w:jc w:val="both"/>
        <w:rPr>
          <w:rFonts w:ascii="Arial" w:hAnsi="Arial" w:cs="Arial"/>
          <w:sz w:val="22"/>
          <w:szCs w:val="22"/>
        </w:rPr>
      </w:pPr>
    </w:p>
    <w:p w:rsidR="00A46153" w:rsidRPr="00B61679" w:rsidRDefault="00A46153" w:rsidP="00A46153">
      <w:pPr>
        <w:tabs>
          <w:tab w:val="left" w:pos="408"/>
        </w:tabs>
        <w:autoSpaceDE w:val="0"/>
        <w:autoSpaceDN w:val="0"/>
        <w:adjustRightInd w:val="0"/>
        <w:jc w:val="both"/>
        <w:rPr>
          <w:rFonts w:ascii="A" w:hAnsi="A" w:cs="A"/>
          <w:sz w:val="20"/>
          <w:szCs w:val="20"/>
        </w:rPr>
      </w:pPr>
    </w:p>
    <w:p w:rsidR="00A46153" w:rsidRPr="00B61679" w:rsidRDefault="00A46153" w:rsidP="00A46153">
      <w:pPr>
        <w:autoSpaceDE w:val="0"/>
        <w:autoSpaceDN w:val="0"/>
        <w:adjustRightInd w:val="0"/>
        <w:rPr>
          <w:rFonts w:ascii="A" w:hAnsi="A" w:cs="A"/>
          <w:sz w:val="20"/>
          <w:szCs w:val="20"/>
        </w:rPr>
      </w:pPr>
    </w:p>
    <w:p w:rsidR="00A46153" w:rsidRPr="004E6370" w:rsidRDefault="00A46153" w:rsidP="00A46153">
      <w:pPr>
        <w:rPr>
          <w:sz w:val="20"/>
          <w:szCs w:val="20"/>
        </w:rPr>
      </w:pPr>
    </w:p>
    <w:p w:rsidR="00A46153" w:rsidRDefault="00A46153" w:rsidP="00A46153">
      <w:pPr>
        <w:rPr>
          <w:rFonts w:ascii="Calibri" w:hAnsi="Calibri" w:cs="Arial"/>
          <w:b/>
          <w:sz w:val="22"/>
          <w:szCs w:val="22"/>
        </w:rPr>
      </w:pPr>
    </w:p>
    <w:p w:rsidR="00A46153" w:rsidRDefault="00A46153" w:rsidP="00A46153">
      <w:pPr>
        <w:rPr>
          <w:rFonts w:ascii="Calibri" w:hAnsi="Calibri" w:cs="Arial"/>
          <w:b/>
          <w:sz w:val="22"/>
          <w:szCs w:val="22"/>
        </w:rPr>
      </w:pPr>
    </w:p>
    <w:p w:rsidR="00A46153" w:rsidRDefault="00A46153" w:rsidP="00A46153">
      <w:pPr>
        <w:rPr>
          <w:rFonts w:ascii="Calibri" w:hAnsi="Calibri" w:cs="Arial"/>
          <w:b/>
          <w:sz w:val="22"/>
          <w:szCs w:val="22"/>
        </w:rPr>
      </w:pPr>
    </w:p>
    <w:p w:rsidR="00A46153" w:rsidRDefault="00A46153" w:rsidP="00A46153">
      <w:pPr>
        <w:rPr>
          <w:rFonts w:ascii="Calibri" w:hAnsi="Calibri" w:cs="Arial"/>
          <w:b/>
          <w:sz w:val="22"/>
          <w:szCs w:val="22"/>
        </w:rPr>
      </w:pPr>
    </w:p>
    <w:p w:rsidR="00A46153" w:rsidRDefault="00A46153" w:rsidP="00A46153">
      <w:pPr>
        <w:rPr>
          <w:rFonts w:ascii="Calibri" w:hAnsi="Calibri" w:cs="Arial"/>
          <w:b/>
          <w:sz w:val="22"/>
          <w:szCs w:val="22"/>
        </w:rPr>
      </w:pPr>
    </w:p>
    <w:p w:rsidR="00A46153" w:rsidRDefault="00A46153" w:rsidP="00A46153">
      <w:pPr>
        <w:rPr>
          <w:rFonts w:ascii="Calibri" w:hAnsi="Calibri" w:cs="Arial"/>
          <w:b/>
          <w:sz w:val="22"/>
          <w:szCs w:val="22"/>
        </w:rPr>
      </w:pPr>
    </w:p>
    <w:p w:rsidR="00A46153" w:rsidRDefault="00A46153" w:rsidP="00A46153">
      <w:pPr>
        <w:rPr>
          <w:rFonts w:ascii="Calibri" w:hAnsi="Calibri" w:cs="Arial"/>
          <w:b/>
          <w:sz w:val="22"/>
          <w:szCs w:val="22"/>
        </w:rPr>
      </w:pPr>
    </w:p>
    <w:p w:rsidR="00A46153" w:rsidRDefault="00A46153" w:rsidP="00A46153">
      <w:pPr>
        <w:rPr>
          <w:rFonts w:ascii="Calibri" w:hAnsi="Calibri" w:cs="Arial"/>
          <w:b/>
          <w:sz w:val="22"/>
          <w:szCs w:val="22"/>
        </w:rPr>
      </w:pPr>
    </w:p>
    <w:p w:rsidR="00A46153" w:rsidRDefault="00A46153" w:rsidP="00A46153">
      <w:pPr>
        <w:rPr>
          <w:rFonts w:ascii="Calibri" w:hAnsi="Calibri" w:cs="Arial"/>
          <w:b/>
          <w:sz w:val="22"/>
          <w:szCs w:val="22"/>
        </w:rPr>
      </w:pPr>
    </w:p>
    <w:p w:rsidR="00A46153" w:rsidRDefault="00A46153" w:rsidP="00A46153">
      <w:pPr>
        <w:rPr>
          <w:rFonts w:ascii="Calibri" w:hAnsi="Calibri" w:cs="Arial"/>
          <w:b/>
          <w:sz w:val="22"/>
          <w:szCs w:val="22"/>
        </w:rPr>
      </w:pPr>
    </w:p>
    <w:p w:rsidR="00A46153" w:rsidRDefault="00A46153" w:rsidP="00A46153">
      <w:pPr>
        <w:rPr>
          <w:rFonts w:ascii="Calibri" w:hAnsi="Calibri" w:cs="Arial"/>
          <w:b/>
          <w:sz w:val="22"/>
          <w:szCs w:val="22"/>
        </w:rPr>
      </w:pPr>
    </w:p>
    <w:p w:rsidR="00A46153" w:rsidRDefault="00A46153" w:rsidP="00A46153">
      <w:pPr>
        <w:rPr>
          <w:rFonts w:ascii="Calibri" w:hAnsi="Calibri" w:cs="Arial"/>
          <w:b/>
          <w:sz w:val="22"/>
          <w:szCs w:val="22"/>
        </w:rPr>
      </w:pPr>
    </w:p>
    <w:p w:rsidR="00A46153" w:rsidRDefault="00A46153" w:rsidP="00A46153">
      <w:pPr>
        <w:rPr>
          <w:rFonts w:ascii="Calibri" w:hAnsi="Calibri" w:cs="Arial"/>
          <w:b/>
          <w:sz w:val="22"/>
          <w:szCs w:val="22"/>
        </w:rPr>
      </w:pPr>
    </w:p>
    <w:p w:rsidR="00A46153" w:rsidRDefault="00A46153" w:rsidP="00A46153">
      <w:pPr>
        <w:rPr>
          <w:rFonts w:ascii="Calibri" w:hAnsi="Calibri" w:cs="Arial"/>
          <w:b/>
          <w:sz w:val="22"/>
          <w:szCs w:val="22"/>
        </w:rPr>
      </w:pPr>
    </w:p>
    <w:p w:rsidR="00A46153" w:rsidRDefault="00A46153" w:rsidP="00A46153">
      <w:pPr>
        <w:rPr>
          <w:rFonts w:ascii="Calibri" w:hAnsi="Calibri" w:cs="Arial"/>
          <w:b/>
          <w:sz w:val="22"/>
          <w:szCs w:val="22"/>
        </w:rPr>
      </w:pPr>
    </w:p>
    <w:p w:rsidR="00A46153" w:rsidRDefault="00A46153" w:rsidP="00A46153">
      <w:pPr>
        <w:rPr>
          <w:rFonts w:ascii="Calibri" w:hAnsi="Calibri" w:cs="Arial"/>
          <w:b/>
          <w:sz w:val="22"/>
          <w:szCs w:val="22"/>
        </w:rPr>
      </w:pPr>
    </w:p>
    <w:p w:rsidR="00A46153" w:rsidRDefault="00A46153" w:rsidP="00A46153">
      <w:pPr>
        <w:rPr>
          <w:rFonts w:ascii="Calibri" w:hAnsi="Calibri" w:cs="Arial"/>
          <w:b/>
          <w:sz w:val="22"/>
          <w:szCs w:val="22"/>
        </w:rPr>
      </w:pPr>
    </w:p>
    <w:p w:rsidR="00A46153" w:rsidRDefault="00A46153" w:rsidP="00A46153">
      <w:pPr>
        <w:rPr>
          <w:rFonts w:ascii="Calibri" w:hAnsi="Calibri" w:cs="Arial"/>
          <w:b/>
          <w:sz w:val="22"/>
          <w:szCs w:val="22"/>
        </w:rPr>
      </w:pPr>
    </w:p>
    <w:p w:rsidR="00A46153" w:rsidRDefault="00A46153" w:rsidP="00A46153">
      <w:pPr>
        <w:rPr>
          <w:rFonts w:ascii="Calibri" w:hAnsi="Calibri" w:cs="Arial"/>
          <w:b/>
          <w:sz w:val="22"/>
          <w:szCs w:val="22"/>
        </w:rPr>
      </w:pPr>
    </w:p>
    <w:p w:rsidR="00A46153" w:rsidRDefault="00A46153" w:rsidP="00A46153">
      <w:pPr>
        <w:rPr>
          <w:rFonts w:ascii="Calibri" w:hAnsi="Calibri" w:cs="Arial"/>
          <w:b/>
          <w:sz w:val="22"/>
          <w:szCs w:val="22"/>
        </w:rPr>
      </w:pPr>
    </w:p>
    <w:p w:rsidR="00A46153" w:rsidRDefault="00A46153" w:rsidP="00A46153">
      <w:pPr>
        <w:rPr>
          <w:rFonts w:ascii="Calibri" w:hAnsi="Calibri" w:cs="Arial"/>
          <w:b/>
          <w:sz w:val="22"/>
          <w:szCs w:val="22"/>
        </w:rPr>
      </w:pPr>
    </w:p>
    <w:p w:rsidR="00A46153" w:rsidRDefault="00A46153" w:rsidP="00A46153">
      <w:pPr>
        <w:rPr>
          <w:rFonts w:ascii="Calibri" w:hAnsi="Calibri" w:cs="Arial"/>
          <w:b/>
          <w:sz w:val="22"/>
          <w:szCs w:val="22"/>
        </w:rPr>
      </w:pPr>
    </w:p>
    <w:p w:rsidR="00A46153" w:rsidRDefault="00A46153" w:rsidP="00A46153">
      <w:pPr>
        <w:rPr>
          <w:rFonts w:ascii="Calibri" w:hAnsi="Calibri" w:cs="Arial"/>
          <w:b/>
          <w:sz w:val="22"/>
          <w:szCs w:val="22"/>
        </w:rPr>
      </w:pPr>
    </w:p>
    <w:p w:rsidR="00A46153" w:rsidRDefault="00A46153" w:rsidP="00A46153">
      <w:pPr>
        <w:rPr>
          <w:rFonts w:ascii="Calibri" w:hAnsi="Calibri" w:cs="Arial"/>
          <w:b/>
          <w:sz w:val="22"/>
          <w:szCs w:val="22"/>
        </w:rPr>
      </w:pPr>
    </w:p>
    <w:p w:rsidR="00A46153" w:rsidRDefault="00A46153" w:rsidP="00A46153">
      <w:pPr>
        <w:jc w:val="right"/>
        <w:rPr>
          <w:rFonts w:ascii="Arial" w:hAnsi="Arial" w:cs="Arial"/>
          <w:b/>
          <w:sz w:val="22"/>
          <w:szCs w:val="22"/>
        </w:rPr>
      </w:pPr>
    </w:p>
    <w:p w:rsidR="00A46153" w:rsidRDefault="00A46153" w:rsidP="00A46153">
      <w:pPr>
        <w:rPr>
          <w:rFonts w:ascii="Arial" w:hAnsi="Arial" w:cs="Arial"/>
          <w:b/>
          <w:sz w:val="22"/>
          <w:szCs w:val="22"/>
        </w:rPr>
      </w:pPr>
    </w:p>
    <w:p w:rsidR="00A46153" w:rsidRDefault="00A46153" w:rsidP="00A46153">
      <w:pPr>
        <w:jc w:val="right"/>
        <w:rPr>
          <w:rFonts w:ascii="Arial" w:hAnsi="Arial" w:cs="Arial"/>
          <w:b/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A46153" w:rsidRPr="003C7140" w:rsidTr="002C369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A46153" w:rsidRPr="003C7140" w:rsidRDefault="00A46153" w:rsidP="002C3699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bookmarkStart w:id="0" w:name="OLE_LINK1"/>
            <w:r w:rsidRPr="003C7140">
              <w:rPr>
                <w:rFonts w:ascii="Arial" w:hAnsi="Arial" w:cs="Arial"/>
                <w:b/>
              </w:rPr>
              <w:lastRenderedPageBreak/>
              <w:t xml:space="preserve">Załącznik nr </w:t>
            </w:r>
            <w:r>
              <w:rPr>
                <w:rFonts w:ascii="Arial" w:hAnsi="Arial" w:cs="Arial"/>
                <w:b/>
              </w:rPr>
              <w:t>2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A46153" w:rsidRPr="003C7140" w:rsidTr="002C369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46153" w:rsidRPr="003C7140" w:rsidRDefault="00A46153" w:rsidP="002C3699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A46153" w:rsidRPr="003C7140" w:rsidRDefault="00A46153" w:rsidP="00A46153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0"/>
        <w:gridCol w:w="4714"/>
        <w:tblGridChange w:id="1">
          <w:tblGrid>
            <w:gridCol w:w="4500"/>
            <w:gridCol w:w="4714"/>
          </w:tblGrid>
        </w:tblGridChange>
      </w:tblGrid>
      <w:tr w:rsidR="00A46153" w:rsidRPr="003C7140" w:rsidTr="002C3699">
        <w:trPr>
          <w:trHeight w:val="2917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46153" w:rsidRDefault="00A46153" w:rsidP="002C3699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A46153" w:rsidRPr="003C7140" w:rsidRDefault="00A46153" w:rsidP="002C3699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>OFERTA</w:t>
            </w:r>
          </w:p>
          <w:p w:rsidR="00A46153" w:rsidRPr="003C7140" w:rsidRDefault="00A46153" w:rsidP="002C3699">
            <w:pPr>
              <w:pStyle w:val="Tekstprzypisudolnego"/>
              <w:spacing w:after="40"/>
              <w:ind w:firstLine="4712"/>
              <w:rPr>
                <w:rFonts w:ascii="Arial" w:hAnsi="Arial" w:cs="Arial"/>
                <w:b/>
              </w:rPr>
            </w:pPr>
          </w:p>
          <w:p w:rsidR="00A46153" w:rsidRPr="003C7140" w:rsidRDefault="00A46153" w:rsidP="002C3699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Dyrektor Urzędu Morskiego w Gdyni</w:t>
            </w:r>
          </w:p>
          <w:p w:rsidR="00A46153" w:rsidRPr="003C7140" w:rsidRDefault="00A46153" w:rsidP="002C3699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A46153" w:rsidRPr="003C7140" w:rsidRDefault="00A46153" w:rsidP="002C3699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A46153" w:rsidRPr="001E16D0" w:rsidRDefault="00A46153" w:rsidP="002C3699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A46153" w:rsidRDefault="00A46153" w:rsidP="002C3699">
            <w:pPr>
              <w:suppressAutoHyphens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E16D0">
              <w:rPr>
                <w:rFonts w:ascii="Arial" w:hAnsi="Arial" w:cs="Arial"/>
                <w:sz w:val="20"/>
                <w:szCs w:val="20"/>
              </w:rPr>
              <w:t>W postępowaniu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publicznych</w:t>
            </w:r>
            <w:r w:rsidRPr="004D270A">
              <w:rPr>
                <w:rFonts w:ascii="Arial" w:hAnsi="Arial" w:cs="Arial"/>
                <w:color w:val="000000"/>
                <w:sz w:val="20"/>
                <w:szCs w:val="20"/>
              </w:rPr>
              <w:t xml:space="preserve"> na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A46153" w:rsidRPr="00F43F63" w:rsidRDefault="00A46153" w:rsidP="002C3699">
            <w:pPr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46153" w:rsidRDefault="00A46153" w:rsidP="002C3699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  <w:p w:rsidR="00A46153" w:rsidRPr="006F1426" w:rsidRDefault="00A46153" w:rsidP="002C3699">
            <w:pPr>
              <w:jc w:val="center"/>
              <w:rPr>
                <w:b/>
                <w:sz w:val="22"/>
                <w:szCs w:val="22"/>
              </w:rPr>
            </w:pPr>
            <w:r w:rsidRPr="006F1426">
              <w:rPr>
                <w:rFonts w:ascii="Arial" w:hAnsi="Arial" w:cs="Arial"/>
                <w:b/>
                <w:sz w:val="22"/>
                <w:szCs w:val="22"/>
              </w:rPr>
              <w:t>,,Wykonanie projektu budynku biurowo – warsztatowo- magazynowego w Gdyni.”</w:t>
            </w:r>
          </w:p>
          <w:p w:rsidR="00A46153" w:rsidRPr="00F43F63" w:rsidRDefault="00A46153" w:rsidP="002C3699">
            <w:pPr>
              <w:jc w:val="both"/>
              <w:rPr>
                <w:b/>
                <w:sz w:val="20"/>
                <w:szCs w:val="20"/>
              </w:rPr>
            </w:pPr>
          </w:p>
          <w:p w:rsidR="00A46153" w:rsidRPr="003C7140" w:rsidRDefault="00A46153" w:rsidP="002C3699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A46153" w:rsidRDefault="00A46153" w:rsidP="002C36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JBC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24/17</w:t>
            </w:r>
          </w:p>
          <w:p w:rsidR="00A46153" w:rsidRPr="003C7140" w:rsidRDefault="00A46153" w:rsidP="002C369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46153" w:rsidRPr="003C7140" w:rsidTr="002C3699">
        <w:trPr>
          <w:trHeight w:val="5653"/>
        </w:trPr>
        <w:tc>
          <w:tcPr>
            <w:tcW w:w="9214" w:type="dxa"/>
            <w:gridSpan w:val="2"/>
            <w:vAlign w:val="center"/>
          </w:tcPr>
          <w:p w:rsidR="00A46153" w:rsidRPr="003C7140" w:rsidRDefault="00A46153" w:rsidP="00A46153">
            <w:pPr>
              <w:pStyle w:val="Akapitzlist"/>
              <w:numPr>
                <w:ilvl w:val="0"/>
                <w:numId w:val="5"/>
              </w:numPr>
              <w:tabs>
                <w:tab w:val="left" w:pos="459"/>
              </w:tabs>
              <w:spacing w:after="40"/>
              <w:ind w:hanging="72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DANE WYKONAWCY:</w:t>
            </w:r>
          </w:p>
          <w:p w:rsidR="00A46153" w:rsidRPr="003C7140" w:rsidRDefault="00A46153" w:rsidP="002C369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………………..…………….</w:t>
            </w:r>
          </w:p>
          <w:p w:rsidR="00A46153" w:rsidRDefault="00A46153" w:rsidP="002C369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A46153" w:rsidRPr="003C7140" w:rsidRDefault="00A46153" w:rsidP="002C3699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Wykonawca/Wykonawcy: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……………..……………..………………………………………….……….………</w:t>
            </w:r>
          </w:p>
          <w:p w:rsidR="00A46153" w:rsidRDefault="00A46153" w:rsidP="002C369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………………………………………………………………………………………………………..…….………</w:t>
            </w:r>
          </w:p>
          <w:p w:rsidR="00A46153" w:rsidRDefault="00A46153" w:rsidP="002C369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A46153" w:rsidRPr="003C7140" w:rsidRDefault="00A46153" w:rsidP="002C3699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Adres: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………………………………………………………………………………………………………..……..……..……..…...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.…………………………………………………………………………………………………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46153" w:rsidRDefault="00A46153" w:rsidP="002C369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</w:p>
          <w:p w:rsidR="00A46153" w:rsidRPr="003C7140" w:rsidRDefault="00A46153" w:rsidP="002C369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</w:t>
            </w:r>
            <w:r w:rsidRPr="003C7140" w:rsidDel="001E16D0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46153" w:rsidRDefault="00A46153" w:rsidP="002C3699">
            <w:pPr>
              <w:spacing w:after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 xml:space="preserve">Dane teleadresowe, na które należy przekazywać korespondencję związaną z niniejszym postępowaniem: </w:t>
            </w:r>
          </w:p>
          <w:p w:rsidR="00A46153" w:rsidRPr="003C7140" w:rsidRDefault="00A46153" w:rsidP="002C369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3C7140">
              <w:rPr>
                <w:rFonts w:ascii="Arial" w:hAnsi="Arial" w:cs="Arial"/>
                <w:sz w:val="20"/>
                <w:szCs w:val="20"/>
              </w:rPr>
              <w:t>aks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…………………………………</w:t>
            </w:r>
          </w:p>
          <w:p w:rsidR="00A46153" w:rsidRPr="003C7140" w:rsidRDefault="00A46153" w:rsidP="002C369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e-mail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………</w:t>
            </w:r>
          </w:p>
          <w:p w:rsidR="00A46153" w:rsidRDefault="00A46153" w:rsidP="002C3699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A46153" w:rsidRDefault="00A46153" w:rsidP="002C3699">
            <w:pPr>
              <w:pStyle w:val="Tekstprzypisudolnego"/>
              <w:spacing w:after="40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</w:rPr>
              <w:t xml:space="preserve">Adres do korespondencji (jeżeli inny niż adres siedziby): </w:t>
            </w:r>
            <w:r w:rsidRPr="003C7140">
              <w:rPr>
                <w:rFonts w:ascii="Arial" w:hAnsi="Arial" w:cs="Arial"/>
                <w:b/>
              </w:rPr>
              <w:t>……………………………………………………….……………………….. …………………………………………………………………………………</w:t>
            </w:r>
          </w:p>
          <w:p w:rsidR="00A46153" w:rsidRDefault="00A46153" w:rsidP="002C3699">
            <w:pPr>
              <w:pStyle w:val="Tekstprzypisudolnego"/>
              <w:spacing w:after="40"/>
              <w:rPr>
                <w:rFonts w:ascii="Arial" w:hAnsi="Arial" w:cs="Arial"/>
              </w:rPr>
            </w:pPr>
          </w:p>
          <w:p w:rsidR="00A46153" w:rsidRPr="00494A80" w:rsidRDefault="00A46153" w:rsidP="002C3699">
            <w:pPr>
              <w:pStyle w:val="Tekstprzypisudolnego"/>
              <w:spacing w:after="40"/>
              <w:rPr>
                <w:rFonts w:ascii="Arial" w:hAnsi="Arial" w:cs="Arial"/>
              </w:rPr>
            </w:pPr>
            <w:r w:rsidRPr="00494A80">
              <w:rPr>
                <w:rFonts w:ascii="Arial" w:hAnsi="Arial" w:cs="Arial"/>
              </w:rPr>
              <w:t xml:space="preserve">Czy wykonawca jest </w:t>
            </w:r>
            <w:proofErr w:type="spellStart"/>
            <w:r w:rsidRPr="00494A80">
              <w:rPr>
                <w:rFonts w:ascii="Arial" w:hAnsi="Arial" w:cs="Arial"/>
              </w:rPr>
              <w:t>mikroprzedsiębiorstwem</w:t>
            </w:r>
            <w:proofErr w:type="spellEnd"/>
            <w:r w:rsidRPr="00494A80">
              <w:rPr>
                <w:rFonts w:ascii="Arial" w:hAnsi="Arial" w:cs="Arial"/>
              </w:rPr>
              <w:t xml:space="preserve"> bądź małym lub średnim przedsiębiorstwem</w:t>
            </w:r>
            <w:r w:rsidRPr="00494A80">
              <w:rPr>
                <w:rStyle w:val="Odwoanieprzypisudolnego"/>
                <w:rFonts w:ascii="Arial" w:hAnsi="Arial" w:cs="Arial"/>
              </w:rPr>
              <w:footnoteReference w:id="1"/>
            </w:r>
            <w:r w:rsidRPr="00494A80">
              <w:rPr>
                <w:rFonts w:ascii="Arial" w:hAnsi="Arial" w:cs="Arial"/>
              </w:rPr>
              <w:t xml:space="preserve">?   </w:t>
            </w:r>
            <w:r>
              <w:rPr>
                <w:rFonts w:ascii="Arial" w:hAnsi="Arial" w:cs="Arial"/>
              </w:rPr>
              <w:br/>
            </w:r>
            <w:r w:rsidRPr="00494A80">
              <w:rPr>
                <w:rFonts w:ascii="Arial" w:hAnsi="Arial" w:cs="Arial"/>
              </w:rPr>
              <w:t>[…] Tak [….] Nie</w:t>
            </w:r>
          </w:p>
        </w:tc>
      </w:tr>
      <w:tr w:rsidR="00A46153" w:rsidRPr="003C7140" w:rsidTr="002C3699">
        <w:trPr>
          <w:trHeight w:val="56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46153" w:rsidRPr="003C7140" w:rsidRDefault="00A46153" w:rsidP="00A46153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OFEROWANY PRZEDMIOT ZAMÓWIENIA:</w:t>
            </w:r>
          </w:p>
          <w:p w:rsidR="00A46153" w:rsidRPr="0089525C" w:rsidRDefault="00A46153" w:rsidP="002C3699">
            <w:pPr>
              <w:spacing w:before="120" w:after="120"/>
              <w:ind w:right="34"/>
              <w:jc w:val="both"/>
              <w:rPr>
                <w:rStyle w:val="CharacterStyle2"/>
                <w:bCs/>
                <w:color w:val="000000"/>
                <w:sz w:val="20"/>
                <w:szCs w:val="20"/>
              </w:rPr>
            </w:pPr>
            <w:r w:rsidRPr="006F1426">
              <w:rPr>
                <w:rFonts w:ascii="Arial" w:hAnsi="Arial" w:cs="Arial"/>
                <w:b/>
                <w:sz w:val="20"/>
                <w:szCs w:val="20"/>
              </w:rPr>
              <w:t xml:space="preserve">Oferuję wykonanie projektu budynku </w:t>
            </w:r>
            <w:proofErr w:type="spellStart"/>
            <w:r w:rsidRPr="006F1426">
              <w:rPr>
                <w:rFonts w:ascii="Arial" w:hAnsi="Arial" w:cs="Arial"/>
                <w:b/>
                <w:sz w:val="20"/>
                <w:szCs w:val="20"/>
              </w:rPr>
              <w:t>biurowo-warsztatowo-magazynowego</w:t>
            </w:r>
            <w:proofErr w:type="spellEnd"/>
            <w:r w:rsidRPr="006F1426">
              <w:rPr>
                <w:rFonts w:ascii="Arial" w:hAnsi="Arial" w:cs="Arial"/>
                <w:b/>
                <w:sz w:val="20"/>
                <w:szCs w:val="20"/>
              </w:rPr>
              <w:t xml:space="preserve"> w Gdyni</w:t>
            </w:r>
            <w:r w:rsidRPr="006F1426">
              <w:rPr>
                <w:rFonts w:ascii="Arial" w:hAnsi="Arial" w:cs="Arial"/>
                <w:sz w:val="20"/>
                <w:szCs w:val="20"/>
              </w:rPr>
              <w:t xml:space="preserve">, wraz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6F1426">
              <w:rPr>
                <w:rFonts w:ascii="Arial" w:hAnsi="Arial" w:cs="Arial"/>
                <w:sz w:val="20"/>
                <w:szCs w:val="20"/>
              </w:rPr>
              <w:t>z pełnieniem nadzoru autorskiego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6F142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46153" w:rsidRPr="006F1426" w:rsidRDefault="00A46153" w:rsidP="002C3699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6F142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Pr="006F14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4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Termin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płatności faktury wynosi ………. dni</w:t>
            </w:r>
            <w:r w:rsidRPr="006F142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(max 30 dni, min. 14 dni)</w:t>
            </w:r>
          </w:p>
        </w:tc>
      </w:tr>
      <w:tr w:rsidR="00A46153" w:rsidRPr="003C7140" w:rsidTr="002C3699">
        <w:trPr>
          <w:trHeight w:val="841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46153" w:rsidRPr="003C7140" w:rsidRDefault="00A46153" w:rsidP="002C3699">
            <w:pPr>
              <w:spacing w:after="40"/>
              <w:ind w:left="318" w:hanging="31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D. </w:t>
            </w:r>
            <w:r w:rsidRPr="006F1426">
              <w:rPr>
                <w:rFonts w:ascii="Arial" w:hAnsi="Arial" w:cs="Arial"/>
                <w:b/>
                <w:sz w:val="20"/>
                <w:szCs w:val="20"/>
              </w:rPr>
              <w:t xml:space="preserve">Udzielam gwarancji jakości wykonanych usług na okres ………… </w:t>
            </w:r>
            <w:proofErr w:type="spellStart"/>
            <w:r w:rsidRPr="006F1426">
              <w:rPr>
                <w:rFonts w:ascii="Arial" w:hAnsi="Arial" w:cs="Arial"/>
                <w:b/>
                <w:sz w:val="20"/>
                <w:szCs w:val="20"/>
              </w:rPr>
              <w:t>m-cy</w:t>
            </w:r>
            <w:proofErr w:type="spellEnd"/>
            <w:r w:rsidRPr="006F1426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proofErr w:type="spellStart"/>
            <w:r w:rsidRPr="006F1426">
              <w:rPr>
                <w:rFonts w:ascii="Arial" w:hAnsi="Arial" w:cs="Arial"/>
                <w:b/>
                <w:sz w:val="20"/>
                <w:szCs w:val="20"/>
              </w:rPr>
              <w:t>max</w:t>
            </w:r>
            <w:proofErr w:type="spellEnd"/>
            <w:r w:rsidRPr="006F1426">
              <w:rPr>
                <w:rFonts w:ascii="Arial" w:hAnsi="Arial" w:cs="Arial"/>
                <w:b/>
                <w:sz w:val="20"/>
                <w:szCs w:val="20"/>
              </w:rPr>
              <w:t>. 60 miesięcy, min. 36 miesięcy).</w:t>
            </w:r>
          </w:p>
        </w:tc>
      </w:tr>
      <w:tr w:rsidR="00A46153" w:rsidRPr="003C7140" w:rsidTr="002C3699">
        <w:trPr>
          <w:trHeight w:val="2254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46153" w:rsidRPr="003C7140" w:rsidRDefault="00A46153" w:rsidP="00A46153">
            <w:pPr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A46153" w:rsidRPr="003C7140" w:rsidRDefault="00A46153" w:rsidP="002C3699">
            <w:pPr>
              <w:spacing w:after="40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Niniejszym oferuję realizację przedmiotu zamówienia za ŁĄCZNĄ CENĘ OFERTOWĄ*</w:t>
            </w:r>
            <w:r w:rsidRPr="003C7140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3C7140">
              <w:rPr>
                <w:rFonts w:ascii="Arial" w:eastAsia="Calibri" w:hAnsi="Arial" w:cs="Arial"/>
                <w:sz w:val="20"/>
                <w:szCs w:val="20"/>
                <w:lang w:eastAsia="en-US"/>
              </w:rPr>
              <w:t>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5699"/>
              <w:gridCol w:w="3284"/>
            </w:tblGrid>
            <w:tr w:rsidR="00A46153" w:rsidRPr="003C7140" w:rsidTr="002C3699">
              <w:trPr>
                <w:trHeight w:val="684"/>
              </w:trPr>
              <w:tc>
                <w:tcPr>
                  <w:tcW w:w="5699" w:type="dxa"/>
                  <w:shd w:val="clear" w:color="auto" w:fill="BFBFBF"/>
                  <w:vAlign w:val="center"/>
                </w:tcPr>
                <w:p w:rsidR="00A46153" w:rsidRPr="003C7140" w:rsidRDefault="00A46153" w:rsidP="002C3699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3C7140">
                    <w:rPr>
                      <w:rFonts w:ascii="Arial" w:hAnsi="Arial" w:cs="Arial"/>
                      <w:b/>
                      <w:sz w:val="20"/>
                      <w:szCs w:val="20"/>
                    </w:rPr>
                    <w:t>ŁĄCZNA CENA OFERTOWA BRUTTO PLN</w:t>
                  </w:r>
                </w:p>
              </w:tc>
              <w:tc>
                <w:tcPr>
                  <w:tcW w:w="3284" w:type="dxa"/>
                </w:tcPr>
                <w:p w:rsidR="00A46153" w:rsidRPr="003C7140" w:rsidRDefault="00A46153" w:rsidP="002C3699">
                  <w:pPr>
                    <w:spacing w:after="40"/>
                    <w:contextualSpacing/>
                    <w:rPr>
                      <w:rFonts w:ascii="Arial" w:hAnsi="Arial" w:cs="Arial"/>
                      <w:b/>
                      <w:sz w:val="20"/>
                      <w:szCs w:val="20"/>
                      <w:highlight w:val="red"/>
                    </w:rPr>
                  </w:pPr>
                </w:p>
              </w:tc>
            </w:tr>
          </w:tbl>
          <w:p w:rsidR="00A46153" w:rsidRPr="003C7140" w:rsidRDefault="00A46153" w:rsidP="002C3699">
            <w:pPr>
              <w:spacing w:after="4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153" w:rsidRPr="003C7140" w:rsidRDefault="00A46153" w:rsidP="002C3699">
            <w:pPr>
              <w:spacing w:after="40"/>
              <w:ind w:left="317" w:hanging="317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*</w:t>
            </w:r>
            <w:r w:rsidRPr="003C7140">
              <w:rPr>
                <w:rFonts w:ascii="Arial" w:hAnsi="Arial" w:cs="Arial"/>
                <w:sz w:val="16"/>
                <w:szCs w:val="16"/>
              </w:rPr>
              <w:tab/>
            </w:r>
            <w:r w:rsidRPr="003C7140">
              <w:rPr>
                <w:rFonts w:ascii="Arial" w:hAnsi="Arial" w:cs="Arial"/>
                <w:b/>
                <w:sz w:val="16"/>
                <w:szCs w:val="16"/>
              </w:rPr>
              <w:t>ŁĄCZNA CENA OFERTOWA</w:t>
            </w:r>
            <w:r w:rsidRPr="003C7140">
              <w:rPr>
                <w:rFonts w:ascii="Arial" w:hAnsi="Arial" w:cs="Arial"/>
                <w:sz w:val="16"/>
                <w:szCs w:val="16"/>
              </w:rPr>
              <w:t xml:space="preserve"> stanowi całkowite wynagrodzenie Wykonawcy, uwzględniające wszystkie koszty związane z realizacją przedmiotu zamówienia zgodnie z niniejszą SIWZ</w:t>
            </w:r>
            <w:r>
              <w:rPr>
                <w:rFonts w:ascii="Arial" w:hAnsi="Arial" w:cs="Arial"/>
                <w:sz w:val="16"/>
                <w:szCs w:val="16"/>
              </w:rPr>
              <w:t xml:space="preserve"> (wynikająca z formularza cenowego)</w:t>
            </w:r>
            <w:r w:rsidRPr="003C7140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A46153" w:rsidRPr="003C7140" w:rsidTr="002C3699">
        <w:trPr>
          <w:trHeight w:val="2543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46153" w:rsidRPr="003C7140" w:rsidRDefault="00A46153" w:rsidP="00A46153">
            <w:pPr>
              <w:pStyle w:val="Akapitzlist"/>
              <w:numPr>
                <w:ilvl w:val="0"/>
                <w:numId w:val="5"/>
              </w:numPr>
              <w:spacing w:after="40"/>
              <w:ind w:left="459" w:right="34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OŚWIADCZENIA:</w:t>
            </w:r>
          </w:p>
          <w:p w:rsidR="00A46153" w:rsidRPr="009F51F4" w:rsidRDefault="00A46153" w:rsidP="00A46153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zamówienie zostanie zrealizowane w termi</w:t>
            </w:r>
            <w:r>
              <w:rPr>
                <w:sz w:val="20"/>
                <w:szCs w:val="20"/>
              </w:rPr>
              <w:t>nie</w:t>
            </w:r>
            <w:r w:rsidRPr="003C7140">
              <w:rPr>
                <w:sz w:val="20"/>
                <w:szCs w:val="20"/>
              </w:rPr>
              <w:t xml:space="preserve"> określony</w:t>
            </w:r>
            <w:r>
              <w:rPr>
                <w:sz w:val="20"/>
                <w:szCs w:val="20"/>
              </w:rPr>
              <w:t xml:space="preserve">m w </w:t>
            </w:r>
            <w:r w:rsidRPr="003C7140">
              <w:rPr>
                <w:sz w:val="20"/>
                <w:szCs w:val="20"/>
              </w:rPr>
              <w:t>SIWZ</w:t>
            </w:r>
            <w:r>
              <w:rPr>
                <w:sz w:val="20"/>
                <w:szCs w:val="20"/>
              </w:rPr>
              <w:t xml:space="preserve"> </w:t>
            </w:r>
            <w:r w:rsidRPr="003C7140">
              <w:rPr>
                <w:sz w:val="20"/>
                <w:szCs w:val="20"/>
              </w:rPr>
              <w:t xml:space="preserve">oraz </w:t>
            </w:r>
            <w:r>
              <w:rPr>
                <w:sz w:val="20"/>
                <w:szCs w:val="20"/>
              </w:rPr>
              <w:t>w</w:t>
            </w:r>
            <w:r w:rsidRPr="003C7140">
              <w:rPr>
                <w:sz w:val="20"/>
                <w:szCs w:val="20"/>
              </w:rPr>
              <w:t>e wzorze umowy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br/>
              <w:t xml:space="preserve">tj. w terminie </w:t>
            </w:r>
            <w:r>
              <w:rPr>
                <w:b/>
                <w:sz w:val="20"/>
                <w:szCs w:val="20"/>
              </w:rPr>
              <w:t>6</w:t>
            </w:r>
            <w:r w:rsidRPr="00FA2CC0">
              <w:rPr>
                <w:b/>
                <w:sz w:val="20"/>
                <w:szCs w:val="20"/>
              </w:rPr>
              <w:t xml:space="preserve"> miesięcy od dnia podpisania umowy</w:t>
            </w:r>
            <w:r>
              <w:rPr>
                <w:b/>
                <w:sz w:val="20"/>
                <w:szCs w:val="20"/>
              </w:rPr>
              <w:t>;</w:t>
            </w:r>
          </w:p>
          <w:p w:rsidR="00A46153" w:rsidRPr="009F51F4" w:rsidRDefault="00A46153" w:rsidP="00A46153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right="34" w:hanging="686"/>
              <w:jc w:val="left"/>
              <w:rPr>
                <w:sz w:val="20"/>
                <w:szCs w:val="20"/>
              </w:rPr>
            </w:pPr>
            <w:r w:rsidRPr="009F51F4">
              <w:rPr>
                <w:sz w:val="20"/>
                <w:szCs w:val="20"/>
              </w:rPr>
              <w:t xml:space="preserve">zamówienie zostanie zrealizowane na zasadach określonych w  SIWZ oraz we wzorze umowy; </w:t>
            </w:r>
          </w:p>
          <w:p w:rsidR="00A46153" w:rsidRPr="003C7140" w:rsidRDefault="00A46153" w:rsidP="00A46153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w cenie naszej oferty zostały uwzględnione wszystkie koszty wykonania zamówienia;</w:t>
            </w:r>
          </w:p>
          <w:p w:rsidR="00A46153" w:rsidRPr="003C7140" w:rsidRDefault="00A46153" w:rsidP="00A46153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>zapoznaliśmy się ze Specyfikacją Istotnych Warunków Zamówienia oraz wzorem umowy i nie wnosimy do nich zastrzeżeń oraz przyjmujemy warunki w nich zawarte;</w:t>
            </w:r>
          </w:p>
          <w:p w:rsidR="00A46153" w:rsidRPr="009F51F4" w:rsidRDefault="00A46153" w:rsidP="00A46153">
            <w:pPr>
              <w:pStyle w:val="Tekstpodstawowywcity2"/>
              <w:numPr>
                <w:ilvl w:val="0"/>
                <w:numId w:val="4"/>
              </w:numPr>
              <w:tabs>
                <w:tab w:val="left" w:pos="459"/>
              </w:tabs>
              <w:spacing w:after="40"/>
              <w:ind w:left="459" w:right="34" w:hanging="459"/>
              <w:rPr>
                <w:sz w:val="20"/>
                <w:szCs w:val="20"/>
              </w:rPr>
            </w:pPr>
            <w:r w:rsidRPr="003C7140">
              <w:rPr>
                <w:sz w:val="20"/>
                <w:szCs w:val="20"/>
              </w:rPr>
              <w:t xml:space="preserve">uważamy się za związanych niniejszą ofertą na okres </w:t>
            </w:r>
            <w:r>
              <w:rPr>
                <w:b/>
                <w:sz w:val="20"/>
                <w:szCs w:val="20"/>
              </w:rPr>
              <w:t>30</w:t>
            </w:r>
            <w:r w:rsidRPr="003C7140">
              <w:rPr>
                <w:b/>
                <w:sz w:val="20"/>
                <w:szCs w:val="20"/>
              </w:rPr>
              <w:t xml:space="preserve"> dni</w:t>
            </w:r>
            <w:r w:rsidRPr="003C7140">
              <w:rPr>
                <w:sz w:val="20"/>
                <w:szCs w:val="20"/>
              </w:rPr>
              <w:t xml:space="preserve"> licząc od dnia otwarcia ofert </w:t>
            </w:r>
            <w:r w:rsidRPr="004B6604">
              <w:rPr>
                <w:sz w:val="20"/>
                <w:szCs w:val="20"/>
              </w:rPr>
              <w:t>(włącznie z tym dniem);</w:t>
            </w:r>
          </w:p>
        </w:tc>
      </w:tr>
      <w:tr w:rsidR="00A46153" w:rsidRPr="003C7140" w:rsidTr="002C3699">
        <w:trPr>
          <w:trHeight w:val="2397"/>
        </w:trPr>
        <w:tc>
          <w:tcPr>
            <w:tcW w:w="9214" w:type="dxa"/>
            <w:gridSpan w:val="2"/>
            <w:vAlign w:val="center"/>
          </w:tcPr>
          <w:p w:rsidR="00A46153" w:rsidRPr="003C7140" w:rsidRDefault="00A46153" w:rsidP="00A46153">
            <w:pPr>
              <w:pStyle w:val="Akapitzlist"/>
              <w:numPr>
                <w:ilvl w:val="0"/>
                <w:numId w:val="5"/>
              </w:numPr>
              <w:spacing w:after="40"/>
              <w:ind w:left="459" w:right="34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ZOBOWIĄZANIA W PRZYPADKU PRZYZNANIA ZAMÓWIENIA:</w:t>
            </w:r>
          </w:p>
          <w:p w:rsidR="00A46153" w:rsidRDefault="00A46153" w:rsidP="00A46153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B6604">
              <w:rPr>
                <w:rFonts w:ascii="Arial" w:hAnsi="Arial" w:cs="Arial"/>
                <w:sz w:val="20"/>
                <w:szCs w:val="20"/>
              </w:rPr>
              <w:t>zobowiązujemy się do zawarcia umowy w miejscu i terminie wyznaczonym przez Zamawiającego;</w:t>
            </w:r>
          </w:p>
          <w:p w:rsidR="00A46153" w:rsidRPr="004C52D2" w:rsidRDefault="00A46153" w:rsidP="00A46153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hanging="459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 xml:space="preserve">zobowiązujemy się do wniesienia najpóźniej w dniu zawarcia umowy zabezpieczenia należytego wykonania umowy w wysokości </w:t>
            </w:r>
            <w:r w:rsidRPr="004C52D2">
              <w:rPr>
                <w:rFonts w:ascii="Arial" w:hAnsi="Arial" w:cs="Arial"/>
                <w:b/>
                <w:color w:val="000000"/>
                <w:sz w:val="20"/>
                <w:szCs w:val="20"/>
              </w:rPr>
              <w:t>10 % ceny ofertowej brutto</w:t>
            </w:r>
            <w:r w:rsidRPr="004C52D2">
              <w:rPr>
                <w:rFonts w:ascii="Arial" w:hAnsi="Arial" w:cs="Arial"/>
                <w:color w:val="000000"/>
                <w:sz w:val="20"/>
                <w:szCs w:val="20"/>
              </w:rPr>
              <w:t>;</w:t>
            </w:r>
          </w:p>
          <w:p w:rsidR="00A46153" w:rsidRPr="003C7140" w:rsidRDefault="00A46153" w:rsidP="00A46153">
            <w:pPr>
              <w:numPr>
                <w:ilvl w:val="0"/>
                <w:numId w:val="2"/>
              </w:numPr>
              <w:tabs>
                <w:tab w:val="num" w:pos="459"/>
              </w:tabs>
              <w:spacing w:after="40"/>
              <w:ind w:left="459" w:right="34" w:hanging="459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osobą upoważnioną do kontaktów z Zamawiającym w sprawach dotyczących realizacji umowy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</w:t>
            </w:r>
          </w:p>
          <w:p w:rsidR="00A46153" w:rsidRPr="003C7140" w:rsidRDefault="00A46153" w:rsidP="002C3699">
            <w:pPr>
              <w:tabs>
                <w:tab w:val="num" w:pos="459"/>
              </w:tabs>
              <w:spacing w:after="40"/>
              <w:ind w:left="459" w:right="34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e-mail: ………...…………..……....….tel./</w:t>
            </w:r>
            <w:proofErr w:type="spellStart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fax</w:t>
            </w:r>
            <w:proofErr w:type="spellEnd"/>
            <w:r w:rsidRPr="003C7140">
              <w:rPr>
                <w:rFonts w:ascii="Arial" w:hAnsi="Arial" w:cs="Arial"/>
                <w:bCs/>
                <w:iCs/>
                <w:sz w:val="20"/>
                <w:szCs w:val="20"/>
              </w:rPr>
              <w:t>: ...................................................…………..;</w:t>
            </w:r>
          </w:p>
        </w:tc>
      </w:tr>
      <w:tr w:rsidR="00A46153" w:rsidRPr="003C7140" w:rsidTr="002C3699">
        <w:trPr>
          <w:trHeight w:val="1980"/>
        </w:trPr>
        <w:tc>
          <w:tcPr>
            <w:tcW w:w="9214" w:type="dxa"/>
            <w:gridSpan w:val="2"/>
            <w:vAlign w:val="center"/>
          </w:tcPr>
          <w:p w:rsidR="00A46153" w:rsidRPr="003C7140" w:rsidRDefault="00A46153" w:rsidP="00A46153">
            <w:pPr>
              <w:pStyle w:val="Akapitzlist"/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PODWYKONAWCY:</w:t>
            </w:r>
          </w:p>
          <w:p w:rsidR="00A46153" w:rsidRPr="003C7140" w:rsidRDefault="00A46153" w:rsidP="002C3699">
            <w:pPr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Podwykonawcom zamierzam powierzyć poniższe części zamówienia (</w:t>
            </w: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3C7140">
              <w:rPr>
                <w:rFonts w:ascii="Arial" w:hAnsi="Arial" w:cs="Arial"/>
                <w:sz w:val="20"/>
                <w:szCs w:val="20"/>
              </w:rPr>
              <w:t>eżeli jest to wiadome, należy podać również dane proponowanych podwykonawców)</w:t>
            </w:r>
          </w:p>
          <w:p w:rsidR="00A46153" w:rsidRPr="003C7140" w:rsidRDefault="00A46153" w:rsidP="00A46153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46153" w:rsidRPr="003C7140" w:rsidRDefault="00A46153" w:rsidP="00A46153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46153" w:rsidRPr="003C7140" w:rsidRDefault="00A46153" w:rsidP="00A46153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46153" w:rsidRPr="006E3D5A" w:rsidRDefault="00A46153" w:rsidP="00A46153">
            <w:pPr>
              <w:numPr>
                <w:ilvl w:val="0"/>
                <w:numId w:val="3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</w:tc>
      </w:tr>
      <w:tr w:rsidR="00A46153" w:rsidRPr="003C7140" w:rsidTr="002C3699">
        <w:trPr>
          <w:trHeight w:val="2261"/>
        </w:trPr>
        <w:tc>
          <w:tcPr>
            <w:tcW w:w="9214" w:type="dxa"/>
            <w:gridSpan w:val="2"/>
            <w:vAlign w:val="center"/>
          </w:tcPr>
          <w:p w:rsidR="00A46153" w:rsidRPr="003C7140" w:rsidRDefault="00A46153" w:rsidP="00A46153">
            <w:pPr>
              <w:pStyle w:val="Akapitzlist"/>
              <w:numPr>
                <w:ilvl w:val="0"/>
                <w:numId w:val="5"/>
              </w:numPr>
              <w:spacing w:after="40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A46153" w:rsidRPr="003C7140" w:rsidRDefault="00A46153" w:rsidP="002C3699">
            <w:pPr>
              <w:spacing w:after="40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Integralną część oferty stanowią następujące dokumenty:</w:t>
            </w:r>
          </w:p>
          <w:p w:rsidR="00A46153" w:rsidRDefault="00A46153" w:rsidP="00A46153">
            <w:pPr>
              <w:pStyle w:val="Annexetitre"/>
              <w:numPr>
                <w:ilvl w:val="0"/>
                <w:numId w:val="8"/>
              </w:numPr>
              <w:ind w:left="318" w:hanging="284"/>
              <w:jc w:val="left"/>
              <w:rPr>
                <w:rFonts w:ascii="Arial" w:hAnsi="Arial" w:cs="Arial"/>
                <w:b w:val="0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  <w:u w:val="none"/>
              </w:rPr>
              <w:t>………………………………………..</w:t>
            </w:r>
          </w:p>
          <w:p w:rsidR="00A46153" w:rsidRPr="006720FF" w:rsidRDefault="00A46153" w:rsidP="00A46153">
            <w:pPr>
              <w:numPr>
                <w:ilvl w:val="0"/>
                <w:numId w:val="8"/>
              </w:numPr>
              <w:ind w:left="318" w:hanging="284"/>
              <w:rPr>
                <w:rFonts w:ascii="Arial" w:hAnsi="Arial" w:cs="Arial"/>
                <w:sz w:val="20"/>
                <w:szCs w:val="20"/>
                <w:lang w:eastAsia="en-GB"/>
              </w:rPr>
            </w:pPr>
            <w:r>
              <w:rPr>
                <w:rFonts w:ascii="Arial" w:hAnsi="Arial" w:cs="Arial"/>
                <w:sz w:val="20"/>
                <w:szCs w:val="20"/>
                <w:lang w:eastAsia="en-GB"/>
              </w:rPr>
              <w:t>…………………………………………</w:t>
            </w:r>
          </w:p>
          <w:p w:rsidR="00A46153" w:rsidRPr="003C7140" w:rsidRDefault="00A46153" w:rsidP="00A46153">
            <w:pPr>
              <w:numPr>
                <w:ilvl w:val="0"/>
                <w:numId w:val="8"/>
              </w:numPr>
              <w:spacing w:after="40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46153" w:rsidRPr="003C7140" w:rsidRDefault="00A46153" w:rsidP="002C3699">
            <w:pPr>
              <w:spacing w:after="40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Oferta została złożona na .............. kolejno ponumerowanych stronach.</w:t>
            </w:r>
          </w:p>
        </w:tc>
      </w:tr>
      <w:tr w:rsidR="00A46153" w:rsidRPr="003C7140" w:rsidTr="002C3699">
        <w:trPr>
          <w:trHeight w:val="1677"/>
        </w:trPr>
        <w:tc>
          <w:tcPr>
            <w:tcW w:w="4500" w:type="dxa"/>
            <w:vAlign w:val="bottom"/>
          </w:tcPr>
          <w:p w:rsidR="00A46153" w:rsidRPr="003C7140" w:rsidRDefault="00A46153" w:rsidP="002C3699">
            <w:pPr>
              <w:spacing w:after="4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lastRenderedPageBreak/>
              <w:t>……………………………………………………….</w:t>
            </w:r>
          </w:p>
          <w:p w:rsidR="00A46153" w:rsidRPr="003C7140" w:rsidRDefault="00A46153" w:rsidP="002C3699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46153" w:rsidRPr="003C7140" w:rsidRDefault="00A46153" w:rsidP="002C3699">
            <w:pPr>
              <w:spacing w:after="40"/>
              <w:ind w:left="4680" w:hanging="496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</w:t>
            </w:r>
          </w:p>
          <w:p w:rsidR="00A46153" w:rsidRPr="003C7140" w:rsidRDefault="00A46153" w:rsidP="002C3699">
            <w:pPr>
              <w:spacing w:after="4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3C7140"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p w:rsidR="00A46153" w:rsidRDefault="00A46153" w:rsidP="00A46153">
      <w:pPr>
        <w:pStyle w:val="Tekstpodstawowywcity2"/>
        <w:spacing w:after="40"/>
        <w:ind w:left="567"/>
        <w:rPr>
          <w:sz w:val="22"/>
          <w:szCs w:val="2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A46153" w:rsidRPr="00BE1CBA" w:rsidTr="002C3699">
        <w:tc>
          <w:tcPr>
            <w:tcW w:w="9214" w:type="dxa"/>
            <w:shd w:val="clear" w:color="auto" w:fill="D9D9D9"/>
            <w:vAlign w:val="center"/>
          </w:tcPr>
          <w:p w:rsidR="00A46153" w:rsidRPr="00BE1CBA" w:rsidRDefault="00A46153" w:rsidP="002C3699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sz w:val="22"/>
                <w:szCs w:val="22"/>
              </w:rPr>
              <w:lastRenderedPageBreak/>
              <w:br w:type="page"/>
            </w:r>
            <w:bookmarkEnd w:id="0"/>
            <w:r w:rsidRPr="00BE1CBA">
              <w:rPr>
                <w:rFonts w:ascii="Arial" w:hAnsi="Arial" w:cs="Arial"/>
                <w:b/>
              </w:rPr>
              <w:br w:type="page"/>
              <w:t xml:space="preserve">Załącznik nr </w:t>
            </w:r>
            <w:r>
              <w:rPr>
                <w:rFonts w:ascii="Arial" w:hAnsi="Arial" w:cs="Arial"/>
                <w:b/>
              </w:rPr>
              <w:t>3</w:t>
            </w:r>
            <w:r w:rsidRPr="00BE1CBA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A46153" w:rsidRPr="00BE1CBA" w:rsidTr="002C3699">
        <w:trPr>
          <w:trHeight w:val="460"/>
        </w:trPr>
        <w:tc>
          <w:tcPr>
            <w:tcW w:w="9214" w:type="dxa"/>
            <w:shd w:val="clear" w:color="auto" w:fill="D9D9D9"/>
            <w:vAlign w:val="center"/>
          </w:tcPr>
          <w:p w:rsidR="00A46153" w:rsidRPr="00BE1CBA" w:rsidRDefault="00A46153" w:rsidP="002C369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OŚWIADCZENIE O BRAKU PODSTAW DO WYKLUCZENIA</w:t>
            </w:r>
            <w:r w:rsidRPr="009B6FE3">
              <w:rPr>
                <w:rFonts w:ascii="Calibri" w:hAnsi="Calibri"/>
                <w:i/>
              </w:rPr>
              <w:t xml:space="preserve"> </w:t>
            </w:r>
            <w:r w:rsidRPr="00E46466">
              <w:rPr>
                <w:rFonts w:ascii="Arial" w:hAnsi="Arial" w:cs="Arial"/>
                <w:b/>
                <w:sz w:val="20"/>
                <w:szCs w:val="20"/>
              </w:rPr>
              <w:t>I SPEŁNIENIA WARUNKÓW UDZIAŁU W POSTĘPOWANIU</w:t>
            </w:r>
          </w:p>
        </w:tc>
      </w:tr>
    </w:tbl>
    <w:p w:rsidR="00A46153" w:rsidRPr="00BE1CBA" w:rsidRDefault="00A46153" w:rsidP="00A46153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8"/>
        <w:gridCol w:w="5386"/>
      </w:tblGrid>
      <w:tr w:rsidR="00A46153" w:rsidRPr="00BE1CBA" w:rsidTr="002C3699">
        <w:trPr>
          <w:trHeight w:val="1797"/>
        </w:trPr>
        <w:tc>
          <w:tcPr>
            <w:tcW w:w="9214" w:type="dxa"/>
            <w:gridSpan w:val="2"/>
            <w:vAlign w:val="center"/>
          </w:tcPr>
          <w:p w:rsidR="00A46153" w:rsidRPr="009F51F4" w:rsidRDefault="00A46153" w:rsidP="002C3699">
            <w:pPr>
              <w:jc w:val="center"/>
              <w:rPr>
                <w:b/>
                <w:sz w:val="20"/>
                <w:szCs w:val="20"/>
              </w:rPr>
            </w:pPr>
            <w:r w:rsidRPr="009F51F4">
              <w:rPr>
                <w:rFonts w:ascii="Arial" w:hAnsi="Arial" w:cs="Arial"/>
                <w:b/>
                <w:sz w:val="20"/>
                <w:szCs w:val="20"/>
              </w:rPr>
              <w:t>Przystępując do postępowania na ,,Wykonanie projektu budynku biurowo – warsztatowo- magazynowego w Gdyni.”</w:t>
            </w:r>
          </w:p>
          <w:p w:rsidR="00A46153" w:rsidRPr="00360871" w:rsidRDefault="00A46153" w:rsidP="002C3699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153" w:rsidRPr="00BE1CBA" w:rsidRDefault="00A46153" w:rsidP="002C3699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153" w:rsidRPr="00BE1CBA" w:rsidRDefault="00A46153" w:rsidP="002C369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E1CBA">
              <w:rPr>
                <w:rFonts w:ascii="Arial" w:hAnsi="Arial" w:cs="Arial"/>
                <w:sz w:val="20"/>
                <w:szCs w:val="20"/>
              </w:rPr>
              <w:t>Nr sprawy: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 xml:space="preserve"> ZP-J</w:t>
            </w:r>
            <w:r>
              <w:rPr>
                <w:rFonts w:ascii="Arial" w:hAnsi="Arial" w:cs="Arial"/>
                <w:b/>
                <w:sz w:val="20"/>
                <w:szCs w:val="20"/>
              </w:rPr>
              <w:t>BC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24</w:t>
            </w:r>
            <w:r w:rsidRPr="00BE1CBA">
              <w:rPr>
                <w:rFonts w:ascii="Arial" w:hAnsi="Arial" w:cs="Arial"/>
                <w:b/>
                <w:sz w:val="20"/>
                <w:szCs w:val="20"/>
              </w:rPr>
              <w:t>/1</w:t>
            </w: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</w:tr>
      <w:tr w:rsidR="00A46153" w:rsidRPr="00BE1CBA" w:rsidTr="002C3699">
        <w:trPr>
          <w:trHeight w:val="1336"/>
        </w:trPr>
        <w:tc>
          <w:tcPr>
            <w:tcW w:w="9214" w:type="dxa"/>
            <w:gridSpan w:val="2"/>
            <w:vAlign w:val="center"/>
          </w:tcPr>
          <w:p w:rsidR="00A46153" w:rsidRPr="00BE1CBA" w:rsidRDefault="00A46153" w:rsidP="002C3699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działając w imieniu 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W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ykonawcy: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</w:t>
            </w:r>
          </w:p>
          <w:p w:rsidR="00A46153" w:rsidRPr="00BE1CBA" w:rsidRDefault="00A46153" w:rsidP="002C3699">
            <w:pPr>
              <w:spacing w:after="40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…………………………………………………………………………………………………………………… (podać nazwę i adres Wykonawcy)</w:t>
            </w:r>
          </w:p>
        </w:tc>
      </w:tr>
      <w:tr w:rsidR="00A46153" w:rsidRPr="00BE1CBA" w:rsidTr="002C3699">
        <w:trPr>
          <w:trHeight w:val="782"/>
        </w:trPr>
        <w:tc>
          <w:tcPr>
            <w:tcW w:w="9214" w:type="dxa"/>
            <w:gridSpan w:val="2"/>
            <w:vAlign w:val="center"/>
          </w:tcPr>
          <w:p w:rsidR="00A46153" w:rsidRPr="00BE1CBA" w:rsidRDefault="00A46153" w:rsidP="002C3699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na dzień składania ofert nie podlegam wykluczeniu z postępowania</w:t>
            </w:r>
            <w:r w:rsidRPr="00586373"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t xml:space="preserve"> </w:t>
            </w:r>
            <w:r>
              <w:rPr>
                <w:rFonts w:ascii="Calibri" w:hAnsi="Calibri" w:cs="Segoe UI"/>
                <w:b/>
                <w:color w:val="008000"/>
                <w:sz w:val="20"/>
                <w:szCs w:val="20"/>
              </w:rPr>
              <w:br/>
            </w:r>
            <w:r w:rsidRPr="00BD5794">
              <w:rPr>
                <w:rFonts w:ascii="Arial" w:hAnsi="Arial" w:cs="Arial"/>
                <w:b/>
                <w:color w:val="000000"/>
                <w:sz w:val="20"/>
                <w:szCs w:val="20"/>
              </w:rPr>
              <w:t>i spełniam warunki udziału w postępowaniu.</w:t>
            </w:r>
          </w:p>
        </w:tc>
      </w:tr>
      <w:tr w:rsidR="00A46153" w:rsidRPr="00BE1CBA" w:rsidTr="002C3699">
        <w:trPr>
          <w:trHeight w:val="2265"/>
        </w:trPr>
        <w:tc>
          <w:tcPr>
            <w:tcW w:w="9214" w:type="dxa"/>
            <w:gridSpan w:val="2"/>
            <w:vAlign w:val="center"/>
          </w:tcPr>
          <w:p w:rsidR="00A46153" w:rsidRDefault="00A46153" w:rsidP="002C3699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153" w:rsidRPr="00BE1CBA" w:rsidRDefault="00A46153" w:rsidP="002C3699">
            <w:pPr>
              <w:spacing w:after="4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E1CBA">
              <w:rPr>
                <w:rFonts w:ascii="Arial" w:hAnsi="Arial" w:cs="Arial"/>
                <w:b/>
                <w:sz w:val="20"/>
                <w:szCs w:val="20"/>
              </w:rPr>
              <w:t>W przedmiotowym postępowaniu Zamawiający zgodnie z art. 24 ust. 1 pkt. 12-23 ustawy PZP wykluczy:</w:t>
            </w:r>
          </w:p>
          <w:p w:rsidR="00A46153" w:rsidRPr="00E46466" w:rsidRDefault="00A46153" w:rsidP="00A46153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nie wykazał spełniania warunków udziału w postępowaniu lub nie został zaproszony do negocjacji lub złożenia ofert wstępnych albo ofert, lub nie wykazał braku podstaw wykluczenia;</w:t>
            </w:r>
          </w:p>
          <w:p w:rsidR="00A46153" w:rsidRPr="00E46466" w:rsidRDefault="00A46153" w:rsidP="00A46153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 będącego osobą fizyczną, którego prawomocnie skazano za przestępstwo:</w:t>
            </w:r>
          </w:p>
          <w:p w:rsidR="00A46153" w:rsidRPr="00E46466" w:rsidRDefault="00A46153" w:rsidP="00A46153">
            <w:pPr>
              <w:pStyle w:val="Akapitzlist"/>
              <w:numPr>
                <w:ilvl w:val="0"/>
                <w:numId w:val="7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którym mowa w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165a, art. 181–188, art. 189a, art. 218–221, art. 228–230a, art. 250a, art. 258 lub art. 270–309 ustawy z dnia 6 czerwca 1997 r. – Kodeks karny (Dz. U. Nr 88, poz. 553, z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późn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>. zm.) lub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softHyphen/>
              <w:t xml:space="preserve"> art. 46 lub art. 48 ustawy z dnia 25 czerwca 2010 r. o sporcie (Dz. U. z 2016 r. poz. 176),</w:t>
            </w:r>
          </w:p>
          <w:p w:rsidR="00A46153" w:rsidRPr="00E46466" w:rsidRDefault="00A46153" w:rsidP="00A46153">
            <w:pPr>
              <w:pStyle w:val="Akapitzlist"/>
              <w:numPr>
                <w:ilvl w:val="0"/>
                <w:numId w:val="7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charakterze terrorystycznym, o którym mowa w art. 115 § 20 ustawy z dnia 6 czerwca 1997 r. – Kodeks karny,</w:t>
            </w:r>
          </w:p>
          <w:p w:rsidR="00A46153" w:rsidRPr="00E46466" w:rsidRDefault="00A46153" w:rsidP="00A46153">
            <w:pPr>
              <w:pStyle w:val="Akapitzlist"/>
              <w:numPr>
                <w:ilvl w:val="0"/>
                <w:numId w:val="7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skarbowe,</w:t>
            </w:r>
          </w:p>
          <w:p w:rsidR="00A46153" w:rsidRPr="00E46466" w:rsidRDefault="00A46153" w:rsidP="00A46153">
            <w:pPr>
              <w:pStyle w:val="Akapitzlist"/>
              <w:numPr>
                <w:ilvl w:val="0"/>
                <w:numId w:val="7"/>
              </w:numPr>
              <w:spacing w:after="40"/>
              <w:ind w:left="601" w:right="34" w:hanging="283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o którym mowa w art. 9 lub art. 10 ustawy z dnia 15 czerwca 2012 r. o skutkach powierzania wykonywania pracy cudzoziemcom przebywającym wbrew przepisom na terytorium Rzeczypospolitej Polskiej (Dz. U. poz. 769);</w:t>
            </w:r>
          </w:p>
          <w:p w:rsidR="00A46153" w:rsidRPr="00E46466" w:rsidRDefault="00A46153" w:rsidP="00A46153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jeżeli urzędującego członka jego organu zarządzającego lub nadzorczego, wspólnika spółki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 spółce jawnej lub partnerskiej albo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komplementariusza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w spółce komandytowej lub komandytowo-akcyjnej lub prokurenta prawomocnie skazano za przestępstwo, o którym mowa w </w:t>
            </w:r>
            <w:proofErr w:type="spellStart"/>
            <w:r w:rsidRPr="00E46466">
              <w:rPr>
                <w:rFonts w:ascii="Arial" w:hAnsi="Arial" w:cs="Arial"/>
                <w:bCs/>
                <w:sz w:val="18"/>
                <w:szCs w:val="18"/>
              </w:rPr>
              <w:t>pkt</w:t>
            </w:r>
            <w:proofErr w:type="spellEnd"/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 2;</w:t>
            </w:r>
          </w:p>
          <w:p w:rsidR="00A46153" w:rsidRPr="00E46466" w:rsidRDefault="00A46153" w:rsidP="00A46153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wobec którego wydano prawomocny wyrok sądu lub ostateczną decyzję administracyjną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      </w:r>
          </w:p>
          <w:p w:rsidR="00A46153" w:rsidRPr="00E46466" w:rsidRDefault="00A46153" w:rsidP="00A46153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zamierzonego działania lub rażącego niedbalstwa wprowadził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błąd przy przedstawieniu informacji, że nie podlega wykluczeniu, spełnia warunki udziału w postępowaniu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lub kryteria selekcji, lub który zataił te informacje lub nie jest w stanie przedstawić wymaganych dokumentów;</w:t>
            </w:r>
          </w:p>
          <w:p w:rsidR="00A46153" w:rsidRPr="00E46466" w:rsidRDefault="00A46153" w:rsidP="00A46153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wykonawcę, który w wyniku lekkomyślności lub niedbalstwa przedstawił informacje wprowadzające w błąd zamawiającego, mogące mieć istotny wpływ na decyzje podejmowane przez zamawiającego 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w postępowaniu o udzielenie zamówienia;</w:t>
            </w:r>
          </w:p>
          <w:p w:rsidR="00A46153" w:rsidRPr="00E46466" w:rsidRDefault="00A46153" w:rsidP="00A46153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bezprawnie wpływał lub próbował wpłynąć na czynności zamawiającego lub pozyskać informacje poufne, mogące dać mu przewagę w postępowaniu o udzielenie zamówienia;</w:t>
            </w:r>
          </w:p>
          <w:p w:rsidR="00A46153" w:rsidRPr="00E46466" w:rsidRDefault="00A46153" w:rsidP="00A46153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t>tym zakłócenie konkurencji może być wyeliminowane w inny sposób niż przez wykluczenie wykonawcy z udziału w postępowaniu;</w:t>
            </w:r>
          </w:p>
          <w:p w:rsidR="00A46153" w:rsidRPr="00E46466" w:rsidRDefault="00A46153" w:rsidP="00A46153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który z innymi wykonawcami zawarł porozumienie mające na celu zakłócenie konkurencji między wykonawcami w postępowaniu o udzielenie zamówienia, co zamawiający jest w stanie wykazać za pomocą stosownych środków dowodowych;</w:t>
            </w:r>
          </w:p>
          <w:p w:rsidR="00A46153" w:rsidRPr="00E46466" w:rsidRDefault="00A46153" w:rsidP="00A46153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 xml:space="preserve">wykonawcę będącego podmiotem zbiorowym, wobec którego sąd orzekł zakaz ubiegania się o zamówienia </w:t>
            </w:r>
            <w:r w:rsidRPr="00E46466">
              <w:rPr>
                <w:rFonts w:ascii="Arial" w:hAnsi="Arial" w:cs="Arial"/>
                <w:bCs/>
                <w:sz w:val="18"/>
                <w:szCs w:val="18"/>
              </w:rPr>
              <w:lastRenderedPageBreak/>
              <w:t>publiczne na podstawie ustawy z dnia 28 października 2002 r. o odpowiedzialności podmiotów zbiorowych za czyny zabronione pod groźbą kary (Dz. U. z 2015 r. poz. 1212, 1844 i 1855 oraz z 2016 r. poz. 437);</w:t>
            </w:r>
          </w:p>
          <w:p w:rsidR="00A46153" w:rsidRPr="00E46466" w:rsidRDefault="00A46153" w:rsidP="00A46153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E46466">
              <w:rPr>
                <w:rFonts w:ascii="Arial" w:hAnsi="Arial" w:cs="Arial"/>
                <w:bCs/>
                <w:sz w:val="18"/>
                <w:szCs w:val="18"/>
              </w:rPr>
              <w:t>wykonawcę, wobec którego orzeczono tytułem środka zapobiegawczego zakaz ubiegania się o zamówienia publiczne;</w:t>
            </w:r>
          </w:p>
          <w:p w:rsidR="00A46153" w:rsidRPr="00BE1CBA" w:rsidRDefault="00A46153" w:rsidP="00A46153">
            <w:pPr>
              <w:pStyle w:val="Akapitzlist"/>
              <w:numPr>
                <w:ilvl w:val="0"/>
                <w:numId w:val="6"/>
              </w:numPr>
              <w:spacing w:after="40"/>
              <w:ind w:left="318" w:right="34" w:hanging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E46466">
              <w:rPr>
                <w:rFonts w:ascii="Arial" w:hAnsi="Arial" w:cs="Arial"/>
                <w:sz w:val="18"/>
                <w:szCs w:val="18"/>
              </w:rPr>
              <w:t xml:space="preserve">wykonawców, którzy należąc do tej samej grupy kapitałowej, w rozumieniu ustawy z dnia 16 lutego 2007 r.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46466">
              <w:rPr>
                <w:rFonts w:ascii="Arial" w:hAnsi="Arial" w:cs="Arial"/>
                <w:sz w:val="18"/>
                <w:szCs w:val="18"/>
              </w:rPr>
              <w:t>o ochronie konkurencji i konsumentów (Dz. U. z 2015 r. poz. 184, 1618 i 1634), złożyli odrębne oferty, oferty częściowe lub wnioski o dopuszczenie do udziału w postępowaniu, chyba że wykażą, że istniejące między nimi powiązania nie prowadzą do zakłócenia konkurencji w postępowaniu o udzielenie zamówienia.</w:t>
            </w:r>
          </w:p>
        </w:tc>
      </w:tr>
      <w:tr w:rsidR="00A46153" w:rsidRPr="00BE1CBA" w:rsidTr="002C3699">
        <w:trPr>
          <w:trHeight w:val="7342"/>
        </w:trPr>
        <w:tc>
          <w:tcPr>
            <w:tcW w:w="9214" w:type="dxa"/>
            <w:gridSpan w:val="2"/>
            <w:vAlign w:val="center"/>
          </w:tcPr>
          <w:p w:rsidR="00A46153" w:rsidRPr="00CC232C" w:rsidRDefault="00A46153" w:rsidP="002C3699">
            <w:pPr>
              <w:spacing w:after="40"/>
              <w:jc w:val="both"/>
              <w:rPr>
                <w:sz w:val="18"/>
                <w:szCs w:val="18"/>
              </w:rPr>
            </w:pPr>
            <w:r w:rsidRPr="00CC232C">
              <w:rPr>
                <w:rFonts w:ascii="Arial" w:hAnsi="Arial" w:cs="Arial"/>
                <w:b/>
                <w:color w:val="000000"/>
                <w:sz w:val="18"/>
                <w:szCs w:val="18"/>
              </w:rPr>
              <w:lastRenderedPageBreak/>
              <w:t xml:space="preserve">Wykonawca ubiegający się o przedmiotowe zamówienie musi spełniać również warunki udziału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br/>
            </w:r>
            <w:r w:rsidRPr="00CC232C">
              <w:rPr>
                <w:rFonts w:ascii="Arial" w:hAnsi="Arial" w:cs="Arial"/>
                <w:b/>
                <w:color w:val="000000"/>
                <w:sz w:val="18"/>
                <w:szCs w:val="18"/>
              </w:rPr>
              <w:t>w postępowaniu dotyczące zdolności technicznej lub zawodowej. Wykonawca spełni warunek jeżeli wykaże, że</w:t>
            </w:r>
          </w:p>
          <w:p w:rsidR="00A46153" w:rsidRPr="00CC232C" w:rsidRDefault="00A46153" w:rsidP="002C3699">
            <w:pPr>
              <w:pStyle w:val="Standard"/>
              <w:ind w:left="176" w:hanging="176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A) </w:t>
            </w:r>
            <w:r w:rsidRPr="00CC232C">
              <w:rPr>
                <w:rFonts w:ascii="Arial" w:hAnsi="Arial" w:cs="Arial"/>
                <w:bCs/>
                <w:sz w:val="18"/>
                <w:szCs w:val="18"/>
              </w:rPr>
              <w:t>W okresie ostatnich trzech lat prz</w:t>
            </w:r>
            <w:r w:rsidRPr="00CC232C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ed</w:t>
            </w:r>
            <w:r w:rsidRPr="00CC232C">
              <w:rPr>
                <w:rFonts w:ascii="Arial" w:hAnsi="Arial" w:cs="Arial"/>
                <w:bCs/>
                <w:sz w:val="18"/>
                <w:szCs w:val="18"/>
              </w:rPr>
              <w:t xml:space="preserve"> u</w:t>
            </w:r>
            <w:r w:rsidRPr="00CC232C">
              <w:rPr>
                <w:rFonts w:ascii="Arial" w:hAnsi="Arial" w:cs="Arial"/>
                <w:i/>
                <w:color w:val="000000"/>
                <w:sz w:val="18"/>
                <w:szCs w:val="18"/>
              </w:rPr>
              <w:t>p</w:t>
            </w:r>
            <w:r>
              <w:rPr>
                <w:rFonts w:ascii="Arial" w:hAnsi="Arial" w:cs="Arial"/>
                <w:sz w:val="18"/>
                <w:szCs w:val="18"/>
              </w:rPr>
              <w:t xml:space="preserve">ływem terminu składania ofert, </w:t>
            </w:r>
            <w:r w:rsidRPr="00CC232C">
              <w:rPr>
                <w:rFonts w:ascii="Arial" w:hAnsi="Arial" w:cs="Arial"/>
                <w:sz w:val="18"/>
                <w:szCs w:val="18"/>
              </w:rPr>
              <w:t>a jeżeli okres działalności jest krótszy – w tym okresie wykonał:</w:t>
            </w:r>
          </w:p>
          <w:p w:rsidR="00A46153" w:rsidRPr="00CC232C" w:rsidRDefault="00A46153" w:rsidP="002C3699">
            <w:pPr>
              <w:tabs>
                <w:tab w:val="left" w:pos="318"/>
              </w:tabs>
              <w:ind w:left="318" w:hanging="42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232C">
              <w:rPr>
                <w:rFonts w:ascii="Arial" w:hAnsi="Arial" w:cs="Arial"/>
                <w:sz w:val="18"/>
                <w:szCs w:val="18"/>
              </w:rPr>
              <w:t xml:space="preserve">1)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C232C">
              <w:rPr>
                <w:rFonts w:ascii="Arial" w:hAnsi="Arial" w:cs="Arial"/>
                <w:sz w:val="18"/>
                <w:szCs w:val="18"/>
              </w:rPr>
              <w:t>co najmniej jeden wielobranżowy projekt budowlano-wykonawczy z przedmiarami, kosztorysami, specyfikacją techniczną, aranżacją wnętrz oraz uzyskanym pozwoleniem na budowę dotyczącym budowy lub kompleksowej przebudowy budynku użyteczności publicznej o powierzchni użytkowej nie mniejszej niż 5000 m2.</w:t>
            </w:r>
          </w:p>
          <w:p w:rsidR="00A46153" w:rsidRPr="00CC232C" w:rsidRDefault="00A46153" w:rsidP="002C3699">
            <w:pPr>
              <w:tabs>
                <w:tab w:val="left" w:pos="1985"/>
              </w:tabs>
              <w:ind w:left="318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232C">
              <w:rPr>
                <w:rFonts w:ascii="Arial" w:hAnsi="Arial" w:cs="Arial"/>
                <w:sz w:val="18"/>
                <w:szCs w:val="18"/>
              </w:rPr>
              <w:t xml:space="preserve">2) </w:t>
            </w: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CC232C">
              <w:rPr>
                <w:rFonts w:ascii="Arial" w:hAnsi="Arial" w:cs="Arial"/>
                <w:sz w:val="18"/>
                <w:szCs w:val="18"/>
              </w:rPr>
              <w:t>co najmniej 1 wielobranżowy projekt budowlano-wykonawczy z przedmiarami, kosztorysami, specyfikacją techniczną, aranżacją wnętrz oraz uzyskanym pozwoleniem na budowę dotyczącym budowy lub kompleksowej przebudowy budynku użyteczności publicznej o powierzchni użytkowej nie mniejszej niż 2000 m2 z wbudowanym garażem dla samochodów ciężarowych z zapleczem, kanałem i odciągami spalin.</w:t>
            </w:r>
          </w:p>
          <w:p w:rsidR="00A46153" w:rsidRPr="00CC232C" w:rsidRDefault="00A46153" w:rsidP="002C3699">
            <w:pPr>
              <w:ind w:left="318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232C">
              <w:rPr>
                <w:rFonts w:ascii="Arial" w:hAnsi="Arial" w:cs="Arial"/>
                <w:sz w:val="18"/>
                <w:szCs w:val="18"/>
              </w:rPr>
              <w:t xml:space="preserve">3)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CC232C">
              <w:rPr>
                <w:rFonts w:ascii="Arial" w:hAnsi="Arial" w:cs="Arial"/>
                <w:sz w:val="18"/>
                <w:szCs w:val="18"/>
              </w:rPr>
              <w:t xml:space="preserve">co najmniej 1 wielobranżowy projekt zlokalizowany w granicach portu morskiego, wymagający zwolnienia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CC232C">
              <w:rPr>
                <w:rFonts w:ascii="Arial" w:hAnsi="Arial" w:cs="Arial"/>
                <w:sz w:val="18"/>
                <w:szCs w:val="18"/>
              </w:rPr>
              <w:t>z zakazów określonych w art. 88l ustawy Prawo Wodne.</w:t>
            </w:r>
          </w:p>
          <w:p w:rsidR="00A46153" w:rsidRPr="00CC232C" w:rsidRDefault="00A46153" w:rsidP="002C3699">
            <w:pPr>
              <w:ind w:left="318" w:hanging="426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232C">
              <w:rPr>
                <w:rFonts w:ascii="Arial" w:hAnsi="Arial" w:cs="Arial"/>
                <w:sz w:val="18"/>
                <w:szCs w:val="18"/>
              </w:rPr>
              <w:t>4)</w:t>
            </w:r>
            <w:r w:rsidRPr="00CC232C">
              <w:rPr>
                <w:rFonts w:ascii="Arial" w:hAnsi="Arial" w:cs="Arial"/>
                <w:sz w:val="18"/>
                <w:szCs w:val="18"/>
              </w:rPr>
              <w:tab/>
              <w:t>co najmniej 1 wielobranżowy projekt budowlano-wykonawczy z przedmiarami, kosztorysami, specyfikacją techniczną oraz uzyskanym pozwoleniem na budowę dotyczącym zagospodarowania terenu o powierzchni nie mniejszej niż 5000 m2.</w:t>
            </w:r>
          </w:p>
          <w:p w:rsidR="00A46153" w:rsidRPr="00CC232C" w:rsidRDefault="00A46153" w:rsidP="002C3699">
            <w:pPr>
              <w:ind w:left="318" w:hanging="426"/>
              <w:jc w:val="both"/>
              <w:rPr>
                <w:sz w:val="18"/>
                <w:szCs w:val="18"/>
              </w:rPr>
            </w:pPr>
            <w:r w:rsidRPr="00CC232C">
              <w:rPr>
                <w:rFonts w:ascii="Arial" w:hAnsi="Arial" w:cs="Arial"/>
                <w:sz w:val="18"/>
                <w:szCs w:val="18"/>
              </w:rPr>
              <w:t xml:space="preserve">5) </w:t>
            </w:r>
            <w:r>
              <w:rPr>
                <w:rFonts w:ascii="Arial" w:hAnsi="Arial" w:cs="Arial"/>
                <w:sz w:val="18"/>
                <w:szCs w:val="18"/>
              </w:rPr>
              <w:t xml:space="preserve">    </w:t>
            </w:r>
            <w:r w:rsidRPr="00CC232C">
              <w:rPr>
                <w:rFonts w:ascii="Arial" w:hAnsi="Arial" w:cs="Arial"/>
                <w:sz w:val="18"/>
                <w:szCs w:val="18"/>
              </w:rPr>
              <w:t>co najmniej 1 operat wodno-prawny.</w:t>
            </w:r>
            <w:r w:rsidRPr="00CC232C">
              <w:rPr>
                <w:sz w:val="18"/>
                <w:szCs w:val="18"/>
              </w:rPr>
              <w:t xml:space="preserve"> </w:t>
            </w:r>
          </w:p>
          <w:p w:rsidR="00A46153" w:rsidRPr="00CC232C" w:rsidRDefault="00A46153" w:rsidP="002C3699">
            <w:pPr>
              <w:ind w:left="318" w:hanging="426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A46153" w:rsidRPr="00CC232C" w:rsidRDefault="00A46153" w:rsidP="002C3699">
            <w:pPr>
              <w:pStyle w:val="Standard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C232C">
              <w:rPr>
                <w:rFonts w:ascii="Arial" w:hAnsi="Arial" w:cs="Arial"/>
                <w:sz w:val="18"/>
                <w:szCs w:val="18"/>
              </w:rPr>
              <w:t xml:space="preserve">B)   Skieruje do realizacji zamówienia publicznego niżej wymienioną osobę: </w:t>
            </w:r>
          </w:p>
          <w:p w:rsidR="00A46153" w:rsidRPr="00CC232C" w:rsidRDefault="00A46153" w:rsidP="002C3699">
            <w:pPr>
              <w:spacing w:before="120" w:after="120"/>
              <w:ind w:left="31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C232C">
              <w:rPr>
                <w:rFonts w:ascii="Arial" w:hAnsi="Arial" w:cs="Arial"/>
                <w:sz w:val="18"/>
                <w:szCs w:val="18"/>
              </w:rPr>
              <w:t>1) (jedną) osobę posiadającą wykształcenie wyższe techniczne oraz posiadającą uprawnienia budowlane projektowe w specjalności konstrukcyjno-budowlanej bez ograniczeń w rozumieniu ustawy Prawo Budowlane (</w:t>
            </w:r>
            <w:proofErr w:type="spellStart"/>
            <w:r w:rsidRPr="00CC232C">
              <w:rPr>
                <w:rFonts w:ascii="Arial" w:hAnsi="Arial" w:cs="Arial"/>
                <w:sz w:val="18"/>
                <w:szCs w:val="18"/>
              </w:rPr>
              <w:t>Dz.U</w:t>
            </w:r>
            <w:proofErr w:type="spellEnd"/>
            <w:r w:rsidRPr="00CC232C">
              <w:rPr>
                <w:rFonts w:ascii="Arial" w:hAnsi="Arial" w:cs="Arial"/>
                <w:sz w:val="18"/>
                <w:szCs w:val="18"/>
              </w:rPr>
              <w:t xml:space="preserve">. 2016 poz. 290 ze zm.) oraz doświadczenie w opracowaniu przynajmniej jednego projektu infrastruktury o charakterze usługowym lub przemysłowym o łącznej powierzchni 5 tys. m2 , w którym w/w osoba pełniła funkcję członka zespołu projektowego. </w:t>
            </w:r>
          </w:p>
          <w:p w:rsidR="00A46153" w:rsidRPr="00CC232C" w:rsidRDefault="00A46153" w:rsidP="002C3699">
            <w:pPr>
              <w:autoSpaceDE w:val="0"/>
              <w:autoSpaceDN w:val="0"/>
              <w:adjustRightInd w:val="0"/>
              <w:spacing w:before="120"/>
              <w:ind w:left="318"/>
              <w:jc w:val="both"/>
              <w:rPr>
                <w:rFonts w:ascii="Arial" w:hAnsi="Arial" w:cs="Arial"/>
                <w:i/>
                <w:sz w:val="18"/>
                <w:szCs w:val="18"/>
                <w:u w:val="single"/>
              </w:rPr>
            </w:pPr>
            <w:r w:rsidRPr="00CC232C">
              <w:rPr>
                <w:rFonts w:ascii="Arial" w:hAnsi="Arial" w:cs="Arial"/>
                <w:i/>
                <w:sz w:val="18"/>
                <w:szCs w:val="18"/>
                <w:u w:val="single"/>
              </w:rPr>
              <w:t>Uwaga</w:t>
            </w:r>
          </w:p>
          <w:p w:rsidR="00A46153" w:rsidRPr="00CC232C" w:rsidRDefault="00A46153" w:rsidP="002C3699">
            <w:pPr>
              <w:pStyle w:val="Standard"/>
              <w:ind w:left="318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CC232C">
              <w:rPr>
                <w:rFonts w:ascii="Arial" w:hAnsi="Arial" w:cs="Arial"/>
                <w:i/>
                <w:sz w:val="18"/>
                <w:szCs w:val="18"/>
              </w:rPr>
              <w:t>Zamawiający akceptuje uprawnienia budowlane odpowiadające uprawnieniom wymaganym przez Zamawiającego, które zostały wydane na podstawie wcześniej obowiązujących przepisów</w:t>
            </w:r>
            <w:r w:rsidRPr="00CC232C">
              <w:rPr>
                <w:rFonts w:ascii="Arial" w:hAnsi="Arial" w:cs="Arial"/>
                <w:i/>
                <w:color w:val="0000FF"/>
                <w:sz w:val="18"/>
                <w:szCs w:val="18"/>
              </w:rPr>
              <w:t xml:space="preserve"> </w:t>
            </w:r>
            <w:r w:rsidRPr="00CC232C">
              <w:rPr>
                <w:rFonts w:ascii="Arial" w:hAnsi="Arial" w:cs="Arial"/>
                <w:i/>
                <w:sz w:val="18"/>
                <w:szCs w:val="18"/>
              </w:rPr>
              <w:t xml:space="preserve">i uprawnienia do kierowania robotami budowlanymi oraz zagraniczne uprawnienia uznane w zakresie i na zasadach opisanych w ustawie z dnia 22 grudnia 2015 r. o zasadach uznawania kwalifikacji zawodowych nabytych </w:t>
            </w:r>
            <w:r w:rsidRPr="00CC232C">
              <w:rPr>
                <w:rFonts w:ascii="Arial" w:hAnsi="Arial" w:cs="Arial"/>
                <w:i/>
                <w:sz w:val="18"/>
                <w:szCs w:val="18"/>
              </w:rPr>
              <w:br/>
              <w:t>w państwach członkowskich Unii Europejskiej</w:t>
            </w:r>
          </w:p>
          <w:p w:rsidR="00A46153" w:rsidRPr="00BD5794" w:rsidRDefault="00A46153" w:rsidP="002C3699">
            <w:pPr>
              <w:autoSpaceDE w:val="0"/>
              <w:autoSpaceDN w:val="0"/>
              <w:adjustRightInd w:val="0"/>
              <w:ind w:left="743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A46153" w:rsidRPr="00BE1CBA" w:rsidTr="002C3699">
        <w:trPr>
          <w:trHeight w:val="1826"/>
        </w:trPr>
        <w:tc>
          <w:tcPr>
            <w:tcW w:w="9214" w:type="dxa"/>
            <w:gridSpan w:val="2"/>
            <w:vAlign w:val="center"/>
          </w:tcPr>
          <w:p w:rsidR="00A46153" w:rsidRPr="00E46466" w:rsidRDefault="00A46153" w:rsidP="002C3699">
            <w:pPr>
              <w:spacing w:line="36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Informacja w związku z poleganiem na zasobach innych podmiotów</w:t>
            </w:r>
          </w:p>
          <w:p w:rsidR="00A46153" w:rsidRPr="00E46466" w:rsidRDefault="00A46153" w:rsidP="002C3699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celu wykazania spełniania warunków udziału w postępowaniu, określonych przez zamawiającego w rozdz. V SIWZ polegam na zasobach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podmiotu/ów: ……………………………………………………………………………………………………………….</w:t>
            </w:r>
          </w:p>
          <w:p w:rsidR="00A46153" w:rsidRPr="00E46466" w:rsidRDefault="00A46153" w:rsidP="002C3699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…………………………………………………………………………………………………………………..</w:t>
            </w:r>
          </w:p>
          <w:p w:rsidR="00A46153" w:rsidRPr="00E46466" w:rsidRDefault="00A46153" w:rsidP="002C3699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(wskazać podmiot i określić odpowiedni zakres dla wskazanego podmiotu)</w:t>
            </w:r>
          </w:p>
        </w:tc>
      </w:tr>
      <w:tr w:rsidR="00A46153" w:rsidRPr="00BE1CBA" w:rsidTr="002C3699">
        <w:trPr>
          <w:trHeight w:val="1839"/>
        </w:trPr>
        <w:tc>
          <w:tcPr>
            <w:tcW w:w="9214" w:type="dxa"/>
            <w:gridSpan w:val="2"/>
            <w:vAlign w:val="center"/>
          </w:tcPr>
          <w:p w:rsidR="00A46153" w:rsidRPr="00E46466" w:rsidRDefault="00A46153" w:rsidP="002C3699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Oświadczenie dotyczące podmiotu, na którego zasoby powołuje się wykonawca</w:t>
            </w:r>
          </w:p>
          <w:p w:rsidR="00A46153" w:rsidRPr="00E46466" w:rsidRDefault="00A46153" w:rsidP="002C3699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46153" w:rsidRPr="00E46466" w:rsidRDefault="00A46153" w:rsidP="002C3699">
            <w:pPr>
              <w:spacing w:after="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na którego/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zasoby powołuję się w niniejszym postępowaniu, tj.: 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 xml:space="preserve">)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</w:t>
            </w:r>
          </w:p>
        </w:tc>
      </w:tr>
      <w:tr w:rsidR="00A46153" w:rsidRPr="00BE1CBA" w:rsidTr="002C3699">
        <w:trPr>
          <w:trHeight w:val="2259"/>
        </w:trPr>
        <w:tc>
          <w:tcPr>
            <w:tcW w:w="9214" w:type="dxa"/>
            <w:gridSpan w:val="2"/>
            <w:vAlign w:val="center"/>
          </w:tcPr>
          <w:p w:rsidR="00A46153" w:rsidRPr="00E46466" w:rsidRDefault="00A46153" w:rsidP="002C3699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lastRenderedPageBreak/>
              <w:t>Oświadczenie dotyczące podwykonawcy niebędącego podmiotem, na którego zasoby powołuje się wykonawca</w:t>
            </w:r>
          </w:p>
          <w:p w:rsidR="00A46153" w:rsidRPr="00E46466" w:rsidRDefault="00A46153" w:rsidP="002C3699">
            <w:pPr>
              <w:spacing w:after="4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A46153" w:rsidRPr="00E46466" w:rsidRDefault="00A46153" w:rsidP="002C3699">
            <w:pPr>
              <w:spacing w:after="40"/>
              <w:ind w:left="3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Oświadczam, że w stosunku do następującego/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podmiotu/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tów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, będącego/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ych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podwykonawcą/</w:t>
            </w:r>
            <w:proofErr w:type="spellStart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ami</w:t>
            </w:r>
            <w:proofErr w:type="spellEnd"/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: 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……………………………………………………………………..….…… </w:t>
            </w:r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CEiDG</w:t>
            </w:r>
            <w:proofErr w:type="spellEnd"/>
            <w:r w:rsidRPr="00E46466">
              <w:rPr>
                <w:rFonts w:ascii="Arial" w:hAnsi="Arial" w:cs="Arial"/>
                <w:i/>
                <w:color w:val="000000"/>
                <w:sz w:val="20"/>
                <w:szCs w:val="20"/>
              </w:rPr>
              <w:t>)</w:t>
            </w:r>
            <w:r w:rsidRPr="00E46466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r w:rsidRPr="00E46466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zachodzą podstawy wykluczenia z postępowania o udzielenie zamówienia.</w:t>
            </w:r>
          </w:p>
        </w:tc>
      </w:tr>
      <w:tr w:rsidR="00A46153" w:rsidRPr="00BE1CBA" w:rsidTr="002C3699">
        <w:trPr>
          <w:trHeight w:val="1610"/>
        </w:trPr>
        <w:tc>
          <w:tcPr>
            <w:tcW w:w="3828" w:type="dxa"/>
            <w:vAlign w:val="bottom"/>
          </w:tcPr>
          <w:p w:rsidR="00A46153" w:rsidRPr="00BE1CBA" w:rsidRDefault="00A46153" w:rsidP="002C3699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A46153" w:rsidRPr="00090F36" w:rsidRDefault="00A46153" w:rsidP="002C3699">
            <w:pPr>
              <w:spacing w:after="4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pieczęć Wykonawcy</w:t>
            </w:r>
          </w:p>
        </w:tc>
        <w:tc>
          <w:tcPr>
            <w:tcW w:w="5386" w:type="dxa"/>
            <w:vAlign w:val="bottom"/>
          </w:tcPr>
          <w:p w:rsidR="00A46153" w:rsidRPr="00BE1CBA" w:rsidRDefault="00A46153" w:rsidP="002C3699">
            <w:pPr>
              <w:spacing w:after="40"/>
              <w:ind w:left="4712" w:hanging="49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.....................................................................................</w:t>
            </w:r>
          </w:p>
          <w:p w:rsidR="00A46153" w:rsidRPr="00090F36" w:rsidRDefault="00A46153" w:rsidP="002C3699">
            <w:pPr>
              <w:spacing w:after="40"/>
              <w:ind w:left="3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Data i podpis upoważnionego przedstawiciela Wykonawcy</w:t>
            </w:r>
          </w:p>
        </w:tc>
      </w:tr>
    </w:tbl>
    <w:p w:rsidR="00A46153" w:rsidRPr="002E161F" w:rsidRDefault="00A46153" w:rsidP="00A46153">
      <w:pPr>
        <w:tabs>
          <w:tab w:val="left" w:pos="5760"/>
        </w:tabs>
        <w:spacing w:after="40"/>
        <w:jc w:val="both"/>
        <w:rPr>
          <w:rFonts w:ascii="Calibri" w:hAnsi="Calibri" w:cs="Segoe UI"/>
          <w:color w:val="000000"/>
          <w:sz w:val="22"/>
          <w:szCs w:val="22"/>
        </w:rPr>
      </w:pPr>
      <w:r w:rsidRPr="002E161F">
        <w:rPr>
          <w:rFonts w:ascii="Calibri" w:hAnsi="Calibri" w:cs="Segoe UI"/>
          <w:color w:val="000000"/>
          <w:sz w:val="22"/>
          <w:szCs w:val="22"/>
        </w:rPr>
        <w:tab/>
      </w:r>
    </w:p>
    <w:p w:rsidR="00A46153" w:rsidRPr="002E161F" w:rsidRDefault="00A46153" w:rsidP="00A46153">
      <w:pPr>
        <w:pStyle w:val="Style12"/>
        <w:ind w:left="709" w:hanging="425"/>
        <w:rPr>
          <w:rStyle w:val="CharacterStyle7"/>
          <w:rFonts w:cs="Arial"/>
          <w:color w:val="000000"/>
          <w:spacing w:val="6"/>
          <w:sz w:val="22"/>
          <w:szCs w:val="22"/>
        </w:rPr>
      </w:pPr>
    </w:p>
    <w:p w:rsidR="00A46153" w:rsidRPr="003C7140" w:rsidRDefault="00A46153" w:rsidP="00A46153">
      <w:pPr>
        <w:jc w:val="center"/>
        <w:rPr>
          <w:rFonts w:ascii="Arial" w:hAnsi="Arial" w:cs="Arial"/>
        </w:rPr>
      </w:pPr>
      <w:bookmarkStart w:id="2" w:name="_DV_M1264"/>
      <w:bookmarkStart w:id="3" w:name="_DV_M1266"/>
      <w:bookmarkStart w:id="4" w:name="_DV_M1268"/>
      <w:bookmarkStart w:id="5" w:name="_DV_M4300"/>
      <w:bookmarkStart w:id="6" w:name="_DV_M4301"/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A46153" w:rsidRPr="003C7140" w:rsidRDefault="00A46153" w:rsidP="00A46153">
      <w:pPr>
        <w:jc w:val="center"/>
        <w:rPr>
          <w:rFonts w:ascii="Arial" w:hAnsi="Arial" w:cs="Arial"/>
        </w:rPr>
      </w:pPr>
    </w:p>
    <w:p w:rsidR="00A46153" w:rsidRPr="003C7140" w:rsidRDefault="00A46153" w:rsidP="00A46153">
      <w:pPr>
        <w:jc w:val="center"/>
        <w:rPr>
          <w:rFonts w:ascii="Arial" w:hAnsi="Arial" w:cs="Arial"/>
        </w:rPr>
      </w:pPr>
    </w:p>
    <w:p w:rsidR="00A46153" w:rsidRPr="003C7140" w:rsidRDefault="00A46153" w:rsidP="00A46153">
      <w:pPr>
        <w:jc w:val="center"/>
        <w:rPr>
          <w:rFonts w:ascii="Arial" w:hAnsi="Arial" w:cs="Arial"/>
        </w:rPr>
      </w:pPr>
    </w:p>
    <w:p w:rsidR="00A46153" w:rsidRDefault="00A46153" w:rsidP="00A46153">
      <w:pPr>
        <w:jc w:val="center"/>
        <w:rPr>
          <w:rFonts w:ascii="Arial" w:hAnsi="Arial" w:cs="Arial"/>
        </w:rPr>
      </w:pPr>
    </w:p>
    <w:p w:rsidR="00A46153" w:rsidRDefault="00A46153" w:rsidP="00A46153">
      <w:pPr>
        <w:jc w:val="center"/>
        <w:rPr>
          <w:rFonts w:ascii="Arial" w:hAnsi="Arial" w:cs="Arial"/>
        </w:rPr>
      </w:pPr>
    </w:p>
    <w:p w:rsidR="00A46153" w:rsidRDefault="00A46153" w:rsidP="00A46153">
      <w:pPr>
        <w:jc w:val="center"/>
        <w:rPr>
          <w:rFonts w:ascii="Arial" w:hAnsi="Arial" w:cs="Arial"/>
        </w:rPr>
      </w:pPr>
    </w:p>
    <w:p w:rsidR="00A46153" w:rsidRDefault="00A46153" w:rsidP="00A46153">
      <w:pPr>
        <w:jc w:val="center"/>
        <w:rPr>
          <w:rFonts w:ascii="Arial" w:hAnsi="Arial" w:cs="Arial"/>
        </w:rPr>
      </w:pPr>
    </w:p>
    <w:p w:rsidR="00A46153" w:rsidRDefault="00A46153" w:rsidP="00A46153">
      <w:pPr>
        <w:jc w:val="center"/>
        <w:rPr>
          <w:rFonts w:ascii="Arial" w:hAnsi="Arial" w:cs="Arial"/>
        </w:rPr>
      </w:pPr>
    </w:p>
    <w:p w:rsidR="00A46153" w:rsidRDefault="00A46153" w:rsidP="00A46153">
      <w:pPr>
        <w:jc w:val="center"/>
        <w:rPr>
          <w:rFonts w:ascii="Arial" w:hAnsi="Arial" w:cs="Arial"/>
        </w:rPr>
      </w:pPr>
    </w:p>
    <w:p w:rsidR="00A46153" w:rsidRDefault="00A46153" w:rsidP="00A46153">
      <w:pPr>
        <w:jc w:val="center"/>
        <w:rPr>
          <w:rFonts w:ascii="Arial" w:hAnsi="Arial" w:cs="Arial"/>
        </w:rPr>
      </w:pPr>
    </w:p>
    <w:p w:rsidR="00A46153" w:rsidRDefault="00A46153" w:rsidP="00A46153">
      <w:pPr>
        <w:jc w:val="center"/>
        <w:rPr>
          <w:rFonts w:ascii="Arial" w:hAnsi="Arial" w:cs="Arial"/>
        </w:rPr>
      </w:pPr>
    </w:p>
    <w:p w:rsidR="00A46153" w:rsidRDefault="00A46153" w:rsidP="00A46153">
      <w:pPr>
        <w:jc w:val="center"/>
        <w:rPr>
          <w:rFonts w:ascii="Arial" w:hAnsi="Arial" w:cs="Arial"/>
        </w:rPr>
      </w:pPr>
    </w:p>
    <w:p w:rsidR="00A46153" w:rsidRDefault="00A46153" w:rsidP="00A46153">
      <w:pPr>
        <w:jc w:val="center"/>
        <w:rPr>
          <w:rFonts w:ascii="Arial" w:hAnsi="Arial" w:cs="Arial"/>
        </w:rPr>
      </w:pPr>
    </w:p>
    <w:p w:rsidR="00A46153" w:rsidRDefault="00A46153" w:rsidP="00A46153">
      <w:pPr>
        <w:jc w:val="center"/>
        <w:rPr>
          <w:rFonts w:ascii="Arial" w:hAnsi="Arial" w:cs="Arial"/>
        </w:rPr>
      </w:pPr>
    </w:p>
    <w:p w:rsidR="00A46153" w:rsidRDefault="00A46153" w:rsidP="00A46153">
      <w:pPr>
        <w:jc w:val="center"/>
        <w:rPr>
          <w:rFonts w:ascii="Arial" w:hAnsi="Arial" w:cs="Arial"/>
        </w:rPr>
      </w:pPr>
    </w:p>
    <w:p w:rsidR="00A46153" w:rsidRDefault="00A46153" w:rsidP="00A46153">
      <w:pPr>
        <w:jc w:val="center"/>
        <w:rPr>
          <w:rFonts w:ascii="Arial" w:hAnsi="Arial" w:cs="Arial"/>
        </w:rPr>
      </w:pPr>
    </w:p>
    <w:p w:rsidR="00A46153" w:rsidRDefault="00A46153" w:rsidP="00A46153">
      <w:pPr>
        <w:jc w:val="center"/>
        <w:rPr>
          <w:rFonts w:ascii="Arial" w:hAnsi="Arial" w:cs="Arial"/>
        </w:rPr>
      </w:pPr>
    </w:p>
    <w:p w:rsidR="00A46153" w:rsidRDefault="00A46153" w:rsidP="00A46153">
      <w:pPr>
        <w:jc w:val="center"/>
        <w:rPr>
          <w:rFonts w:ascii="Arial" w:hAnsi="Arial" w:cs="Arial"/>
        </w:rPr>
      </w:pPr>
    </w:p>
    <w:p w:rsidR="00A46153" w:rsidRDefault="00A46153" w:rsidP="00A46153">
      <w:pPr>
        <w:jc w:val="center"/>
        <w:rPr>
          <w:rFonts w:ascii="Arial" w:hAnsi="Arial" w:cs="Arial"/>
        </w:rPr>
      </w:pPr>
    </w:p>
    <w:p w:rsidR="00A46153" w:rsidRDefault="00A46153" w:rsidP="00A46153">
      <w:pPr>
        <w:jc w:val="center"/>
        <w:rPr>
          <w:rFonts w:ascii="Arial" w:hAnsi="Arial" w:cs="Arial"/>
        </w:rPr>
      </w:pPr>
    </w:p>
    <w:p w:rsidR="00A46153" w:rsidRDefault="00A46153" w:rsidP="00A46153">
      <w:pPr>
        <w:jc w:val="center"/>
        <w:rPr>
          <w:rFonts w:ascii="Arial" w:hAnsi="Arial" w:cs="Arial"/>
        </w:rPr>
      </w:pPr>
    </w:p>
    <w:p w:rsidR="00A46153" w:rsidRDefault="00A46153" w:rsidP="00A46153">
      <w:pPr>
        <w:jc w:val="center"/>
        <w:rPr>
          <w:rFonts w:ascii="Arial" w:hAnsi="Arial" w:cs="Arial"/>
        </w:rPr>
      </w:pPr>
    </w:p>
    <w:p w:rsidR="00A46153" w:rsidRDefault="00A46153" w:rsidP="00A46153">
      <w:pPr>
        <w:jc w:val="center"/>
        <w:rPr>
          <w:rFonts w:ascii="Arial" w:hAnsi="Arial" w:cs="Arial"/>
        </w:rPr>
      </w:pPr>
    </w:p>
    <w:p w:rsidR="00A46153" w:rsidRDefault="00A46153" w:rsidP="00A46153">
      <w:pPr>
        <w:jc w:val="center"/>
        <w:rPr>
          <w:rFonts w:ascii="Arial" w:hAnsi="Arial" w:cs="Arial"/>
        </w:rPr>
      </w:pPr>
    </w:p>
    <w:p w:rsidR="00A46153" w:rsidRDefault="00A46153" w:rsidP="00A46153">
      <w:pPr>
        <w:jc w:val="center"/>
        <w:rPr>
          <w:rFonts w:ascii="Arial" w:hAnsi="Arial" w:cs="Arial"/>
        </w:rPr>
      </w:pPr>
    </w:p>
    <w:p w:rsidR="00A46153" w:rsidRDefault="00A46153" w:rsidP="00A46153">
      <w:pPr>
        <w:jc w:val="center"/>
        <w:rPr>
          <w:rFonts w:ascii="Arial" w:hAnsi="Arial" w:cs="Arial"/>
        </w:rPr>
      </w:pPr>
    </w:p>
    <w:p w:rsidR="00A46153" w:rsidRDefault="00A46153" w:rsidP="00A46153">
      <w:pPr>
        <w:jc w:val="center"/>
        <w:rPr>
          <w:rFonts w:ascii="Arial" w:hAnsi="Arial" w:cs="Arial"/>
        </w:rPr>
      </w:pPr>
    </w:p>
    <w:p w:rsidR="00A46153" w:rsidRDefault="00A46153" w:rsidP="00A46153">
      <w:pPr>
        <w:jc w:val="center"/>
        <w:rPr>
          <w:rFonts w:ascii="Arial" w:hAnsi="Arial" w:cs="Arial"/>
        </w:rPr>
      </w:pPr>
    </w:p>
    <w:p w:rsidR="00A46153" w:rsidRDefault="00A46153" w:rsidP="00A46153">
      <w:pPr>
        <w:jc w:val="center"/>
        <w:rPr>
          <w:rFonts w:ascii="Arial" w:hAnsi="Arial" w:cs="Arial"/>
        </w:rPr>
      </w:pPr>
    </w:p>
    <w:p w:rsidR="00A46153" w:rsidRDefault="00A46153" w:rsidP="00A46153">
      <w:pPr>
        <w:jc w:val="center"/>
        <w:rPr>
          <w:rFonts w:ascii="Arial" w:hAnsi="Arial" w:cs="Arial"/>
        </w:rPr>
      </w:pPr>
    </w:p>
    <w:p w:rsidR="00A46153" w:rsidRDefault="00A46153" w:rsidP="00A46153">
      <w:pPr>
        <w:jc w:val="center"/>
        <w:rPr>
          <w:rFonts w:ascii="Arial" w:hAnsi="Arial" w:cs="Arial"/>
        </w:rPr>
      </w:pPr>
    </w:p>
    <w:p w:rsidR="00A46153" w:rsidRDefault="00A46153" w:rsidP="00A46153">
      <w:pPr>
        <w:jc w:val="center"/>
        <w:rPr>
          <w:rFonts w:ascii="Arial" w:hAnsi="Arial" w:cs="Arial"/>
        </w:rPr>
      </w:pPr>
    </w:p>
    <w:p w:rsidR="00A46153" w:rsidRDefault="00A46153" w:rsidP="00A46153">
      <w:pPr>
        <w:jc w:val="center"/>
        <w:rPr>
          <w:rFonts w:ascii="Arial" w:hAnsi="Arial" w:cs="Arial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A46153" w:rsidRPr="003C7140" w:rsidTr="002C369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A46153" w:rsidRPr="003C7140" w:rsidRDefault="00A46153" w:rsidP="002C3699">
            <w:pPr>
              <w:pStyle w:val="Tekstprzypisudolnego"/>
              <w:spacing w:after="40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lastRenderedPageBreak/>
              <w:tab/>
            </w:r>
            <w:r w:rsidRPr="003C7140">
              <w:rPr>
                <w:rFonts w:ascii="Arial" w:hAnsi="Arial" w:cs="Arial"/>
              </w:rPr>
              <w:br w:type="page"/>
            </w:r>
            <w:r w:rsidRPr="003C7140">
              <w:rPr>
                <w:rFonts w:ascii="Arial" w:hAnsi="Arial" w:cs="Arial"/>
                <w:b/>
              </w:rPr>
              <w:t xml:space="preserve">Załącznik nr </w:t>
            </w:r>
            <w:r>
              <w:rPr>
                <w:rFonts w:ascii="Arial" w:hAnsi="Arial" w:cs="Arial"/>
                <w:b/>
              </w:rPr>
              <w:t>4</w:t>
            </w:r>
            <w:r w:rsidRPr="003C7140">
              <w:rPr>
                <w:rFonts w:ascii="Arial" w:hAnsi="Arial" w:cs="Arial"/>
                <w:b/>
              </w:rPr>
              <w:t xml:space="preserve"> do SIWZ</w:t>
            </w:r>
          </w:p>
        </w:tc>
      </w:tr>
      <w:tr w:rsidR="00A46153" w:rsidRPr="003C7140" w:rsidTr="002C369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46153" w:rsidRPr="003C7140" w:rsidRDefault="00A46153" w:rsidP="002C3699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  <w:r w:rsidRPr="003C7140">
              <w:rPr>
                <w:rFonts w:ascii="Arial" w:hAnsi="Arial" w:cs="Arial"/>
                <w:b/>
              </w:rPr>
              <w:t xml:space="preserve">FORMULARZ </w:t>
            </w:r>
            <w:r>
              <w:rPr>
                <w:rFonts w:ascii="Arial" w:hAnsi="Arial" w:cs="Arial"/>
                <w:b/>
              </w:rPr>
              <w:t>CENOWY</w:t>
            </w:r>
          </w:p>
        </w:tc>
      </w:tr>
    </w:tbl>
    <w:p w:rsidR="00A46153" w:rsidRPr="003C7140" w:rsidRDefault="00A46153" w:rsidP="00A46153">
      <w:pPr>
        <w:spacing w:after="40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A46153" w:rsidRPr="003C7140" w:rsidTr="002C3699">
        <w:trPr>
          <w:trHeight w:val="3204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46153" w:rsidRPr="003C7140" w:rsidRDefault="00A46153" w:rsidP="002C3699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yrektor Urzędu Morskiego w Gdyni</w:t>
            </w:r>
          </w:p>
          <w:p w:rsidR="00A46153" w:rsidRPr="003C7140" w:rsidRDefault="00A46153" w:rsidP="002C3699">
            <w:pPr>
              <w:ind w:left="4820"/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b/>
                <w:sz w:val="20"/>
                <w:szCs w:val="20"/>
              </w:rPr>
              <w:t>ul. Chrzanowskiego 10</w:t>
            </w:r>
          </w:p>
          <w:p w:rsidR="00A46153" w:rsidRPr="003C7140" w:rsidRDefault="00A46153" w:rsidP="002C3699">
            <w:pPr>
              <w:pStyle w:val="Tekstprzypisudolnego"/>
              <w:spacing w:after="40"/>
              <w:ind w:left="4820"/>
              <w:rPr>
                <w:rFonts w:ascii="Arial" w:hAnsi="Arial" w:cs="Arial"/>
              </w:rPr>
            </w:pPr>
            <w:r w:rsidRPr="003C7140">
              <w:rPr>
                <w:rFonts w:ascii="Arial" w:hAnsi="Arial" w:cs="Arial"/>
                <w:b/>
              </w:rPr>
              <w:t xml:space="preserve">81 – 338 Gdynia  </w:t>
            </w:r>
          </w:p>
          <w:p w:rsidR="00A46153" w:rsidRPr="001E16D0" w:rsidRDefault="00A46153" w:rsidP="002C3699">
            <w:pPr>
              <w:pStyle w:val="Tekstprzypisudolnego"/>
              <w:spacing w:after="40"/>
              <w:jc w:val="both"/>
              <w:rPr>
                <w:rFonts w:ascii="Arial" w:hAnsi="Arial" w:cs="Arial"/>
              </w:rPr>
            </w:pPr>
          </w:p>
          <w:p w:rsidR="00A46153" w:rsidRDefault="00A46153" w:rsidP="002C3699">
            <w:pPr>
              <w:suppressAutoHyphens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postępowanie</w:t>
            </w:r>
            <w:r w:rsidRPr="001E16D0">
              <w:rPr>
                <w:rFonts w:ascii="Arial" w:hAnsi="Arial" w:cs="Arial"/>
                <w:sz w:val="20"/>
                <w:szCs w:val="20"/>
              </w:rPr>
              <w:t xml:space="preserve"> o udzielenie zamówienia publicznego prowadzonego w trybie przetargu nieograniczonego</w:t>
            </w:r>
            <w:r w:rsidRPr="001E16D0">
              <w:rPr>
                <w:rFonts w:ascii="Arial" w:hAnsi="Arial" w:cs="Arial"/>
                <w:color w:val="000000"/>
                <w:sz w:val="20"/>
                <w:szCs w:val="20"/>
              </w:rPr>
              <w:t xml:space="preserve"> zgodnie z ustawą z dnia 29 stycznia 2004 r. Prawo zamówień </w:t>
            </w:r>
            <w:r w:rsidRPr="00F77DF3">
              <w:rPr>
                <w:rFonts w:ascii="Arial" w:hAnsi="Arial" w:cs="Arial"/>
                <w:color w:val="000000"/>
                <w:sz w:val="20"/>
                <w:szCs w:val="20"/>
              </w:rPr>
              <w:t>publicznych na</w:t>
            </w:r>
            <w:r w:rsidRPr="001E16D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  </w:t>
            </w:r>
          </w:p>
          <w:p w:rsidR="00A46153" w:rsidRPr="00360871" w:rsidRDefault="00A46153" w:rsidP="002C3699">
            <w:pPr>
              <w:suppressAutoHyphens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6153" w:rsidRDefault="00A46153" w:rsidP="002C3699">
            <w:pPr>
              <w:pStyle w:val="Tekstprzypisudolnego"/>
              <w:spacing w:after="40"/>
              <w:jc w:val="center"/>
              <w:rPr>
                <w:rFonts w:ascii="Arial" w:hAnsi="Arial" w:cs="Arial"/>
                <w:b/>
              </w:rPr>
            </w:pPr>
          </w:p>
          <w:p w:rsidR="00A46153" w:rsidRPr="003C7140" w:rsidRDefault="00A46153" w:rsidP="002C3699">
            <w:pPr>
              <w:pStyle w:val="Tekstprzypisudolnego"/>
              <w:spacing w:after="4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,,Wykonanie projektu budynku biurowo – warsztatowo-magazynowego w Gdyni”</w:t>
            </w:r>
          </w:p>
          <w:p w:rsidR="00A46153" w:rsidRDefault="00A46153" w:rsidP="002C3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153" w:rsidRDefault="00A46153" w:rsidP="002C3699">
            <w:pPr>
              <w:rPr>
                <w:rFonts w:ascii="Arial" w:hAnsi="Arial" w:cs="Arial"/>
                <w:sz w:val="20"/>
                <w:szCs w:val="20"/>
              </w:rPr>
            </w:pPr>
          </w:p>
          <w:p w:rsidR="00A46153" w:rsidRPr="003C7140" w:rsidRDefault="00A46153" w:rsidP="002C36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C7140">
              <w:rPr>
                <w:rFonts w:ascii="Arial" w:hAnsi="Arial" w:cs="Arial"/>
                <w:sz w:val="20"/>
                <w:szCs w:val="20"/>
              </w:rPr>
              <w:t>Nr sprawy: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 xml:space="preserve"> ZP-</w:t>
            </w:r>
            <w:r>
              <w:rPr>
                <w:rFonts w:ascii="Arial" w:hAnsi="Arial" w:cs="Arial"/>
                <w:b/>
                <w:sz w:val="20"/>
                <w:szCs w:val="20"/>
              </w:rPr>
              <w:t>JBC</w:t>
            </w:r>
            <w:r w:rsidRPr="003C7140">
              <w:rPr>
                <w:rFonts w:ascii="Arial" w:hAnsi="Arial" w:cs="Arial"/>
                <w:b/>
                <w:sz w:val="20"/>
                <w:szCs w:val="20"/>
              </w:rPr>
              <w:t>-3800-</w:t>
            </w:r>
            <w:r>
              <w:rPr>
                <w:rFonts w:ascii="Arial" w:hAnsi="Arial" w:cs="Arial"/>
                <w:b/>
                <w:sz w:val="20"/>
                <w:szCs w:val="20"/>
              </w:rPr>
              <w:t>24/17</w:t>
            </w:r>
          </w:p>
        </w:tc>
      </w:tr>
    </w:tbl>
    <w:p w:rsidR="00A46153" w:rsidRDefault="00A46153" w:rsidP="00A46153">
      <w:pPr>
        <w:jc w:val="center"/>
        <w:rPr>
          <w:rFonts w:ascii="Arial" w:hAnsi="Arial" w:cs="Arial"/>
          <w:b/>
          <w:highlight w:val="yellow"/>
        </w:rPr>
      </w:pPr>
    </w:p>
    <w:p w:rsidR="00A46153" w:rsidRPr="00F2220F" w:rsidRDefault="00A46153" w:rsidP="00A46153">
      <w:pPr>
        <w:jc w:val="center"/>
        <w:rPr>
          <w:rFonts w:ascii="Arial" w:hAnsi="Arial" w:cs="Arial"/>
          <w:b/>
        </w:rPr>
      </w:pPr>
      <w:r w:rsidRPr="00F2220F">
        <w:rPr>
          <w:rFonts w:ascii="Arial" w:hAnsi="Arial" w:cs="Arial"/>
          <w:b/>
        </w:rPr>
        <w:t>FORMULARZ CENOWY</w:t>
      </w:r>
    </w:p>
    <w:p w:rsidR="00A46153" w:rsidRDefault="00A46153" w:rsidP="00A46153"/>
    <w:tbl>
      <w:tblPr>
        <w:tblW w:w="85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16"/>
        <w:gridCol w:w="3828"/>
      </w:tblGrid>
      <w:tr w:rsidR="00A46153" w:rsidRPr="0079134C" w:rsidTr="002C3699">
        <w:tc>
          <w:tcPr>
            <w:tcW w:w="4716" w:type="dxa"/>
            <w:shd w:val="clear" w:color="auto" w:fill="DBE5F1"/>
          </w:tcPr>
          <w:p w:rsidR="00A46153" w:rsidRPr="0079134C" w:rsidRDefault="00A46153" w:rsidP="002C3699">
            <w:pPr>
              <w:tabs>
                <w:tab w:val="left" w:pos="5300"/>
              </w:tabs>
              <w:jc w:val="center"/>
              <w:rPr>
                <w:rFonts w:eastAsia="SimSun"/>
              </w:rPr>
            </w:pPr>
          </w:p>
          <w:p w:rsidR="00A46153" w:rsidRPr="0079134C" w:rsidRDefault="00A46153" w:rsidP="002C3699">
            <w:pPr>
              <w:tabs>
                <w:tab w:val="left" w:pos="5300"/>
              </w:tabs>
              <w:jc w:val="center"/>
              <w:rPr>
                <w:rFonts w:eastAsia="SimSun"/>
                <w:b/>
              </w:rPr>
            </w:pPr>
            <w:r w:rsidRPr="0079134C">
              <w:rPr>
                <w:rFonts w:eastAsia="SimSun"/>
                <w:b/>
              </w:rPr>
              <w:t>Wyszczególnienie</w:t>
            </w:r>
          </w:p>
        </w:tc>
        <w:tc>
          <w:tcPr>
            <w:tcW w:w="3828" w:type="dxa"/>
            <w:shd w:val="clear" w:color="auto" w:fill="DBE5F1"/>
          </w:tcPr>
          <w:p w:rsidR="00A46153" w:rsidRPr="0079134C" w:rsidRDefault="00A46153" w:rsidP="002C3699">
            <w:pPr>
              <w:tabs>
                <w:tab w:val="left" w:pos="5300"/>
              </w:tabs>
              <w:jc w:val="center"/>
              <w:rPr>
                <w:rFonts w:eastAsia="SimSun"/>
                <w:b/>
              </w:rPr>
            </w:pPr>
          </w:p>
          <w:p w:rsidR="00A46153" w:rsidRPr="00340943" w:rsidRDefault="00A46153" w:rsidP="002C3699">
            <w:pPr>
              <w:tabs>
                <w:tab w:val="left" w:pos="5300"/>
              </w:tabs>
              <w:jc w:val="center"/>
              <w:rPr>
                <w:rFonts w:eastAsia="SimSun"/>
                <w:b/>
                <w:sz w:val="22"/>
                <w:szCs w:val="22"/>
              </w:rPr>
            </w:pPr>
            <w:r w:rsidRPr="00340943">
              <w:rPr>
                <w:rFonts w:eastAsia="SimSun"/>
                <w:b/>
                <w:sz w:val="22"/>
                <w:szCs w:val="22"/>
              </w:rPr>
              <w:t>Wartość  brutto</w:t>
            </w:r>
          </w:p>
          <w:p w:rsidR="00A46153" w:rsidRPr="0079134C" w:rsidRDefault="00A46153" w:rsidP="002C3699">
            <w:pPr>
              <w:tabs>
                <w:tab w:val="left" w:pos="5300"/>
              </w:tabs>
              <w:jc w:val="center"/>
              <w:rPr>
                <w:rFonts w:eastAsia="SimSun"/>
                <w:b/>
              </w:rPr>
            </w:pPr>
            <w:r w:rsidRPr="00340943">
              <w:rPr>
                <w:rFonts w:eastAsia="SimSun"/>
                <w:b/>
                <w:sz w:val="22"/>
                <w:szCs w:val="22"/>
              </w:rPr>
              <w:t>zł</w:t>
            </w:r>
          </w:p>
        </w:tc>
      </w:tr>
      <w:tr w:rsidR="00A46153" w:rsidRPr="00146DF7" w:rsidTr="002C3699">
        <w:tc>
          <w:tcPr>
            <w:tcW w:w="4716" w:type="dxa"/>
          </w:tcPr>
          <w:p w:rsidR="00A46153" w:rsidRPr="0079134C" w:rsidRDefault="00A46153" w:rsidP="002C3699">
            <w:pPr>
              <w:tabs>
                <w:tab w:val="left" w:pos="432"/>
              </w:tabs>
              <w:rPr>
                <w:rFonts w:ascii="Arial" w:eastAsia="SimSun" w:hAnsi="Arial" w:cs="Arial"/>
                <w:sz w:val="22"/>
                <w:szCs w:val="22"/>
              </w:rPr>
            </w:pPr>
            <w:r w:rsidRPr="0079134C">
              <w:rPr>
                <w:rFonts w:ascii="Arial" w:eastAsia="SimSun" w:hAnsi="Arial" w:cs="Arial"/>
                <w:sz w:val="22"/>
                <w:szCs w:val="22"/>
              </w:rPr>
              <w:t xml:space="preserve">1. Mapa do celów projektowych </w:t>
            </w:r>
          </w:p>
          <w:p w:rsidR="00A46153" w:rsidRPr="0079134C" w:rsidRDefault="00A46153" w:rsidP="002C3699">
            <w:pPr>
              <w:tabs>
                <w:tab w:val="left" w:pos="5300"/>
              </w:tabs>
              <w:rPr>
                <w:rFonts w:eastAsia="SimSun"/>
              </w:rPr>
            </w:pPr>
          </w:p>
        </w:tc>
        <w:tc>
          <w:tcPr>
            <w:tcW w:w="3828" w:type="dxa"/>
          </w:tcPr>
          <w:p w:rsidR="00A46153" w:rsidRPr="0079134C" w:rsidRDefault="00A46153" w:rsidP="002C3699">
            <w:pPr>
              <w:tabs>
                <w:tab w:val="left" w:pos="5300"/>
              </w:tabs>
              <w:jc w:val="center"/>
              <w:rPr>
                <w:rFonts w:eastAsia="SimSun"/>
              </w:rPr>
            </w:pPr>
          </w:p>
        </w:tc>
      </w:tr>
      <w:tr w:rsidR="00A46153" w:rsidRPr="00146DF7" w:rsidTr="002C3699">
        <w:trPr>
          <w:trHeight w:val="481"/>
        </w:trPr>
        <w:tc>
          <w:tcPr>
            <w:tcW w:w="4716" w:type="dxa"/>
          </w:tcPr>
          <w:p w:rsidR="00A46153" w:rsidRPr="0079134C" w:rsidRDefault="00A46153" w:rsidP="002C3699">
            <w:pPr>
              <w:tabs>
                <w:tab w:val="left" w:pos="72"/>
              </w:tabs>
              <w:ind w:left="72"/>
              <w:rPr>
                <w:rFonts w:ascii="Arial" w:eastAsia="SimSun" w:hAnsi="Arial" w:cs="Arial"/>
                <w:sz w:val="22"/>
                <w:szCs w:val="22"/>
              </w:rPr>
            </w:pPr>
            <w:r w:rsidRPr="0079134C">
              <w:rPr>
                <w:rFonts w:ascii="Arial" w:eastAsia="SimSun" w:hAnsi="Arial" w:cs="Arial"/>
                <w:sz w:val="22"/>
                <w:szCs w:val="22"/>
              </w:rPr>
              <w:t xml:space="preserve">2. Dokumentacja </w:t>
            </w:r>
            <w:r>
              <w:rPr>
                <w:rFonts w:ascii="Arial" w:eastAsia="SimSun" w:hAnsi="Arial" w:cs="Arial"/>
                <w:sz w:val="22"/>
                <w:szCs w:val="22"/>
              </w:rPr>
              <w:t>geologiczno-inżynierska</w:t>
            </w:r>
          </w:p>
          <w:p w:rsidR="00A46153" w:rsidRPr="0079134C" w:rsidRDefault="00A46153" w:rsidP="002C3699">
            <w:pPr>
              <w:tabs>
                <w:tab w:val="left" w:pos="5300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:rsidR="00A46153" w:rsidRPr="0079134C" w:rsidRDefault="00A46153" w:rsidP="002C3699">
            <w:pPr>
              <w:tabs>
                <w:tab w:val="left" w:pos="5300"/>
              </w:tabs>
              <w:jc w:val="center"/>
              <w:rPr>
                <w:rFonts w:eastAsia="SimSun"/>
              </w:rPr>
            </w:pPr>
          </w:p>
        </w:tc>
      </w:tr>
      <w:tr w:rsidR="00A46153" w:rsidRPr="00146DF7" w:rsidTr="002C3699">
        <w:trPr>
          <w:trHeight w:val="644"/>
        </w:trPr>
        <w:tc>
          <w:tcPr>
            <w:tcW w:w="4716" w:type="dxa"/>
          </w:tcPr>
          <w:p w:rsidR="00A46153" w:rsidRPr="0079134C" w:rsidRDefault="00A46153" w:rsidP="002C3699">
            <w:pPr>
              <w:tabs>
                <w:tab w:val="left" w:pos="0"/>
                <w:tab w:val="left" w:pos="356"/>
              </w:tabs>
              <w:rPr>
                <w:rFonts w:ascii="Arial" w:eastAsia="SimSun" w:hAnsi="Arial" w:cs="Arial"/>
                <w:sz w:val="22"/>
                <w:szCs w:val="22"/>
              </w:rPr>
            </w:pPr>
            <w:r w:rsidRPr="0079134C">
              <w:rPr>
                <w:rFonts w:ascii="Arial" w:eastAsia="SimSun" w:hAnsi="Arial" w:cs="Arial"/>
                <w:sz w:val="22"/>
                <w:szCs w:val="22"/>
              </w:rPr>
              <w:t>3.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 </w:t>
            </w:r>
            <w:r w:rsidRPr="0079134C">
              <w:rPr>
                <w:rFonts w:ascii="Arial" w:eastAsia="SimSun" w:hAnsi="Arial" w:cs="Arial"/>
                <w:sz w:val="22"/>
                <w:szCs w:val="22"/>
              </w:rPr>
              <w:t xml:space="preserve">Projekt budowlany oraz wykonawczy </w:t>
            </w:r>
            <w:r>
              <w:rPr>
                <w:rFonts w:ascii="Arial" w:eastAsia="SimSun" w:hAnsi="Arial" w:cs="Arial"/>
                <w:sz w:val="22"/>
                <w:szCs w:val="22"/>
              </w:rPr>
              <w:br/>
            </w:r>
            <w:r w:rsidRPr="0079134C">
              <w:rPr>
                <w:rFonts w:ascii="Arial" w:eastAsia="SimSun" w:hAnsi="Arial" w:cs="Arial"/>
                <w:sz w:val="22"/>
                <w:szCs w:val="22"/>
              </w:rPr>
              <w:t xml:space="preserve">(z 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koniecznymi </w:t>
            </w:r>
            <w:r w:rsidRPr="0079134C">
              <w:rPr>
                <w:rFonts w:ascii="Arial" w:eastAsia="SimSun" w:hAnsi="Arial" w:cs="Arial"/>
                <w:sz w:val="22"/>
                <w:szCs w:val="22"/>
              </w:rPr>
              <w:t>projektami branżowymi )</w:t>
            </w:r>
          </w:p>
          <w:p w:rsidR="00A46153" w:rsidRPr="0079134C" w:rsidRDefault="00A46153" w:rsidP="002C3699">
            <w:pPr>
              <w:tabs>
                <w:tab w:val="left" w:pos="5300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:rsidR="00A46153" w:rsidRPr="0079134C" w:rsidRDefault="00A46153" w:rsidP="002C3699">
            <w:pPr>
              <w:tabs>
                <w:tab w:val="left" w:pos="5300"/>
              </w:tabs>
              <w:jc w:val="center"/>
              <w:rPr>
                <w:rFonts w:eastAsia="SimSun"/>
              </w:rPr>
            </w:pPr>
          </w:p>
        </w:tc>
      </w:tr>
      <w:tr w:rsidR="00A46153" w:rsidRPr="00146DF7" w:rsidTr="002C3699">
        <w:trPr>
          <w:trHeight w:val="402"/>
        </w:trPr>
        <w:tc>
          <w:tcPr>
            <w:tcW w:w="4716" w:type="dxa"/>
          </w:tcPr>
          <w:p w:rsidR="00A46153" w:rsidRPr="0079134C" w:rsidRDefault="00A46153" w:rsidP="002C3699">
            <w:pPr>
              <w:tabs>
                <w:tab w:val="left" w:pos="5300"/>
              </w:tabs>
              <w:rPr>
                <w:rFonts w:ascii="Arial" w:eastAsia="SimSun" w:hAnsi="Arial" w:cs="Arial"/>
                <w:sz w:val="22"/>
                <w:szCs w:val="22"/>
              </w:rPr>
            </w:pPr>
            <w:r w:rsidRPr="0079134C">
              <w:rPr>
                <w:rFonts w:ascii="Arial" w:eastAsia="SimSun" w:hAnsi="Arial" w:cs="Arial"/>
                <w:sz w:val="22"/>
                <w:szCs w:val="22"/>
              </w:rPr>
              <w:t>4. Projekt zagospodarowania terenu</w:t>
            </w:r>
          </w:p>
        </w:tc>
        <w:tc>
          <w:tcPr>
            <w:tcW w:w="3828" w:type="dxa"/>
          </w:tcPr>
          <w:p w:rsidR="00A46153" w:rsidRPr="0079134C" w:rsidRDefault="00A46153" w:rsidP="002C3699">
            <w:pPr>
              <w:tabs>
                <w:tab w:val="left" w:pos="5300"/>
              </w:tabs>
              <w:jc w:val="center"/>
              <w:rPr>
                <w:rFonts w:eastAsia="SimSun"/>
              </w:rPr>
            </w:pPr>
          </w:p>
        </w:tc>
      </w:tr>
      <w:tr w:rsidR="00A46153" w:rsidRPr="00146DF7" w:rsidTr="002C3699">
        <w:tc>
          <w:tcPr>
            <w:tcW w:w="4716" w:type="dxa"/>
          </w:tcPr>
          <w:p w:rsidR="00A46153" w:rsidRPr="0079134C" w:rsidRDefault="00A46153" w:rsidP="002C3699">
            <w:pPr>
              <w:tabs>
                <w:tab w:val="left" w:pos="5300"/>
              </w:tabs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 w:rsidRPr="0079134C">
              <w:rPr>
                <w:rFonts w:ascii="Arial" w:eastAsia="SimSun" w:hAnsi="Arial" w:cs="Arial"/>
                <w:sz w:val="22"/>
                <w:szCs w:val="22"/>
              </w:rPr>
              <w:t xml:space="preserve">5. Uzyskanie warunków technicznych, zapewnień od gestorów sieci w zakresie zaopatrzenia obiektów </w:t>
            </w:r>
          </w:p>
        </w:tc>
        <w:tc>
          <w:tcPr>
            <w:tcW w:w="3828" w:type="dxa"/>
          </w:tcPr>
          <w:p w:rsidR="00A46153" w:rsidRPr="0079134C" w:rsidRDefault="00A46153" w:rsidP="002C3699">
            <w:pPr>
              <w:tabs>
                <w:tab w:val="left" w:pos="5300"/>
              </w:tabs>
              <w:jc w:val="center"/>
              <w:rPr>
                <w:rFonts w:eastAsia="SimSun"/>
              </w:rPr>
            </w:pPr>
          </w:p>
        </w:tc>
      </w:tr>
      <w:tr w:rsidR="00A46153" w:rsidRPr="00146DF7" w:rsidTr="002C3699">
        <w:tc>
          <w:tcPr>
            <w:tcW w:w="4716" w:type="dxa"/>
          </w:tcPr>
          <w:p w:rsidR="00A46153" w:rsidRPr="0079134C" w:rsidRDefault="00A46153" w:rsidP="002C3699">
            <w:pPr>
              <w:tabs>
                <w:tab w:val="left" w:pos="5300"/>
              </w:tabs>
              <w:rPr>
                <w:rFonts w:ascii="Arial" w:eastAsia="SimSun" w:hAnsi="Arial" w:cs="Arial"/>
                <w:sz w:val="22"/>
                <w:szCs w:val="22"/>
              </w:rPr>
            </w:pPr>
            <w:r w:rsidRPr="0079134C">
              <w:rPr>
                <w:rFonts w:ascii="Arial" w:eastAsia="SimSun" w:hAnsi="Arial" w:cs="Arial"/>
                <w:sz w:val="22"/>
                <w:szCs w:val="22"/>
              </w:rPr>
              <w:t>6. Specyfikacje techniczn</w:t>
            </w:r>
            <w:r>
              <w:rPr>
                <w:rFonts w:ascii="Arial" w:eastAsia="SimSun" w:hAnsi="Arial" w:cs="Arial"/>
                <w:sz w:val="22"/>
                <w:szCs w:val="22"/>
              </w:rPr>
              <w:t>e</w:t>
            </w:r>
            <w:r w:rsidRPr="0079134C">
              <w:rPr>
                <w:rFonts w:ascii="Arial" w:eastAsia="SimSun" w:hAnsi="Arial" w:cs="Arial"/>
                <w:sz w:val="22"/>
                <w:szCs w:val="22"/>
              </w:rPr>
              <w:t xml:space="preserve"> wykonania i odbioru robót budowlanych</w:t>
            </w:r>
          </w:p>
        </w:tc>
        <w:tc>
          <w:tcPr>
            <w:tcW w:w="3828" w:type="dxa"/>
          </w:tcPr>
          <w:p w:rsidR="00A46153" w:rsidRPr="0079134C" w:rsidRDefault="00A46153" w:rsidP="002C3699">
            <w:pPr>
              <w:tabs>
                <w:tab w:val="left" w:pos="5300"/>
              </w:tabs>
              <w:jc w:val="center"/>
              <w:rPr>
                <w:rFonts w:eastAsia="SimSun"/>
              </w:rPr>
            </w:pPr>
          </w:p>
        </w:tc>
      </w:tr>
      <w:tr w:rsidR="00A46153" w:rsidRPr="00146DF7" w:rsidTr="002C3699">
        <w:tc>
          <w:tcPr>
            <w:tcW w:w="4716" w:type="dxa"/>
          </w:tcPr>
          <w:p w:rsidR="00A46153" w:rsidRDefault="00A46153" w:rsidP="002C3699">
            <w:pPr>
              <w:tabs>
                <w:tab w:val="left" w:pos="5300"/>
              </w:tabs>
              <w:rPr>
                <w:rFonts w:ascii="Arial" w:eastAsia="SimSun" w:hAnsi="Arial" w:cs="Arial"/>
                <w:sz w:val="22"/>
                <w:szCs w:val="22"/>
              </w:rPr>
            </w:pPr>
            <w:r w:rsidRPr="0079134C">
              <w:rPr>
                <w:rFonts w:ascii="Arial" w:eastAsia="SimSun" w:hAnsi="Arial" w:cs="Arial"/>
                <w:sz w:val="22"/>
                <w:szCs w:val="22"/>
              </w:rPr>
              <w:t>7.Przedmiar robót</w:t>
            </w:r>
          </w:p>
          <w:p w:rsidR="00A46153" w:rsidRPr="0079134C" w:rsidRDefault="00A46153" w:rsidP="002C3699">
            <w:pPr>
              <w:tabs>
                <w:tab w:val="left" w:pos="5300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:rsidR="00A46153" w:rsidRPr="0079134C" w:rsidRDefault="00A46153" w:rsidP="002C3699">
            <w:pPr>
              <w:tabs>
                <w:tab w:val="left" w:pos="5300"/>
              </w:tabs>
              <w:jc w:val="center"/>
              <w:rPr>
                <w:rFonts w:eastAsia="SimSun"/>
              </w:rPr>
            </w:pPr>
          </w:p>
        </w:tc>
      </w:tr>
      <w:tr w:rsidR="00A46153" w:rsidRPr="00146DF7" w:rsidTr="002C3699">
        <w:tc>
          <w:tcPr>
            <w:tcW w:w="4716" w:type="dxa"/>
          </w:tcPr>
          <w:p w:rsidR="00A46153" w:rsidRDefault="00A46153" w:rsidP="002C3699">
            <w:pPr>
              <w:tabs>
                <w:tab w:val="left" w:pos="5300"/>
              </w:tabs>
              <w:rPr>
                <w:rFonts w:ascii="Arial" w:eastAsia="SimSun" w:hAnsi="Arial" w:cs="Arial"/>
                <w:sz w:val="22"/>
                <w:szCs w:val="22"/>
              </w:rPr>
            </w:pPr>
            <w:r w:rsidRPr="0079134C">
              <w:rPr>
                <w:rFonts w:ascii="Arial" w:eastAsia="SimSun" w:hAnsi="Arial" w:cs="Arial"/>
                <w:sz w:val="22"/>
                <w:szCs w:val="22"/>
              </w:rPr>
              <w:t>8. Kosztorys inwestorski</w:t>
            </w:r>
          </w:p>
          <w:p w:rsidR="00A46153" w:rsidRPr="0079134C" w:rsidRDefault="00A46153" w:rsidP="002C3699">
            <w:pPr>
              <w:tabs>
                <w:tab w:val="left" w:pos="5300"/>
              </w:tabs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:rsidR="00A46153" w:rsidRPr="0079134C" w:rsidRDefault="00A46153" w:rsidP="002C3699">
            <w:pPr>
              <w:tabs>
                <w:tab w:val="left" w:pos="5300"/>
              </w:tabs>
              <w:jc w:val="center"/>
              <w:rPr>
                <w:rFonts w:eastAsia="SimSun"/>
              </w:rPr>
            </w:pPr>
          </w:p>
        </w:tc>
      </w:tr>
      <w:tr w:rsidR="00A46153" w:rsidRPr="00146DF7" w:rsidTr="002C3699">
        <w:tc>
          <w:tcPr>
            <w:tcW w:w="4716" w:type="dxa"/>
          </w:tcPr>
          <w:p w:rsidR="00A46153" w:rsidRPr="0079134C" w:rsidRDefault="00A46153" w:rsidP="002C3699">
            <w:pPr>
              <w:tabs>
                <w:tab w:val="left" w:pos="5300"/>
              </w:tabs>
              <w:ind w:left="180" w:hanging="180"/>
              <w:rPr>
                <w:rFonts w:ascii="Arial" w:eastAsia="SimSun" w:hAnsi="Arial" w:cs="Arial"/>
                <w:sz w:val="22"/>
                <w:szCs w:val="22"/>
              </w:rPr>
            </w:pPr>
            <w:r w:rsidRPr="0079134C">
              <w:rPr>
                <w:rFonts w:ascii="Arial" w:eastAsia="SimSun" w:hAnsi="Arial" w:cs="Arial"/>
                <w:sz w:val="22"/>
                <w:szCs w:val="22"/>
              </w:rPr>
              <w:t xml:space="preserve">9. Informacji dotycząca bezpieczeństwa </w:t>
            </w:r>
            <w:r>
              <w:rPr>
                <w:rFonts w:ascii="Arial" w:eastAsia="SimSun" w:hAnsi="Arial" w:cs="Arial"/>
                <w:sz w:val="22"/>
                <w:szCs w:val="22"/>
              </w:rPr>
              <w:br/>
            </w:r>
            <w:r w:rsidRPr="0079134C">
              <w:rPr>
                <w:rFonts w:ascii="Arial" w:eastAsia="SimSun" w:hAnsi="Arial" w:cs="Arial"/>
                <w:sz w:val="22"/>
                <w:szCs w:val="22"/>
              </w:rPr>
              <w:t>i ochrony zdrowia</w:t>
            </w:r>
          </w:p>
        </w:tc>
        <w:tc>
          <w:tcPr>
            <w:tcW w:w="3828" w:type="dxa"/>
          </w:tcPr>
          <w:p w:rsidR="00A46153" w:rsidRPr="0079134C" w:rsidRDefault="00A46153" w:rsidP="002C3699">
            <w:pPr>
              <w:tabs>
                <w:tab w:val="left" w:pos="5300"/>
              </w:tabs>
              <w:jc w:val="center"/>
              <w:rPr>
                <w:rFonts w:eastAsia="SimSun"/>
              </w:rPr>
            </w:pPr>
          </w:p>
        </w:tc>
      </w:tr>
      <w:tr w:rsidR="00A46153" w:rsidRPr="00146DF7" w:rsidTr="002C3699">
        <w:tc>
          <w:tcPr>
            <w:tcW w:w="4716" w:type="dxa"/>
          </w:tcPr>
          <w:p w:rsidR="00A46153" w:rsidRPr="0079134C" w:rsidRDefault="00A46153" w:rsidP="002C3699">
            <w:pPr>
              <w:tabs>
                <w:tab w:val="left" w:pos="5300"/>
              </w:tabs>
              <w:ind w:left="180" w:hanging="180"/>
              <w:rPr>
                <w:rFonts w:ascii="Arial" w:eastAsia="SimSun" w:hAnsi="Arial" w:cs="Arial"/>
                <w:sz w:val="22"/>
                <w:szCs w:val="22"/>
              </w:rPr>
            </w:pPr>
            <w:r w:rsidRPr="0079134C">
              <w:rPr>
                <w:rFonts w:ascii="Arial" w:eastAsia="SimSun" w:hAnsi="Arial" w:cs="Arial"/>
                <w:sz w:val="22"/>
                <w:szCs w:val="22"/>
              </w:rPr>
              <w:t>10.Uzyskanie wszystkich niezbędnych prawem uzgodnień, decyzji, postanowień i opinii wraz z uzyskaniem pozwolenia na budowę</w:t>
            </w:r>
            <w:r>
              <w:rPr>
                <w:rFonts w:ascii="Arial" w:eastAsia="SimSun" w:hAnsi="Arial" w:cs="Arial"/>
                <w:sz w:val="22"/>
                <w:szCs w:val="22"/>
              </w:rPr>
              <w:t>, uzyskanie zgody na wycinkę drzew</w:t>
            </w:r>
          </w:p>
        </w:tc>
        <w:tc>
          <w:tcPr>
            <w:tcW w:w="3828" w:type="dxa"/>
          </w:tcPr>
          <w:p w:rsidR="00A46153" w:rsidRPr="0079134C" w:rsidRDefault="00A46153" w:rsidP="002C3699">
            <w:pPr>
              <w:tabs>
                <w:tab w:val="left" w:pos="5300"/>
              </w:tabs>
              <w:jc w:val="center"/>
              <w:rPr>
                <w:rFonts w:eastAsia="SimSun"/>
              </w:rPr>
            </w:pPr>
          </w:p>
        </w:tc>
      </w:tr>
      <w:tr w:rsidR="00A46153" w:rsidRPr="00146DF7" w:rsidTr="002C3699">
        <w:tc>
          <w:tcPr>
            <w:tcW w:w="4716" w:type="dxa"/>
          </w:tcPr>
          <w:p w:rsidR="00A46153" w:rsidRDefault="00A46153" w:rsidP="002C3699">
            <w:pPr>
              <w:tabs>
                <w:tab w:val="left" w:pos="5300"/>
              </w:tabs>
              <w:ind w:left="180" w:hanging="180"/>
              <w:rPr>
                <w:rFonts w:ascii="Arial" w:eastAsia="SimSun" w:hAnsi="Arial" w:cs="Arial"/>
                <w:sz w:val="22"/>
                <w:szCs w:val="22"/>
              </w:rPr>
            </w:pPr>
            <w:r w:rsidRPr="0079134C">
              <w:rPr>
                <w:rFonts w:ascii="Arial" w:eastAsia="SimSun" w:hAnsi="Arial" w:cs="Arial"/>
                <w:sz w:val="22"/>
                <w:szCs w:val="22"/>
              </w:rPr>
              <w:t>11.Wizualizacja zewnętrzna obiektów 3D</w:t>
            </w:r>
          </w:p>
          <w:p w:rsidR="00A46153" w:rsidRPr="0079134C" w:rsidRDefault="00A46153" w:rsidP="002C3699">
            <w:pPr>
              <w:tabs>
                <w:tab w:val="left" w:pos="5300"/>
              </w:tabs>
              <w:ind w:left="180" w:hanging="180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:rsidR="00A46153" w:rsidRPr="0079134C" w:rsidRDefault="00A46153" w:rsidP="002C3699">
            <w:pPr>
              <w:tabs>
                <w:tab w:val="left" w:pos="5300"/>
              </w:tabs>
              <w:jc w:val="center"/>
              <w:rPr>
                <w:rFonts w:eastAsia="SimSun"/>
              </w:rPr>
            </w:pPr>
          </w:p>
        </w:tc>
      </w:tr>
      <w:tr w:rsidR="00A46153" w:rsidRPr="00146DF7" w:rsidTr="002C3699">
        <w:tc>
          <w:tcPr>
            <w:tcW w:w="4716" w:type="dxa"/>
          </w:tcPr>
          <w:p w:rsidR="00A46153" w:rsidRPr="0079134C" w:rsidRDefault="00A46153" w:rsidP="002C3699">
            <w:pPr>
              <w:tabs>
                <w:tab w:val="left" w:pos="5300"/>
              </w:tabs>
              <w:ind w:left="180" w:hanging="18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 xml:space="preserve">12.Inwentaryzacja zieleni i projekt gospodarowania zielenią  </w:t>
            </w:r>
          </w:p>
        </w:tc>
        <w:tc>
          <w:tcPr>
            <w:tcW w:w="3828" w:type="dxa"/>
          </w:tcPr>
          <w:p w:rsidR="00A46153" w:rsidRPr="0079134C" w:rsidRDefault="00A46153" w:rsidP="002C3699">
            <w:pPr>
              <w:tabs>
                <w:tab w:val="left" w:pos="5300"/>
              </w:tabs>
              <w:jc w:val="center"/>
              <w:rPr>
                <w:rFonts w:eastAsia="SimSun"/>
              </w:rPr>
            </w:pPr>
          </w:p>
        </w:tc>
      </w:tr>
      <w:tr w:rsidR="00A46153" w:rsidRPr="00146DF7" w:rsidTr="002C3699">
        <w:trPr>
          <w:trHeight w:val="615"/>
        </w:trPr>
        <w:tc>
          <w:tcPr>
            <w:tcW w:w="4716" w:type="dxa"/>
          </w:tcPr>
          <w:p w:rsidR="00A46153" w:rsidRDefault="00A46153" w:rsidP="002C3699">
            <w:pPr>
              <w:tabs>
                <w:tab w:val="left" w:pos="5300"/>
              </w:tabs>
              <w:ind w:left="180" w:hanging="18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13</w:t>
            </w:r>
            <w:r w:rsidRPr="0079134C">
              <w:rPr>
                <w:rFonts w:ascii="Arial" w:eastAsia="SimSun" w:hAnsi="Arial" w:cs="Arial"/>
                <w:sz w:val="22"/>
                <w:szCs w:val="22"/>
              </w:rPr>
              <w:t>. Pełnienie nadzoru autorskiego</w:t>
            </w:r>
            <w:r>
              <w:rPr>
                <w:rFonts w:ascii="Arial" w:eastAsia="SimSun" w:hAnsi="Arial" w:cs="Arial"/>
                <w:sz w:val="22"/>
                <w:szCs w:val="22"/>
              </w:rPr>
              <w:t xml:space="preserve"> :</w:t>
            </w:r>
          </w:p>
          <w:p w:rsidR="00A46153" w:rsidRDefault="00A46153" w:rsidP="002C3699">
            <w:pPr>
              <w:tabs>
                <w:tab w:val="left" w:pos="5300"/>
              </w:tabs>
              <w:ind w:left="180" w:hanging="18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>(cena obejmuje 10 pobytów na budowie, w tym cena za 1 pobyt wynosi:…….)</w:t>
            </w:r>
          </w:p>
        </w:tc>
        <w:tc>
          <w:tcPr>
            <w:tcW w:w="3828" w:type="dxa"/>
          </w:tcPr>
          <w:p w:rsidR="00A46153" w:rsidRPr="0079134C" w:rsidRDefault="00A46153" w:rsidP="002C3699">
            <w:pPr>
              <w:tabs>
                <w:tab w:val="left" w:pos="5300"/>
              </w:tabs>
              <w:jc w:val="center"/>
              <w:rPr>
                <w:rFonts w:eastAsia="SimSun"/>
              </w:rPr>
            </w:pPr>
          </w:p>
        </w:tc>
      </w:tr>
      <w:tr w:rsidR="00A46153" w:rsidRPr="00146DF7" w:rsidTr="002C3699">
        <w:trPr>
          <w:trHeight w:val="405"/>
        </w:trPr>
        <w:tc>
          <w:tcPr>
            <w:tcW w:w="4716" w:type="dxa"/>
          </w:tcPr>
          <w:p w:rsidR="00A46153" w:rsidRDefault="00A46153" w:rsidP="002C3699">
            <w:pPr>
              <w:tabs>
                <w:tab w:val="left" w:pos="5300"/>
              </w:tabs>
              <w:ind w:left="180" w:hanging="180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lastRenderedPageBreak/>
              <w:t>14. Wykonanie prac projektowych :</w:t>
            </w:r>
          </w:p>
          <w:p w:rsidR="00A46153" w:rsidRDefault="00A46153" w:rsidP="002C3699">
            <w:pPr>
              <w:tabs>
                <w:tab w:val="left" w:pos="5300"/>
              </w:tabs>
              <w:jc w:val="both"/>
              <w:rPr>
                <w:rFonts w:ascii="Arial" w:eastAsia="SimSun" w:hAnsi="Arial" w:cs="Arial"/>
                <w:sz w:val="22"/>
                <w:szCs w:val="22"/>
              </w:rPr>
            </w:pPr>
            <w:r>
              <w:rPr>
                <w:rFonts w:ascii="Arial" w:eastAsia="SimSun" w:hAnsi="Arial" w:cs="Arial"/>
                <w:sz w:val="22"/>
                <w:szCs w:val="22"/>
              </w:rPr>
              <w:t xml:space="preserve">Cena obejmuje 30 godzin prac projektowych, </w:t>
            </w:r>
            <w:r>
              <w:rPr>
                <w:rFonts w:ascii="Arial" w:eastAsia="SimSun" w:hAnsi="Arial" w:cs="Arial"/>
                <w:sz w:val="22"/>
                <w:szCs w:val="22"/>
              </w:rPr>
              <w:br/>
              <w:t>w tym cena za 1 godz. prac projektowych wynosi : ……)</w:t>
            </w:r>
          </w:p>
          <w:p w:rsidR="00A46153" w:rsidRDefault="00A46153" w:rsidP="002C3699">
            <w:pPr>
              <w:tabs>
                <w:tab w:val="left" w:pos="5300"/>
              </w:tabs>
              <w:ind w:left="180" w:hanging="180"/>
              <w:jc w:val="right"/>
              <w:rPr>
                <w:rFonts w:ascii="Arial" w:eastAsia="SimSun" w:hAnsi="Arial" w:cs="Arial"/>
                <w:sz w:val="22"/>
                <w:szCs w:val="22"/>
              </w:rPr>
            </w:pPr>
          </w:p>
        </w:tc>
        <w:tc>
          <w:tcPr>
            <w:tcW w:w="3828" w:type="dxa"/>
          </w:tcPr>
          <w:p w:rsidR="00A46153" w:rsidRPr="0079134C" w:rsidRDefault="00A46153" w:rsidP="002C3699">
            <w:pPr>
              <w:tabs>
                <w:tab w:val="left" w:pos="5300"/>
              </w:tabs>
              <w:jc w:val="center"/>
              <w:rPr>
                <w:rFonts w:eastAsia="SimSun"/>
              </w:rPr>
            </w:pPr>
          </w:p>
        </w:tc>
      </w:tr>
      <w:tr w:rsidR="00A46153" w:rsidRPr="00146DF7" w:rsidTr="002C3699">
        <w:tc>
          <w:tcPr>
            <w:tcW w:w="4716" w:type="dxa"/>
            <w:vAlign w:val="center"/>
          </w:tcPr>
          <w:p w:rsidR="00A46153" w:rsidRDefault="00A46153" w:rsidP="002C3699">
            <w:pPr>
              <w:tabs>
                <w:tab w:val="left" w:pos="5300"/>
              </w:tabs>
              <w:ind w:left="180" w:hanging="180"/>
              <w:jc w:val="right"/>
              <w:rPr>
                <w:rFonts w:eastAsia="SimSun"/>
                <w:b/>
              </w:rPr>
            </w:pPr>
          </w:p>
          <w:p w:rsidR="00A46153" w:rsidRPr="0079134C" w:rsidRDefault="00A46153" w:rsidP="002C3699">
            <w:pPr>
              <w:tabs>
                <w:tab w:val="left" w:pos="5300"/>
              </w:tabs>
              <w:jc w:val="right"/>
              <w:rPr>
                <w:rFonts w:eastAsia="SimSun"/>
                <w:b/>
              </w:rPr>
            </w:pPr>
            <w:r w:rsidRPr="0079134C">
              <w:rPr>
                <w:rFonts w:eastAsia="SimSun"/>
                <w:b/>
              </w:rPr>
              <w:t>RAZEM</w:t>
            </w:r>
          </w:p>
        </w:tc>
        <w:tc>
          <w:tcPr>
            <w:tcW w:w="3828" w:type="dxa"/>
          </w:tcPr>
          <w:p w:rsidR="00A46153" w:rsidRPr="0079134C" w:rsidRDefault="00A46153" w:rsidP="002C3699">
            <w:pPr>
              <w:tabs>
                <w:tab w:val="left" w:pos="5300"/>
              </w:tabs>
              <w:jc w:val="center"/>
              <w:rPr>
                <w:rFonts w:eastAsia="SimSun"/>
                <w:b/>
              </w:rPr>
            </w:pPr>
          </w:p>
        </w:tc>
      </w:tr>
      <w:tr w:rsidR="00A46153" w:rsidRPr="00146DF7" w:rsidTr="002C3699">
        <w:trPr>
          <w:trHeight w:val="1379"/>
        </w:trPr>
        <w:tc>
          <w:tcPr>
            <w:tcW w:w="4716" w:type="dxa"/>
            <w:vAlign w:val="center"/>
          </w:tcPr>
          <w:p w:rsidR="00A46153" w:rsidRDefault="00A46153" w:rsidP="002C3699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153" w:rsidRDefault="00A46153" w:rsidP="002C3699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46153" w:rsidRPr="00BE1CBA" w:rsidRDefault="00A46153" w:rsidP="002C3699">
            <w:pPr>
              <w:spacing w:after="4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E1CBA">
              <w:rPr>
                <w:rFonts w:ascii="Arial" w:hAnsi="Arial" w:cs="Arial"/>
                <w:color w:val="000000"/>
                <w:sz w:val="20"/>
                <w:szCs w:val="20"/>
              </w:rPr>
              <w:t>………………………………………………</w:t>
            </w:r>
          </w:p>
          <w:p w:rsidR="00A46153" w:rsidRDefault="00A46153" w:rsidP="002C3699">
            <w:pPr>
              <w:tabs>
                <w:tab w:val="left" w:pos="5300"/>
              </w:tabs>
              <w:ind w:left="180" w:hanging="180"/>
              <w:jc w:val="center"/>
              <w:rPr>
                <w:rFonts w:eastAsia="SimSun"/>
                <w:b/>
              </w:rPr>
            </w:pPr>
            <w:r w:rsidRPr="00090F36">
              <w:rPr>
                <w:rFonts w:ascii="Arial" w:hAnsi="Arial" w:cs="Arial"/>
                <w:color w:val="000000"/>
                <w:sz w:val="18"/>
                <w:szCs w:val="18"/>
              </w:rPr>
              <w:t>pieczęć Wykonawcy</w:t>
            </w:r>
          </w:p>
        </w:tc>
        <w:tc>
          <w:tcPr>
            <w:tcW w:w="3828" w:type="dxa"/>
          </w:tcPr>
          <w:p w:rsidR="00A46153" w:rsidRDefault="00A46153" w:rsidP="002C369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A46153" w:rsidRDefault="00A46153" w:rsidP="002C369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A46153" w:rsidRDefault="00A46153" w:rsidP="002C369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  <w:p w:rsidR="00A46153" w:rsidRDefault="00A46153" w:rsidP="002C369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……………………………………………..</w:t>
            </w:r>
          </w:p>
          <w:p w:rsidR="00A46153" w:rsidRPr="0079134C" w:rsidRDefault="00A46153" w:rsidP="002C3699">
            <w:pPr>
              <w:spacing w:after="120"/>
              <w:jc w:val="center"/>
              <w:rPr>
                <w:rFonts w:eastAsia="SimSun"/>
                <w:b/>
              </w:rPr>
            </w:pPr>
            <w:r>
              <w:rPr>
                <w:rFonts w:ascii="Arial" w:hAnsi="Arial" w:cs="Arial"/>
                <w:sz w:val="16"/>
                <w:szCs w:val="16"/>
              </w:rPr>
              <w:t>Data i podpis upoważnionego przedstawiciela Wykonawcy</w:t>
            </w:r>
          </w:p>
        </w:tc>
      </w:tr>
    </w:tbl>
    <w:p w:rsidR="00A46153" w:rsidRDefault="00A46153" w:rsidP="00A46153">
      <w:pPr>
        <w:tabs>
          <w:tab w:val="left" w:pos="2500"/>
        </w:tabs>
        <w:jc w:val="both"/>
      </w:pPr>
      <w:r>
        <w:t xml:space="preserve">   </w:t>
      </w:r>
      <w:r>
        <w:tab/>
      </w:r>
    </w:p>
    <w:p w:rsidR="00A46153" w:rsidRDefault="00A46153" w:rsidP="00A46153">
      <w:pPr>
        <w:tabs>
          <w:tab w:val="left" w:pos="2500"/>
        </w:tabs>
        <w:jc w:val="both"/>
      </w:pPr>
    </w:p>
    <w:p w:rsidR="00A46153" w:rsidRDefault="00A46153" w:rsidP="00A46153"/>
    <w:p w:rsidR="00A46153" w:rsidRDefault="00A46153" w:rsidP="00A46153"/>
    <w:p w:rsidR="00A46153" w:rsidRDefault="00A46153" w:rsidP="00A46153"/>
    <w:p w:rsidR="00A46153" w:rsidRPr="000B2054" w:rsidRDefault="00A46153" w:rsidP="00A46153">
      <w:pPr>
        <w:rPr>
          <w:b/>
        </w:rPr>
      </w:pPr>
    </w:p>
    <w:p w:rsidR="00A46153" w:rsidRDefault="00A46153" w:rsidP="00A46153">
      <w:pPr>
        <w:jc w:val="center"/>
        <w:rPr>
          <w:rFonts w:ascii="Arial" w:hAnsi="Arial" w:cs="Arial"/>
          <w:b/>
        </w:rPr>
      </w:pPr>
    </w:p>
    <w:p w:rsidR="00A46153" w:rsidRDefault="00A46153" w:rsidP="00A46153">
      <w:pPr>
        <w:jc w:val="center"/>
        <w:rPr>
          <w:rFonts w:ascii="Arial" w:hAnsi="Arial" w:cs="Arial"/>
          <w:b/>
        </w:rPr>
      </w:pPr>
    </w:p>
    <w:p w:rsidR="00A46153" w:rsidRDefault="00A46153" w:rsidP="00A46153">
      <w:pPr>
        <w:jc w:val="center"/>
        <w:rPr>
          <w:rFonts w:ascii="Arial" w:hAnsi="Arial" w:cs="Arial"/>
          <w:b/>
        </w:rPr>
      </w:pPr>
    </w:p>
    <w:p w:rsidR="00A46153" w:rsidRDefault="00A46153" w:rsidP="00A46153">
      <w:pPr>
        <w:jc w:val="center"/>
        <w:rPr>
          <w:rFonts w:ascii="Arial" w:hAnsi="Arial" w:cs="Arial"/>
          <w:b/>
        </w:rPr>
      </w:pPr>
    </w:p>
    <w:p w:rsidR="00A46153" w:rsidRDefault="00A46153" w:rsidP="00A46153">
      <w:pPr>
        <w:jc w:val="center"/>
        <w:rPr>
          <w:rFonts w:ascii="Arial" w:hAnsi="Arial" w:cs="Arial"/>
          <w:b/>
        </w:rPr>
      </w:pPr>
    </w:p>
    <w:p w:rsidR="00A46153" w:rsidRDefault="00A46153" w:rsidP="00A46153">
      <w:pPr>
        <w:jc w:val="center"/>
        <w:rPr>
          <w:rFonts w:ascii="Arial" w:hAnsi="Arial" w:cs="Arial"/>
          <w:b/>
        </w:rPr>
      </w:pPr>
    </w:p>
    <w:p w:rsidR="00A46153" w:rsidRDefault="00A46153" w:rsidP="00A46153">
      <w:pPr>
        <w:jc w:val="center"/>
        <w:rPr>
          <w:rFonts w:ascii="Arial" w:hAnsi="Arial" w:cs="Arial"/>
          <w:b/>
        </w:rPr>
      </w:pPr>
    </w:p>
    <w:p w:rsidR="00A46153" w:rsidRDefault="00A46153" w:rsidP="00A46153">
      <w:pPr>
        <w:jc w:val="center"/>
        <w:rPr>
          <w:rFonts w:ascii="Arial" w:hAnsi="Arial" w:cs="Arial"/>
          <w:b/>
        </w:rPr>
      </w:pPr>
    </w:p>
    <w:p w:rsidR="00A46153" w:rsidRDefault="00A46153" w:rsidP="00A46153">
      <w:pPr>
        <w:jc w:val="center"/>
        <w:rPr>
          <w:rFonts w:ascii="Arial" w:hAnsi="Arial" w:cs="Arial"/>
          <w:b/>
        </w:rPr>
      </w:pPr>
    </w:p>
    <w:p w:rsidR="00A46153" w:rsidRDefault="00A46153" w:rsidP="00A46153">
      <w:pPr>
        <w:jc w:val="center"/>
        <w:rPr>
          <w:rFonts w:ascii="Arial" w:hAnsi="Arial" w:cs="Arial"/>
          <w:b/>
        </w:rPr>
      </w:pPr>
    </w:p>
    <w:p w:rsidR="00A46153" w:rsidRDefault="00A46153" w:rsidP="00A46153">
      <w:pPr>
        <w:jc w:val="center"/>
        <w:rPr>
          <w:rFonts w:ascii="Arial" w:hAnsi="Arial" w:cs="Arial"/>
          <w:b/>
        </w:rPr>
      </w:pPr>
    </w:p>
    <w:p w:rsidR="00A46153" w:rsidRDefault="00A46153" w:rsidP="00A46153">
      <w:pPr>
        <w:jc w:val="center"/>
        <w:rPr>
          <w:rFonts w:ascii="Arial" w:hAnsi="Arial" w:cs="Arial"/>
          <w:b/>
        </w:rPr>
      </w:pPr>
    </w:p>
    <w:p w:rsidR="00A46153" w:rsidRDefault="00A46153" w:rsidP="00A46153">
      <w:pPr>
        <w:jc w:val="center"/>
        <w:rPr>
          <w:rFonts w:ascii="Arial" w:hAnsi="Arial" w:cs="Arial"/>
          <w:b/>
        </w:rPr>
      </w:pPr>
    </w:p>
    <w:p w:rsidR="00A46153" w:rsidRDefault="00A46153" w:rsidP="00A46153">
      <w:pPr>
        <w:jc w:val="center"/>
        <w:rPr>
          <w:rFonts w:ascii="Arial" w:hAnsi="Arial" w:cs="Arial"/>
          <w:b/>
        </w:rPr>
      </w:pPr>
    </w:p>
    <w:p w:rsidR="00A46153" w:rsidRDefault="00A46153" w:rsidP="00A46153">
      <w:pPr>
        <w:jc w:val="center"/>
        <w:rPr>
          <w:rFonts w:ascii="Arial" w:hAnsi="Arial" w:cs="Arial"/>
          <w:b/>
        </w:rPr>
      </w:pPr>
    </w:p>
    <w:p w:rsidR="00A46153" w:rsidRDefault="00A46153" w:rsidP="00A46153">
      <w:pPr>
        <w:jc w:val="center"/>
        <w:rPr>
          <w:rFonts w:ascii="Arial" w:hAnsi="Arial" w:cs="Arial"/>
          <w:b/>
        </w:rPr>
      </w:pPr>
    </w:p>
    <w:p w:rsidR="00A46153" w:rsidRDefault="00A46153" w:rsidP="00A46153">
      <w:pPr>
        <w:jc w:val="center"/>
        <w:rPr>
          <w:rFonts w:ascii="Arial" w:hAnsi="Arial" w:cs="Arial"/>
          <w:b/>
        </w:rPr>
      </w:pPr>
    </w:p>
    <w:p w:rsidR="00A46153" w:rsidRDefault="00A46153" w:rsidP="00A46153">
      <w:pPr>
        <w:jc w:val="center"/>
        <w:rPr>
          <w:rFonts w:ascii="Arial" w:hAnsi="Arial" w:cs="Arial"/>
          <w:b/>
        </w:rPr>
      </w:pPr>
    </w:p>
    <w:p w:rsidR="00A46153" w:rsidRDefault="00A46153" w:rsidP="00A46153">
      <w:pPr>
        <w:jc w:val="center"/>
        <w:rPr>
          <w:rFonts w:ascii="Arial" w:hAnsi="Arial" w:cs="Arial"/>
          <w:b/>
        </w:rPr>
      </w:pPr>
    </w:p>
    <w:p w:rsidR="00A46153" w:rsidRDefault="00A46153" w:rsidP="00A46153">
      <w:pPr>
        <w:jc w:val="center"/>
        <w:rPr>
          <w:rFonts w:ascii="Arial" w:hAnsi="Arial" w:cs="Arial"/>
          <w:b/>
        </w:rPr>
      </w:pPr>
    </w:p>
    <w:p w:rsidR="00A46153" w:rsidRDefault="00A46153" w:rsidP="00A46153">
      <w:pPr>
        <w:jc w:val="center"/>
        <w:rPr>
          <w:rFonts w:ascii="Arial" w:hAnsi="Arial" w:cs="Arial"/>
          <w:b/>
        </w:rPr>
      </w:pPr>
    </w:p>
    <w:p w:rsidR="00A46153" w:rsidRDefault="00A46153" w:rsidP="00A46153">
      <w:pPr>
        <w:jc w:val="center"/>
        <w:rPr>
          <w:rFonts w:ascii="Arial" w:hAnsi="Arial" w:cs="Arial"/>
          <w:b/>
        </w:rPr>
      </w:pPr>
    </w:p>
    <w:p w:rsidR="00A46153" w:rsidRDefault="00A46153" w:rsidP="00A46153">
      <w:pPr>
        <w:jc w:val="center"/>
        <w:rPr>
          <w:rFonts w:ascii="Arial" w:hAnsi="Arial" w:cs="Arial"/>
          <w:b/>
        </w:rPr>
      </w:pPr>
    </w:p>
    <w:p w:rsidR="00A46153" w:rsidRDefault="00A46153" w:rsidP="00A46153">
      <w:pPr>
        <w:jc w:val="center"/>
        <w:rPr>
          <w:rFonts w:ascii="Arial" w:hAnsi="Arial" w:cs="Arial"/>
          <w:b/>
        </w:rPr>
      </w:pPr>
    </w:p>
    <w:p w:rsidR="00A46153" w:rsidRDefault="00A46153" w:rsidP="00A46153">
      <w:pPr>
        <w:jc w:val="center"/>
        <w:rPr>
          <w:rFonts w:ascii="Arial" w:hAnsi="Arial" w:cs="Arial"/>
          <w:b/>
        </w:rPr>
      </w:pPr>
    </w:p>
    <w:p w:rsidR="00A46153" w:rsidRDefault="00A46153" w:rsidP="00A46153">
      <w:pPr>
        <w:jc w:val="center"/>
        <w:rPr>
          <w:rFonts w:ascii="Arial" w:hAnsi="Arial" w:cs="Arial"/>
          <w:b/>
        </w:rPr>
      </w:pPr>
    </w:p>
    <w:p w:rsidR="00A46153" w:rsidRDefault="00A46153" w:rsidP="00A46153">
      <w:pPr>
        <w:jc w:val="center"/>
        <w:rPr>
          <w:rFonts w:ascii="Arial" w:hAnsi="Arial" w:cs="Arial"/>
          <w:b/>
        </w:rPr>
      </w:pPr>
    </w:p>
    <w:p w:rsidR="00A46153" w:rsidRDefault="00A46153" w:rsidP="00A46153">
      <w:pPr>
        <w:jc w:val="center"/>
        <w:rPr>
          <w:rFonts w:ascii="Arial" w:hAnsi="Arial" w:cs="Arial"/>
          <w:b/>
        </w:rPr>
      </w:pPr>
    </w:p>
    <w:p w:rsidR="00A46153" w:rsidRDefault="00A46153" w:rsidP="00A46153">
      <w:pPr>
        <w:jc w:val="center"/>
        <w:rPr>
          <w:rFonts w:ascii="Arial" w:hAnsi="Arial" w:cs="Arial"/>
          <w:b/>
        </w:rPr>
      </w:pPr>
    </w:p>
    <w:p w:rsidR="00A46153" w:rsidRDefault="00A46153" w:rsidP="00A46153">
      <w:pPr>
        <w:jc w:val="center"/>
        <w:rPr>
          <w:rFonts w:ascii="Arial" w:hAnsi="Arial" w:cs="Arial"/>
          <w:b/>
        </w:rPr>
      </w:pPr>
    </w:p>
    <w:p w:rsidR="00A46153" w:rsidRDefault="00A46153" w:rsidP="00A46153">
      <w:pPr>
        <w:jc w:val="center"/>
        <w:rPr>
          <w:rFonts w:ascii="Arial" w:hAnsi="Arial" w:cs="Arial"/>
          <w:b/>
        </w:rPr>
      </w:pPr>
    </w:p>
    <w:p w:rsidR="00A46153" w:rsidRDefault="00A46153" w:rsidP="00A46153">
      <w:pPr>
        <w:jc w:val="center"/>
        <w:rPr>
          <w:rFonts w:ascii="Arial" w:hAnsi="Arial" w:cs="Arial"/>
          <w:b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14"/>
      </w:tblGrid>
      <w:tr w:rsidR="00A46153" w:rsidRPr="00586373" w:rsidTr="002C3699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A46153" w:rsidRPr="00586373" w:rsidRDefault="00A46153" w:rsidP="002C3699">
            <w:pPr>
              <w:pStyle w:val="Tekstprzypisudolnego"/>
              <w:spacing w:after="40"/>
              <w:jc w:val="right"/>
              <w:rPr>
                <w:rFonts w:ascii="Calibri" w:hAnsi="Calibri" w:cs="Segoe UI"/>
                <w:b/>
              </w:rPr>
            </w:pPr>
            <w:r w:rsidRPr="00586373">
              <w:rPr>
                <w:rFonts w:ascii="Calibri" w:hAnsi="Calibri" w:cs="Segoe UI"/>
              </w:rPr>
              <w:br w:type="page"/>
            </w:r>
            <w:r w:rsidRPr="00586373">
              <w:rPr>
                <w:rFonts w:ascii="Calibri" w:hAnsi="Calibri" w:cs="Segoe UI"/>
                <w:b/>
              </w:rPr>
              <w:t xml:space="preserve">Załącznik nr </w:t>
            </w:r>
            <w:r>
              <w:rPr>
                <w:rFonts w:ascii="Calibri" w:hAnsi="Calibri" w:cs="Segoe UI"/>
                <w:b/>
              </w:rPr>
              <w:t>6</w:t>
            </w:r>
            <w:r w:rsidRPr="00586373">
              <w:rPr>
                <w:rFonts w:ascii="Calibri" w:hAnsi="Calibri" w:cs="Segoe UI"/>
                <w:b/>
              </w:rPr>
              <w:t xml:space="preserve"> do SIWZ</w:t>
            </w:r>
          </w:p>
        </w:tc>
      </w:tr>
      <w:tr w:rsidR="00A46153" w:rsidRPr="00586373" w:rsidTr="002C3699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46153" w:rsidRPr="00586373" w:rsidRDefault="00A46153" w:rsidP="002C3699">
            <w:pPr>
              <w:pStyle w:val="Tekstprzypisudolnego"/>
              <w:spacing w:after="40"/>
              <w:jc w:val="center"/>
              <w:rPr>
                <w:rFonts w:ascii="Calibri" w:hAnsi="Calibri" w:cs="Segoe UI"/>
                <w:b/>
              </w:rPr>
            </w:pPr>
            <w:r>
              <w:rPr>
                <w:rFonts w:ascii="Calibri" w:hAnsi="Calibri" w:cs="Segoe UI"/>
                <w:b/>
              </w:rPr>
              <w:t>HARMONOGRAM PRAC I PŁATNOŚCI</w:t>
            </w:r>
          </w:p>
        </w:tc>
      </w:tr>
    </w:tbl>
    <w:p w:rsidR="00A46153" w:rsidRDefault="00A46153" w:rsidP="00A46153">
      <w:pPr>
        <w:jc w:val="center"/>
        <w:rPr>
          <w:rFonts w:ascii="Calibri" w:hAnsi="Calibri"/>
        </w:rPr>
      </w:pPr>
    </w:p>
    <w:p w:rsidR="00A46153" w:rsidRDefault="00A46153" w:rsidP="00A46153">
      <w:pPr>
        <w:pStyle w:val="Tekstprzypisudolnego"/>
        <w:spacing w:after="40"/>
        <w:jc w:val="center"/>
        <w:rPr>
          <w:rFonts w:ascii="Arial" w:hAnsi="Arial" w:cs="Arial"/>
          <w:b/>
        </w:rPr>
      </w:pPr>
    </w:p>
    <w:p w:rsidR="00A46153" w:rsidRDefault="00A46153" w:rsidP="00A46153">
      <w:pPr>
        <w:pStyle w:val="Tekstprzypisudolnego"/>
        <w:spacing w:after="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,,Wykonanie projektu budynku biurowo – warsztatowo-magazynowego w Gdyni”</w:t>
      </w:r>
    </w:p>
    <w:p w:rsidR="00A46153" w:rsidRPr="003C7140" w:rsidRDefault="00A46153" w:rsidP="00A46153">
      <w:pPr>
        <w:pStyle w:val="Tekstprzypisudolnego"/>
        <w:spacing w:after="40"/>
        <w:jc w:val="center"/>
        <w:rPr>
          <w:rFonts w:ascii="Arial" w:hAnsi="Arial" w:cs="Arial"/>
        </w:rPr>
      </w:pPr>
    </w:p>
    <w:p w:rsidR="00A46153" w:rsidRDefault="00A46153" w:rsidP="00A46153">
      <w:pPr>
        <w:rPr>
          <w:rFonts w:ascii="Calibri" w:hAnsi="Calibri" w:cs="Arial"/>
          <w:sz w:val="20"/>
          <w:szCs w:val="20"/>
        </w:rPr>
      </w:pPr>
    </w:p>
    <w:p w:rsidR="00A46153" w:rsidRDefault="00A46153" w:rsidP="00A46153">
      <w:pPr>
        <w:rPr>
          <w:rFonts w:ascii="Arial" w:hAnsi="Arial" w:cs="Arial"/>
          <w:b/>
          <w:sz w:val="20"/>
          <w:szCs w:val="20"/>
        </w:rPr>
      </w:pPr>
      <w:r w:rsidRPr="00CC178C">
        <w:rPr>
          <w:rFonts w:ascii="Arial" w:hAnsi="Arial" w:cs="Arial"/>
          <w:sz w:val="20"/>
          <w:szCs w:val="20"/>
        </w:rPr>
        <w:t>Nr sprawy:</w:t>
      </w:r>
      <w:r>
        <w:rPr>
          <w:rFonts w:ascii="Arial" w:hAnsi="Arial" w:cs="Arial"/>
          <w:b/>
          <w:sz w:val="20"/>
          <w:szCs w:val="20"/>
        </w:rPr>
        <w:t xml:space="preserve"> ZP-JBC-3800-24</w:t>
      </w:r>
      <w:r w:rsidRPr="00CC178C">
        <w:rPr>
          <w:rFonts w:ascii="Arial" w:hAnsi="Arial" w:cs="Arial"/>
          <w:b/>
          <w:sz w:val="20"/>
          <w:szCs w:val="20"/>
        </w:rPr>
        <w:t>/17</w:t>
      </w:r>
    </w:p>
    <w:p w:rsidR="00A46153" w:rsidRPr="00CC178C" w:rsidRDefault="00A46153" w:rsidP="00A46153">
      <w:pPr>
        <w:rPr>
          <w:rFonts w:ascii="Arial" w:hAnsi="Arial" w:cs="Arial"/>
          <w:sz w:val="20"/>
          <w:szCs w:val="20"/>
        </w:rPr>
      </w:pPr>
    </w:p>
    <w:p w:rsidR="00A46153" w:rsidRPr="00CC178C" w:rsidRDefault="00A46153" w:rsidP="00A46153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693"/>
        <w:gridCol w:w="3505"/>
        <w:gridCol w:w="2339"/>
      </w:tblGrid>
      <w:tr w:rsidR="00A46153" w:rsidRPr="000A1B40" w:rsidTr="002C3699">
        <w:tc>
          <w:tcPr>
            <w:tcW w:w="817" w:type="dxa"/>
            <w:shd w:val="clear" w:color="auto" w:fill="DBE5F1"/>
          </w:tcPr>
          <w:p w:rsidR="00A46153" w:rsidRPr="000A1B40" w:rsidRDefault="00A46153" w:rsidP="002C3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b/>
                <w:sz w:val="20"/>
              </w:rPr>
              <w:t>Lp.</w:t>
            </w:r>
          </w:p>
        </w:tc>
        <w:tc>
          <w:tcPr>
            <w:tcW w:w="2693" w:type="dxa"/>
            <w:shd w:val="clear" w:color="auto" w:fill="DBE5F1"/>
          </w:tcPr>
          <w:p w:rsidR="00A46153" w:rsidRPr="000A1B40" w:rsidRDefault="00A46153" w:rsidP="002C3699">
            <w:pPr>
              <w:pStyle w:val="MSNormalny"/>
              <w:widowControl w:val="0"/>
              <w:numPr>
                <w:ilvl w:val="0"/>
                <w:numId w:val="0"/>
              </w:numPr>
              <w:rPr>
                <w:rFonts w:ascii="Arial" w:hAnsi="Arial" w:cs="Arial"/>
                <w:b/>
                <w:sz w:val="20"/>
              </w:rPr>
            </w:pPr>
            <w:r w:rsidRPr="000A1B40">
              <w:rPr>
                <w:rFonts w:ascii="Arial" w:hAnsi="Arial" w:cs="Arial"/>
                <w:b/>
                <w:sz w:val="20"/>
              </w:rPr>
              <w:t>Dokumentacja wyszczególnienie</w:t>
            </w:r>
          </w:p>
        </w:tc>
        <w:tc>
          <w:tcPr>
            <w:tcW w:w="3505" w:type="dxa"/>
            <w:shd w:val="clear" w:color="auto" w:fill="DBE5F1"/>
          </w:tcPr>
          <w:p w:rsidR="00A46153" w:rsidRPr="000A1B40" w:rsidRDefault="00A46153" w:rsidP="002C3699">
            <w:pPr>
              <w:pStyle w:val="MSNormalny"/>
              <w:widowControl w:val="0"/>
              <w:numPr>
                <w:ilvl w:val="0"/>
                <w:numId w:val="0"/>
              </w:numPr>
              <w:ind w:left="2"/>
              <w:rPr>
                <w:rFonts w:ascii="Arial" w:hAnsi="Arial" w:cs="Arial"/>
                <w:b/>
                <w:sz w:val="20"/>
              </w:rPr>
            </w:pPr>
            <w:r w:rsidRPr="000A1B40">
              <w:rPr>
                <w:rFonts w:ascii="Arial" w:hAnsi="Arial" w:cs="Arial"/>
                <w:b/>
                <w:sz w:val="20"/>
              </w:rPr>
              <w:t>Data dostarczenia dokumentacji do Zamawiającego</w:t>
            </w:r>
          </w:p>
        </w:tc>
        <w:tc>
          <w:tcPr>
            <w:tcW w:w="2339" w:type="dxa"/>
            <w:shd w:val="clear" w:color="auto" w:fill="DBE5F1"/>
          </w:tcPr>
          <w:p w:rsidR="00A46153" w:rsidRPr="000A1B40" w:rsidRDefault="00A46153" w:rsidP="002C3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b/>
                <w:sz w:val="20"/>
              </w:rPr>
              <w:t>Uwagi</w:t>
            </w:r>
          </w:p>
        </w:tc>
      </w:tr>
      <w:tr w:rsidR="00A46153" w:rsidRPr="000A1B40" w:rsidTr="002C3699">
        <w:tc>
          <w:tcPr>
            <w:tcW w:w="817" w:type="dxa"/>
            <w:shd w:val="clear" w:color="auto" w:fill="DBE5F1"/>
          </w:tcPr>
          <w:p w:rsidR="00A46153" w:rsidRPr="000A1B40" w:rsidRDefault="00A46153" w:rsidP="002C3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693" w:type="dxa"/>
          </w:tcPr>
          <w:p w:rsidR="00A46153" w:rsidRPr="000A1B40" w:rsidRDefault="00A46153" w:rsidP="002C3699">
            <w:pPr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0"/>
              </w:rPr>
              <w:t>Mapa do celów projektowych w skali 1:500</w:t>
            </w:r>
          </w:p>
        </w:tc>
        <w:tc>
          <w:tcPr>
            <w:tcW w:w="3505" w:type="dxa"/>
          </w:tcPr>
          <w:p w:rsidR="00A46153" w:rsidRPr="000A1B40" w:rsidRDefault="00A46153" w:rsidP="002C3699">
            <w:pPr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0"/>
              </w:rPr>
              <w:t>1 miesiące od dnia podpisania umowy</w:t>
            </w:r>
          </w:p>
        </w:tc>
        <w:tc>
          <w:tcPr>
            <w:tcW w:w="2339" w:type="dxa"/>
          </w:tcPr>
          <w:p w:rsidR="00A46153" w:rsidRPr="000A1B40" w:rsidRDefault="00A46153" w:rsidP="002C3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153" w:rsidRPr="000A1B40" w:rsidTr="002C3699">
        <w:tc>
          <w:tcPr>
            <w:tcW w:w="817" w:type="dxa"/>
            <w:shd w:val="clear" w:color="auto" w:fill="DBE5F1"/>
          </w:tcPr>
          <w:p w:rsidR="00A46153" w:rsidRPr="000A1B40" w:rsidRDefault="00A46153" w:rsidP="002C3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693" w:type="dxa"/>
          </w:tcPr>
          <w:p w:rsidR="00A46153" w:rsidRPr="000A1B40" w:rsidRDefault="00A46153" w:rsidP="002C3699">
            <w:pPr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0"/>
              </w:rPr>
              <w:t>Wypisy i wyrysy z ewidencji gruntów</w:t>
            </w:r>
          </w:p>
        </w:tc>
        <w:tc>
          <w:tcPr>
            <w:tcW w:w="3505" w:type="dxa"/>
          </w:tcPr>
          <w:p w:rsidR="00A46153" w:rsidRPr="000A1B40" w:rsidRDefault="00A46153" w:rsidP="002C3699">
            <w:pPr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0"/>
              </w:rPr>
              <w:t>1 miesiące od dnia podpisania umowy</w:t>
            </w:r>
          </w:p>
        </w:tc>
        <w:tc>
          <w:tcPr>
            <w:tcW w:w="2339" w:type="dxa"/>
          </w:tcPr>
          <w:p w:rsidR="00A46153" w:rsidRPr="000A1B40" w:rsidRDefault="00A46153" w:rsidP="002C3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153" w:rsidRPr="000A1B40" w:rsidTr="002C3699">
        <w:tc>
          <w:tcPr>
            <w:tcW w:w="817" w:type="dxa"/>
            <w:shd w:val="clear" w:color="auto" w:fill="DBE5F1"/>
          </w:tcPr>
          <w:p w:rsidR="00A46153" w:rsidRPr="000A1B40" w:rsidRDefault="00A46153" w:rsidP="002C3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693" w:type="dxa"/>
          </w:tcPr>
          <w:p w:rsidR="00A46153" w:rsidRPr="000A1B40" w:rsidRDefault="00A46153" w:rsidP="002C3699">
            <w:pPr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0"/>
              </w:rPr>
              <w:t>Warunki techniczne gestorów</w:t>
            </w:r>
          </w:p>
        </w:tc>
        <w:tc>
          <w:tcPr>
            <w:tcW w:w="3505" w:type="dxa"/>
          </w:tcPr>
          <w:p w:rsidR="00A46153" w:rsidRPr="000A1B40" w:rsidRDefault="00A46153" w:rsidP="002C3699">
            <w:pPr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0"/>
              </w:rPr>
              <w:t>1 miesiące od dnia podpisania umowy</w:t>
            </w:r>
          </w:p>
        </w:tc>
        <w:tc>
          <w:tcPr>
            <w:tcW w:w="2339" w:type="dxa"/>
          </w:tcPr>
          <w:p w:rsidR="00A46153" w:rsidRPr="000A1B40" w:rsidRDefault="00A46153" w:rsidP="002C3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153" w:rsidRPr="000A1B40" w:rsidTr="002C3699">
        <w:tc>
          <w:tcPr>
            <w:tcW w:w="817" w:type="dxa"/>
            <w:shd w:val="clear" w:color="auto" w:fill="DBE5F1"/>
          </w:tcPr>
          <w:p w:rsidR="00A46153" w:rsidRPr="000A1B40" w:rsidRDefault="00A46153" w:rsidP="002C3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2693" w:type="dxa"/>
          </w:tcPr>
          <w:p w:rsidR="00A46153" w:rsidRPr="000A1B40" w:rsidRDefault="00A46153" w:rsidP="002C3699">
            <w:pPr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0"/>
              </w:rPr>
              <w:t>Koncepcja realizacyjna wraz z wizualizacją</w:t>
            </w:r>
          </w:p>
        </w:tc>
        <w:tc>
          <w:tcPr>
            <w:tcW w:w="3505" w:type="dxa"/>
          </w:tcPr>
          <w:p w:rsidR="00A46153" w:rsidRPr="000A1B40" w:rsidRDefault="00A46153" w:rsidP="002C3699">
            <w:pPr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0"/>
              </w:rPr>
              <w:t>1 miesiące od dnia podpisania umowy</w:t>
            </w:r>
          </w:p>
        </w:tc>
        <w:tc>
          <w:tcPr>
            <w:tcW w:w="2339" w:type="dxa"/>
          </w:tcPr>
          <w:p w:rsidR="00A46153" w:rsidRPr="000A1B40" w:rsidRDefault="00A46153" w:rsidP="002C3699">
            <w:pPr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0"/>
              </w:rPr>
              <w:t>Poz. 1,2,3,4 - Płatność 1/4 zamówienia</w:t>
            </w:r>
          </w:p>
        </w:tc>
      </w:tr>
      <w:tr w:rsidR="00A46153" w:rsidRPr="000A1B40" w:rsidTr="002C3699">
        <w:tc>
          <w:tcPr>
            <w:tcW w:w="817" w:type="dxa"/>
            <w:shd w:val="clear" w:color="auto" w:fill="DBE5F1"/>
          </w:tcPr>
          <w:p w:rsidR="00A46153" w:rsidRPr="000A1B40" w:rsidRDefault="00A46153" w:rsidP="002C3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693" w:type="dxa"/>
          </w:tcPr>
          <w:p w:rsidR="00A46153" w:rsidRPr="000A1B40" w:rsidRDefault="00A46153" w:rsidP="002C3699">
            <w:pPr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0"/>
              </w:rPr>
              <w:t>Dokumentacja geologiczno-inżynierska</w:t>
            </w:r>
          </w:p>
        </w:tc>
        <w:tc>
          <w:tcPr>
            <w:tcW w:w="3505" w:type="dxa"/>
          </w:tcPr>
          <w:p w:rsidR="00A46153" w:rsidRPr="000A1B40" w:rsidRDefault="00A46153" w:rsidP="002C3699">
            <w:pPr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0"/>
              </w:rPr>
              <w:t>2 miesięcy od dnia podpisania umowy</w:t>
            </w:r>
          </w:p>
        </w:tc>
        <w:tc>
          <w:tcPr>
            <w:tcW w:w="2339" w:type="dxa"/>
          </w:tcPr>
          <w:p w:rsidR="00A46153" w:rsidRPr="000A1B40" w:rsidRDefault="00A46153" w:rsidP="002C3699">
            <w:pPr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0"/>
              </w:rPr>
              <w:t>Poz. 5 - Płatność 1/4 zamówienia</w:t>
            </w:r>
          </w:p>
        </w:tc>
      </w:tr>
      <w:tr w:rsidR="00A46153" w:rsidRPr="000A1B40" w:rsidTr="002C3699">
        <w:tc>
          <w:tcPr>
            <w:tcW w:w="817" w:type="dxa"/>
            <w:shd w:val="clear" w:color="auto" w:fill="DBE5F1"/>
          </w:tcPr>
          <w:p w:rsidR="00A46153" w:rsidRPr="000A1B40" w:rsidRDefault="00A46153" w:rsidP="002C3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2693" w:type="dxa"/>
          </w:tcPr>
          <w:p w:rsidR="00A46153" w:rsidRPr="000A1B40" w:rsidRDefault="00A46153" w:rsidP="002C3699">
            <w:pPr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0"/>
              </w:rPr>
              <w:t>Wniosek o wydanie decyzji środowiskowej, ewentualna Karta Informacyjna Przedsięwzięcia, Operat wodno-prawny</w:t>
            </w:r>
          </w:p>
        </w:tc>
        <w:tc>
          <w:tcPr>
            <w:tcW w:w="3505" w:type="dxa"/>
          </w:tcPr>
          <w:p w:rsidR="00A46153" w:rsidRPr="000A1B40" w:rsidRDefault="00A46153" w:rsidP="002C3699">
            <w:pPr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0"/>
              </w:rPr>
              <w:t>3 miesiące od dnia podpisania umowy</w:t>
            </w:r>
          </w:p>
        </w:tc>
        <w:tc>
          <w:tcPr>
            <w:tcW w:w="2339" w:type="dxa"/>
          </w:tcPr>
          <w:p w:rsidR="00A46153" w:rsidRPr="000A1B40" w:rsidRDefault="00A46153" w:rsidP="002C3699">
            <w:pPr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0"/>
              </w:rPr>
              <w:t>Poz. 6 - Płatność 1/8  zamówienia</w:t>
            </w:r>
          </w:p>
        </w:tc>
      </w:tr>
      <w:tr w:rsidR="00A46153" w:rsidRPr="000A1B40" w:rsidTr="002C3699">
        <w:tc>
          <w:tcPr>
            <w:tcW w:w="817" w:type="dxa"/>
            <w:shd w:val="clear" w:color="auto" w:fill="DBE5F1"/>
          </w:tcPr>
          <w:p w:rsidR="00A46153" w:rsidRPr="000A1B40" w:rsidRDefault="00A46153" w:rsidP="002C3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2693" w:type="dxa"/>
          </w:tcPr>
          <w:p w:rsidR="00A46153" w:rsidRPr="000A1B40" w:rsidRDefault="00A46153" w:rsidP="002C3699">
            <w:pPr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0"/>
              </w:rPr>
              <w:t>Uzgodnienie projektów - wynikające z warunków zabudowy</w:t>
            </w:r>
          </w:p>
        </w:tc>
        <w:tc>
          <w:tcPr>
            <w:tcW w:w="3505" w:type="dxa"/>
          </w:tcPr>
          <w:p w:rsidR="00A46153" w:rsidRPr="000A1B40" w:rsidRDefault="00A46153" w:rsidP="002C3699">
            <w:pPr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0"/>
              </w:rPr>
              <w:t>4 miesięcy od dnia podpisania umowy</w:t>
            </w:r>
          </w:p>
        </w:tc>
        <w:tc>
          <w:tcPr>
            <w:tcW w:w="2339" w:type="dxa"/>
          </w:tcPr>
          <w:p w:rsidR="00A46153" w:rsidRPr="000A1B40" w:rsidRDefault="00A46153" w:rsidP="002C3699">
            <w:pPr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0"/>
              </w:rPr>
              <w:t>Poz. 7 - Płatność 1/8 zamówienia</w:t>
            </w:r>
          </w:p>
        </w:tc>
      </w:tr>
      <w:tr w:rsidR="00A46153" w:rsidRPr="000A1B40" w:rsidTr="002C3699">
        <w:tc>
          <w:tcPr>
            <w:tcW w:w="817" w:type="dxa"/>
            <w:shd w:val="clear" w:color="auto" w:fill="DBE5F1"/>
          </w:tcPr>
          <w:p w:rsidR="00A46153" w:rsidRPr="000A1B40" w:rsidRDefault="00A46153" w:rsidP="002C3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2693" w:type="dxa"/>
          </w:tcPr>
          <w:p w:rsidR="00A46153" w:rsidRPr="000A1B40" w:rsidRDefault="00A46153" w:rsidP="002C3699">
            <w:pPr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0"/>
              </w:rPr>
              <w:t>Projekty budowlane z projektem zagospodarowania terenu</w:t>
            </w:r>
          </w:p>
        </w:tc>
        <w:tc>
          <w:tcPr>
            <w:tcW w:w="3505" w:type="dxa"/>
          </w:tcPr>
          <w:p w:rsidR="00A46153" w:rsidRPr="000A1B40" w:rsidRDefault="00A46153" w:rsidP="002C3699">
            <w:pPr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0"/>
              </w:rPr>
              <w:t>5 miesięcy od dnia podpisania umowy</w:t>
            </w:r>
          </w:p>
        </w:tc>
        <w:tc>
          <w:tcPr>
            <w:tcW w:w="2339" w:type="dxa"/>
          </w:tcPr>
          <w:p w:rsidR="00A46153" w:rsidRPr="000A1B40" w:rsidRDefault="00A46153" w:rsidP="002C3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153" w:rsidRPr="000A1B40" w:rsidTr="002C3699">
        <w:tc>
          <w:tcPr>
            <w:tcW w:w="817" w:type="dxa"/>
            <w:shd w:val="clear" w:color="auto" w:fill="DBE5F1"/>
          </w:tcPr>
          <w:p w:rsidR="00A46153" w:rsidRPr="000A1B40" w:rsidRDefault="00A46153" w:rsidP="002C3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2693" w:type="dxa"/>
          </w:tcPr>
          <w:p w:rsidR="00A46153" w:rsidRPr="000A1B40" w:rsidRDefault="00A46153" w:rsidP="002C3699">
            <w:pPr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0"/>
              </w:rPr>
              <w:t>Projekty wykonawcze</w:t>
            </w:r>
          </w:p>
        </w:tc>
        <w:tc>
          <w:tcPr>
            <w:tcW w:w="3505" w:type="dxa"/>
          </w:tcPr>
          <w:p w:rsidR="00A46153" w:rsidRPr="000A1B40" w:rsidRDefault="00A46153" w:rsidP="002C3699">
            <w:pPr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0"/>
              </w:rPr>
              <w:t>5 miesięcy od dnia podpisania umowy</w:t>
            </w:r>
          </w:p>
        </w:tc>
        <w:tc>
          <w:tcPr>
            <w:tcW w:w="2339" w:type="dxa"/>
          </w:tcPr>
          <w:p w:rsidR="00A46153" w:rsidRPr="000A1B40" w:rsidRDefault="00A46153" w:rsidP="002C3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153" w:rsidRPr="000A1B40" w:rsidTr="002C3699">
        <w:tc>
          <w:tcPr>
            <w:tcW w:w="817" w:type="dxa"/>
            <w:shd w:val="clear" w:color="auto" w:fill="DBE5F1"/>
          </w:tcPr>
          <w:p w:rsidR="00A46153" w:rsidRPr="000A1B40" w:rsidRDefault="00A46153" w:rsidP="002C3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693" w:type="dxa"/>
          </w:tcPr>
          <w:p w:rsidR="00A46153" w:rsidRPr="000A1B40" w:rsidRDefault="00A46153" w:rsidP="002C3699">
            <w:pPr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0"/>
              </w:rPr>
              <w:t>Wizualizacja projektu</w:t>
            </w:r>
          </w:p>
        </w:tc>
        <w:tc>
          <w:tcPr>
            <w:tcW w:w="3505" w:type="dxa"/>
          </w:tcPr>
          <w:p w:rsidR="00A46153" w:rsidRPr="000A1B40" w:rsidRDefault="00A46153" w:rsidP="002C3699">
            <w:pPr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0"/>
              </w:rPr>
              <w:t>5 miesięcy od dnia podpisania umowy</w:t>
            </w:r>
          </w:p>
        </w:tc>
        <w:tc>
          <w:tcPr>
            <w:tcW w:w="2339" w:type="dxa"/>
          </w:tcPr>
          <w:p w:rsidR="00A46153" w:rsidRPr="000A1B40" w:rsidRDefault="00A46153" w:rsidP="002C3699">
            <w:pPr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0"/>
              </w:rPr>
              <w:t>Poz. 8,9,10 - Płatność 1/8 zamówienia</w:t>
            </w:r>
          </w:p>
        </w:tc>
      </w:tr>
      <w:tr w:rsidR="00A46153" w:rsidRPr="000A1B40" w:rsidTr="002C3699">
        <w:tc>
          <w:tcPr>
            <w:tcW w:w="817" w:type="dxa"/>
            <w:shd w:val="clear" w:color="auto" w:fill="DBE5F1"/>
          </w:tcPr>
          <w:p w:rsidR="00A46153" w:rsidRPr="000A1B40" w:rsidRDefault="00A46153" w:rsidP="002C3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2693" w:type="dxa"/>
          </w:tcPr>
          <w:p w:rsidR="00A46153" w:rsidRPr="000A1B40" w:rsidRDefault="00A46153" w:rsidP="002C3699">
            <w:pPr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0"/>
              </w:rPr>
              <w:t>Kosztorysy, przedmiary, specyfikacje</w:t>
            </w:r>
          </w:p>
        </w:tc>
        <w:tc>
          <w:tcPr>
            <w:tcW w:w="3505" w:type="dxa"/>
          </w:tcPr>
          <w:p w:rsidR="00A46153" w:rsidRPr="000A1B40" w:rsidRDefault="00A46153" w:rsidP="002C3699">
            <w:pPr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0"/>
              </w:rPr>
              <w:t>6 miesięcy od dnia podpisania umowy</w:t>
            </w:r>
          </w:p>
        </w:tc>
        <w:tc>
          <w:tcPr>
            <w:tcW w:w="2339" w:type="dxa"/>
          </w:tcPr>
          <w:p w:rsidR="00A46153" w:rsidRPr="000A1B40" w:rsidRDefault="00A46153" w:rsidP="002C3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153" w:rsidRPr="000A1B40" w:rsidTr="002C3699">
        <w:tc>
          <w:tcPr>
            <w:tcW w:w="817" w:type="dxa"/>
            <w:shd w:val="clear" w:color="auto" w:fill="DBE5F1"/>
          </w:tcPr>
          <w:p w:rsidR="00A46153" w:rsidRPr="000A1B40" w:rsidRDefault="00A46153" w:rsidP="002C3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693" w:type="dxa"/>
          </w:tcPr>
          <w:p w:rsidR="00A46153" w:rsidRPr="000A1B40" w:rsidRDefault="00A46153" w:rsidP="002C3699">
            <w:pPr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0"/>
              </w:rPr>
              <w:t xml:space="preserve">Harmonogram realizacji robót budowlanych                                                      </w:t>
            </w:r>
          </w:p>
        </w:tc>
        <w:tc>
          <w:tcPr>
            <w:tcW w:w="3505" w:type="dxa"/>
          </w:tcPr>
          <w:p w:rsidR="00A46153" w:rsidRPr="000A1B40" w:rsidRDefault="00A46153" w:rsidP="002C3699">
            <w:pPr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0"/>
              </w:rPr>
              <w:t>6 miesięcy od dnia podpisania umowy</w:t>
            </w:r>
          </w:p>
        </w:tc>
        <w:tc>
          <w:tcPr>
            <w:tcW w:w="2339" w:type="dxa"/>
          </w:tcPr>
          <w:p w:rsidR="00A46153" w:rsidRPr="000A1B40" w:rsidRDefault="00A46153" w:rsidP="002C3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46153" w:rsidRPr="000A1B40" w:rsidTr="002C3699">
        <w:tc>
          <w:tcPr>
            <w:tcW w:w="817" w:type="dxa"/>
            <w:shd w:val="clear" w:color="auto" w:fill="DBE5F1"/>
          </w:tcPr>
          <w:p w:rsidR="00A46153" w:rsidRPr="000A1B40" w:rsidRDefault="00A46153" w:rsidP="002C3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2693" w:type="dxa"/>
          </w:tcPr>
          <w:p w:rsidR="00A46153" w:rsidRPr="000A1B40" w:rsidRDefault="00A46153" w:rsidP="002C3699">
            <w:pPr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0"/>
              </w:rPr>
              <w:t>Decyzja o pozwoleniu na budowę i wycince drzew</w:t>
            </w:r>
          </w:p>
        </w:tc>
        <w:tc>
          <w:tcPr>
            <w:tcW w:w="3505" w:type="dxa"/>
          </w:tcPr>
          <w:p w:rsidR="00A46153" w:rsidRPr="000A1B40" w:rsidRDefault="00A46153" w:rsidP="002C3699">
            <w:pPr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0"/>
              </w:rPr>
              <w:t>6 miesięcy od dnia podpisania umowy</w:t>
            </w:r>
          </w:p>
        </w:tc>
        <w:tc>
          <w:tcPr>
            <w:tcW w:w="2339" w:type="dxa"/>
          </w:tcPr>
          <w:p w:rsidR="00A46153" w:rsidRPr="000A1B40" w:rsidRDefault="00A46153" w:rsidP="002C369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1B40">
              <w:rPr>
                <w:rFonts w:ascii="Arial" w:hAnsi="Arial" w:cs="Arial"/>
                <w:sz w:val="20"/>
              </w:rPr>
              <w:t>Poz. 11,12,13 - Płatność 1/8 zamówienia</w:t>
            </w:r>
          </w:p>
        </w:tc>
      </w:tr>
    </w:tbl>
    <w:p w:rsidR="00A46153" w:rsidRPr="009D531D" w:rsidRDefault="00A46153" w:rsidP="00A46153">
      <w:pPr>
        <w:jc w:val="center"/>
        <w:rPr>
          <w:rFonts w:ascii="Arial" w:hAnsi="Arial" w:cs="Arial"/>
          <w:sz w:val="22"/>
          <w:szCs w:val="22"/>
        </w:rPr>
      </w:pPr>
    </w:p>
    <w:p w:rsidR="00E358C3" w:rsidRDefault="00E358C3"/>
    <w:sectPr w:rsidR="00E358C3" w:rsidSect="00012EF1">
      <w:pgSz w:w="11906" w:h="16838" w:code="9"/>
      <w:pgMar w:top="1574" w:right="1274" w:bottom="1247" w:left="1418" w:header="568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153" w:rsidRDefault="00A46153" w:rsidP="00A46153">
      <w:r>
        <w:separator/>
      </w:r>
    </w:p>
  </w:endnote>
  <w:endnote w:type="continuationSeparator" w:id="0">
    <w:p w:rsidR="00A46153" w:rsidRDefault="00A46153" w:rsidP="00A461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153" w:rsidRDefault="00A46153" w:rsidP="00A46153">
      <w:r>
        <w:separator/>
      </w:r>
    </w:p>
  </w:footnote>
  <w:footnote w:type="continuationSeparator" w:id="0">
    <w:p w:rsidR="00A46153" w:rsidRDefault="00A46153" w:rsidP="00A46153">
      <w:r>
        <w:continuationSeparator/>
      </w:r>
    </w:p>
  </w:footnote>
  <w:footnote w:id="1">
    <w:p w:rsidR="00A46153" w:rsidRPr="008D6A00" w:rsidRDefault="00A46153" w:rsidP="00A46153">
      <w:pPr>
        <w:pStyle w:val="Tekstprzypisudolnego"/>
        <w:ind w:left="142" w:hanging="14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8D6A00">
        <w:rPr>
          <w:rFonts w:ascii="Arial" w:hAnsi="Arial" w:cs="Arial"/>
          <w:sz w:val="16"/>
          <w:szCs w:val="16"/>
        </w:rPr>
        <w:t xml:space="preserve">Por. 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mikroprzedsiębiorstw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oraz małych i średnich przedsiębiorstw (</w:t>
      </w:r>
      <w:proofErr w:type="spellStart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Dz.U</w:t>
      </w:r>
      <w:proofErr w:type="spellEnd"/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. L 124 z 20.5.2003, s. 36). Te informacje są wymagane wyłącznie do celów statystycznych. </w:t>
      </w:r>
    </w:p>
    <w:p w:rsidR="00A46153" w:rsidRPr="008D6A00" w:rsidRDefault="00A46153" w:rsidP="00A46153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Mikroprzedsiębiorstwo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46153" w:rsidRPr="008D6A00" w:rsidRDefault="00A46153" w:rsidP="00A46153">
      <w:pPr>
        <w:pStyle w:val="Tekstprzypisudolnego"/>
        <w:ind w:left="142"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8D6A00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A46153" w:rsidRPr="003B6373" w:rsidRDefault="00A46153" w:rsidP="00A46153">
      <w:pPr>
        <w:pStyle w:val="Tekstprzypisudolnego"/>
        <w:ind w:left="142" w:hanging="12"/>
        <w:jc w:val="both"/>
        <w:rPr>
          <w:rFonts w:ascii="Arial" w:hAnsi="Arial" w:cs="Arial"/>
          <w:sz w:val="16"/>
          <w:szCs w:val="16"/>
        </w:rPr>
      </w:pPr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Średnie przedsiębiorstwa: przedsiębiorstwa, które nie są </w:t>
      </w:r>
      <w:proofErr w:type="spellStart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>mikroprzedsiębiorstwami</w:t>
      </w:r>
      <w:proofErr w:type="spellEnd"/>
      <w:r w:rsidRPr="008D6A00">
        <w:rPr>
          <w:rStyle w:val="DeltaViewInsertion"/>
          <w:rFonts w:ascii="Arial" w:hAnsi="Arial" w:cs="Arial"/>
          <w:i w:val="0"/>
          <w:sz w:val="16"/>
          <w:szCs w:val="16"/>
        </w:rPr>
        <w:t xml:space="preserve"> ani małymi przedsiębiorstwami</w:t>
      </w:r>
      <w:r w:rsidRPr="008D6A00">
        <w:rPr>
          <w:rFonts w:ascii="Arial" w:hAnsi="Arial" w:cs="Arial"/>
          <w:sz w:val="16"/>
          <w:szCs w:val="16"/>
        </w:rPr>
        <w:t xml:space="preserve"> i które </w:t>
      </w:r>
      <w:r w:rsidRPr="008D6A00">
        <w:rPr>
          <w:rFonts w:ascii="Arial" w:hAnsi="Arial" w:cs="Arial"/>
          <w:b/>
          <w:sz w:val="16"/>
          <w:szCs w:val="16"/>
        </w:rPr>
        <w:t>zatrudniają mniej niż 250 osób</w:t>
      </w:r>
      <w:r w:rsidRPr="008D6A00">
        <w:rPr>
          <w:rFonts w:ascii="Arial" w:hAnsi="Arial" w:cs="Arial"/>
          <w:sz w:val="16"/>
          <w:szCs w:val="16"/>
        </w:rPr>
        <w:t xml:space="preserve"> i których </w:t>
      </w:r>
      <w:r w:rsidRPr="008D6A00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i/>
          <w:sz w:val="16"/>
          <w:szCs w:val="16"/>
        </w:rPr>
        <w:t>lub</w:t>
      </w:r>
      <w:r w:rsidRPr="008D6A00">
        <w:rPr>
          <w:rFonts w:ascii="Arial" w:hAnsi="Arial" w:cs="Arial"/>
          <w:sz w:val="16"/>
          <w:szCs w:val="16"/>
        </w:rPr>
        <w:t xml:space="preserve"> </w:t>
      </w:r>
      <w:r w:rsidRPr="008D6A00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8D6A00">
        <w:rPr>
          <w:rFonts w:ascii="Arial" w:hAnsi="Arial" w:cs="Arial"/>
          <w:sz w:val="16"/>
          <w:szCs w:val="16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6371F"/>
    <w:multiLevelType w:val="hybridMultilevel"/>
    <w:tmpl w:val="C98EEC2E"/>
    <w:lvl w:ilvl="0" w:tplc="11AA083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B53C1"/>
    <w:multiLevelType w:val="hybridMultilevel"/>
    <w:tmpl w:val="7BF6FA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50F2F"/>
    <w:multiLevelType w:val="hybridMultilevel"/>
    <w:tmpl w:val="5C1027E6"/>
    <w:lvl w:ilvl="0" w:tplc="02942CD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16" w:hanging="360"/>
      </w:pPr>
    </w:lvl>
    <w:lvl w:ilvl="2" w:tplc="0409001B" w:tentative="1">
      <w:start w:val="1"/>
      <w:numFmt w:val="lowerRoman"/>
      <w:lvlText w:val="%3."/>
      <w:lvlJc w:val="right"/>
      <w:pPr>
        <w:ind w:left="2336" w:hanging="180"/>
      </w:pPr>
    </w:lvl>
    <w:lvl w:ilvl="3" w:tplc="0409000F" w:tentative="1">
      <w:start w:val="1"/>
      <w:numFmt w:val="decimal"/>
      <w:lvlText w:val="%4."/>
      <w:lvlJc w:val="left"/>
      <w:pPr>
        <w:ind w:left="3056" w:hanging="360"/>
      </w:pPr>
    </w:lvl>
    <w:lvl w:ilvl="4" w:tplc="04090019" w:tentative="1">
      <w:start w:val="1"/>
      <w:numFmt w:val="lowerLetter"/>
      <w:lvlText w:val="%5."/>
      <w:lvlJc w:val="left"/>
      <w:pPr>
        <w:ind w:left="3776" w:hanging="360"/>
      </w:pPr>
    </w:lvl>
    <w:lvl w:ilvl="5" w:tplc="0409001B" w:tentative="1">
      <w:start w:val="1"/>
      <w:numFmt w:val="lowerRoman"/>
      <w:lvlText w:val="%6."/>
      <w:lvlJc w:val="right"/>
      <w:pPr>
        <w:ind w:left="4496" w:hanging="180"/>
      </w:pPr>
    </w:lvl>
    <w:lvl w:ilvl="6" w:tplc="0409000F" w:tentative="1">
      <w:start w:val="1"/>
      <w:numFmt w:val="decimal"/>
      <w:lvlText w:val="%7."/>
      <w:lvlJc w:val="left"/>
      <w:pPr>
        <w:ind w:left="5216" w:hanging="360"/>
      </w:pPr>
    </w:lvl>
    <w:lvl w:ilvl="7" w:tplc="04090019" w:tentative="1">
      <w:start w:val="1"/>
      <w:numFmt w:val="lowerLetter"/>
      <w:lvlText w:val="%8."/>
      <w:lvlJc w:val="left"/>
      <w:pPr>
        <w:ind w:left="5936" w:hanging="360"/>
      </w:pPr>
    </w:lvl>
    <w:lvl w:ilvl="8" w:tplc="040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5">
    <w:nsid w:val="22DB713B"/>
    <w:multiLevelType w:val="hybridMultilevel"/>
    <w:tmpl w:val="6C3832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4040A"/>
    <w:multiLevelType w:val="hybridMultilevel"/>
    <w:tmpl w:val="D14E21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1B6694"/>
    <w:multiLevelType w:val="hybridMultilevel"/>
    <w:tmpl w:val="A96C1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054975"/>
    <w:multiLevelType w:val="multilevel"/>
    <w:tmpl w:val="36A2530E"/>
    <w:lvl w:ilvl="0">
      <w:start w:val="1"/>
      <w:numFmt w:val="decimal"/>
      <w:pStyle w:val="MSNagowek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MSNagwek2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MSNormalny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EC669B5"/>
    <w:multiLevelType w:val="singleLevel"/>
    <w:tmpl w:val="4390380E"/>
    <w:lvl w:ilvl="0">
      <w:start w:val="1"/>
      <w:numFmt w:val="decimal"/>
      <w:lvlText w:val="%1)"/>
      <w:lvlJc w:val="left"/>
      <w:pPr>
        <w:ind w:left="2340" w:hanging="360"/>
      </w:pPr>
      <w:rPr>
        <w:rFonts w:ascii="Arial" w:hAnsi="Arial" w:cs="Arial" w:hint="default"/>
        <w:sz w:val="20"/>
        <w:szCs w:val="20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10"/>
  </w:num>
  <w:num w:numId="9">
    <w:abstractNumId w:val="7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6153"/>
    <w:rsid w:val="00A46153"/>
    <w:rsid w:val="00E35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461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A46153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A4615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rsid w:val="00A46153"/>
    <w:rPr>
      <w:vertAlign w:val="superscript"/>
    </w:rPr>
  </w:style>
  <w:style w:type="paragraph" w:styleId="Tekstpodstawowywcity2">
    <w:name w:val="Body Text Indent 2"/>
    <w:basedOn w:val="Normalny"/>
    <w:link w:val="Tekstpodstawowywcity2Znak"/>
    <w:rsid w:val="00A46153"/>
    <w:pPr>
      <w:ind w:left="290"/>
      <w:jc w:val="both"/>
    </w:pPr>
    <w:rPr>
      <w:rFonts w:ascii="Arial" w:hAnsi="Arial" w:cs="Arial"/>
      <w:sz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A46153"/>
    <w:rPr>
      <w:rFonts w:ascii="Arial" w:eastAsia="Times New Roman" w:hAnsi="Arial" w:cs="Arial"/>
      <w:sz w:val="18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4615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1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4615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MSNagwek2">
    <w:name w:val="[MS]Nagłówek 2"/>
    <w:basedOn w:val="MSNagowek1"/>
    <w:next w:val="MSNormalny"/>
    <w:rsid w:val="00A46153"/>
    <w:pPr>
      <w:numPr>
        <w:ilvl w:val="1"/>
      </w:numPr>
    </w:pPr>
  </w:style>
  <w:style w:type="paragraph" w:customStyle="1" w:styleId="MSNormalny">
    <w:name w:val="[MS]Normalny"/>
    <w:basedOn w:val="Normalny"/>
    <w:link w:val="MSNormalnyZnak"/>
    <w:rsid w:val="00A46153"/>
    <w:pPr>
      <w:numPr>
        <w:ilvl w:val="2"/>
        <w:numId w:val="1"/>
      </w:numPr>
      <w:spacing w:after="120"/>
      <w:jc w:val="both"/>
    </w:pPr>
    <w:rPr>
      <w:rFonts w:ascii="Calibri" w:hAnsi="Calibri"/>
      <w:szCs w:val="20"/>
    </w:rPr>
  </w:style>
  <w:style w:type="paragraph" w:customStyle="1" w:styleId="MSNagowek1">
    <w:name w:val="[MS]Nagłowek 1"/>
    <w:basedOn w:val="Nagwek1"/>
    <w:rsid w:val="00A46153"/>
    <w:pPr>
      <w:numPr>
        <w:numId w:val="1"/>
      </w:numPr>
      <w:spacing w:before="0" w:after="120"/>
    </w:pPr>
    <w:rPr>
      <w:rFonts w:ascii="Calibri" w:eastAsia="Times New Roman" w:hAnsi="Calibri" w:cs="Times New Roman"/>
      <w:bCs w:val="0"/>
      <w:color w:val="auto"/>
      <w:sz w:val="22"/>
      <w:szCs w:val="20"/>
    </w:rPr>
  </w:style>
  <w:style w:type="character" w:customStyle="1" w:styleId="MSNormalnyZnak">
    <w:name w:val="[MS]Normalny Znak"/>
    <w:basedOn w:val="Domylnaczcionkaakapitu"/>
    <w:link w:val="MSNormalny"/>
    <w:rsid w:val="00A46153"/>
    <w:rPr>
      <w:rFonts w:ascii="Calibri" w:eastAsia="Times New Roman" w:hAnsi="Calibri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46153"/>
    <w:pPr>
      <w:ind w:left="708"/>
    </w:pPr>
  </w:style>
  <w:style w:type="character" w:customStyle="1" w:styleId="CharacterStyle2">
    <w:name w:val="Character Style 2"/>
    <w:uiPriority w:val="99"/>
    <w:rsid w:val="00A46153"/>
    <w:rPr>
      <w:rFonts w:ascii="Arial" w:hAnsi="Arial" w:cs="Arial"/>
      <w:sz w:val="22"/>
      <w:szCs w:val="22"/>
    </w:rPr>
  </w:style>
  <w:style w:type="paragraph" w:customStyle="1" w:styleId="Style12">
    <w:name w:val="Style 12"/>
    <w:uiPriority w:val="99"/>
    <w:rsid w:val="00A46153"/>
    <w:pPr>
      <w:widowControl w:val="0"/>
      <w:autoSpaceDE w:val="0"/>
      <w:autoSpaceDN w:val="0"/>
      <w:spacing w:after="0" w:line="240" w:lineRule="auto"/>
      <w:ind w:left="144"/>
    </w:pPr>
    <w:rPr>
      <w:rFonts w:ascii="Calibri" w:eastAsia="Times New Roman" w:hAnsi="Calibri" w:cs="Calibri"/>
      <w:b/>
      <w:bCs/>
      <w:sz w:val="16"/>
      <w:szCs w:val="16"/>
      <w:lang w:eastAsia="pl-PL"/>
    </w:rPr>
  </w:style>
  <w:style w:type="character" w:customStyle="1" w:styleId="CharacterStyle7">
    <w:name w:val="Character Style 7"/>
    <w:uiPriority w:val="99"/>
    <w:rsid w:val="00A46153"/>
    <w:rPr>
      <w:rFonts w:ascii="Calibri" w:hAnsi="Calibri" w:cs="Calibri"/>
      <w:sz w:val="18"/>
      <w:szCs w:val="18"/>
    </w:rPr>
  </w:style>
  <w:style w:type="character" w:customStyle="1" w:styleId="DeltaViewInsertion">
    <w:name w:val="DeltaView Insertion"/>
    <w:rsid w:val="00A46153"/>
    <w:rPr>
      <w:b/>
      <w:i/>
      <w:spacing w:val="0"/>
    </w:rPr>
  </w:style>
  <w:style w:type="paragraph" w:customStyle="1" w:styleId="Annexetitre">
    <w:name w:val="Annexe titre"/>
    <w:basedOn w:val="Normalny"/>
    <w:next w:val="Normalny"/>
    <w:rsid w:val="00A46153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character" w:styleId="Pogrubienie">
    <w:name w:val="Strong"/>
    <w:basedOn w:val="Domylnaczcionkaakapitu"/>
    <w:uiPriority w:val="22"/>
    <w:qFormat/>
    <w:rsid w:val="00A46153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461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-ronet.pl/a_prawo/ustawy/2015_1422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-ronet.pl/a_prawo/prawo/prawo_budowlane_2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-ronet.pl/a_prawo/projekt/projekt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-ronet.pl/a_prawo/projekt/projek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-ronet.pl/a_prawo/zagospodarowanie/plan_i_zagosp_1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3028</Words>
  <Characters>18168</Characters>
  <Application>Microsoft Office Word</Application>
  <DocSecurity>0</DocSecurity>
  <Lines>151</Lines>
  <Paragraphs>42</Paragraphs>
  <ScaleCrop>false</ScaleCrop>
  <Company/>
  <LinksUpToDate>false</LinksUpToDate>
  <CharactersWithSpaces>21154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jcurzytek</dc:creator>
  <cp:lastModifiedBy>jcurzytek</cp:lastModifiedBy>
  <cp:revision>1</cp:revision>
  <dcterms:created xsi:type="dcterms:W3CDTF">2017-05-19T07:37:00Z</dcterms:created>
  <dcterms:modified xsi:type="dcterms:W3CDTF">2017-05-19T07:38:00Z</dcterms:modified>
</cp:coreProperties>
</file>