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9"/>
        <w:gridCol w:w="7999"/>
      </w:tblGrid>
      <w:tr w:rsidR="00311193" w:rsidRPr="003B68D1" w:rsidTr="005F3A44">
        <w:trPr>
          <w:trHeight w:val="320"/>
        </w:trPr>
        <w:tc>
          <w:tcPr>
            <w:tcW w:w="10598" w:type="dxa"/>
            <w:gridSpan w:val="2"/>
          </w:tcPr>
          <w:p w:rsidR="00311193" w:rsidRPr="003B68D1" w:rsidRDefault="00311193" w:rsidP="00546659">
            <w:pPr>
              <w:spacing w:line="360" w:lineRule="auto"/>
              <w:jc w:val="left"/>
              <w:rPr>
                <w:b/>
              </w:rPr>
            </w:pPr>
            <w:r w:rsidRPr="003B68D1">
              <w:rPr>
                <w:b/>
              </w:rPr>
              <w:t>DANE O PROJEKTOWANYM OBIEKCIE</w:t>
            </w:r>
          </w:p>
        </w:tc>
      </w:tr>
      <w:tr w:rsidR="00614860" w:rsidRPr="003B68D1" w:rsidTr="005F3A44">
        <w:trPr>
          <w:trHeight w:val="320"/>
        </w:trPr>
        <w:tc>
          <w:tcPr>
            <w:tcW w:w="2599" w:type="dxa"/>
          </w:tcPr>
          <w:p w:rsidR="00614860" w:rsidRPr="006D1B9B" w:rsidRDefault="00614860" w:rsidP="00546659">
            <w:pPr>
              <w:spacing w:line="360" w:lineRule="auto"/>
              <w:jc w:val="left"/>
            </w:pPr>
            <w:r w:rsidRPr="006D1B9B">
              <w:t>Nazwa</w:t>
            </w:r>
          </w:p>
        </w:tc>
        <w:tc>
          <w:tcPr>
            <w:tcW w:w="7999" w:type="dxa"/>
          </w:tcPr>
          <w:p w:rsidR="00614860" w:rsidRPr="00262D49" w:rsidRDefault="008B69F1" w:rsidP="001C5CE9">
            <w:pPr>
              <w:spacing w:line="360" w:lineRule="auto"/>
              <w:rPr>
                <w:b/>
              </w:rPr>
            </w:pPr>
            <w:r w:rsidRPr="00174AD6">
              <w:rPr>
                <w:b/>
                <w:sz w:val="18"/>
                <w:szCs w:val="18"/>
              </w:rPr>
              <w:t>Przebudowa i rozbudowa budynku Bazy Oznakowania Nawigacyjnego w Gdańsku</w:t>
            </w:r>
          </w:p>
        </w:tc>
      </w:tr>
      <w:tr w:rsidR="00614860" w:rsidRPr="003B68D1" w:rsidTr="005F3A44">
        <w:trPr>
          <w:trHeight w:val="320"/>
        </w:trPr>
        <w:tc>
          <w:tcPr>
            <w:tcW w:w="2599" w:type="dxa"/>
          </w:tcPr>
          <w:p w:rsidR="00614860" w:rsidRPr="006D1B9B" w:rsidRDefault="00614860" w:rsidP="00546659">
            <w:pPr>
              <w:spacing w:line="360" w:lineRule="auto"/>
              <w:jc w:val="left"/>
            </w:pPr>
            <w:r w:rsidRPr="006D1B9B">
              <w:t>Adres</w:t>
            </w:r>
          </w:p>
        </w:tc>
        <w:tc>
          <w:tcPr>
            <w:tcW w:w="7999" w:type="dxa"/>
          </w:tcPr>
          <w:p w:rsidR="00614860" w:rsidRPr="008431AC" w:rsidRDefault="008B69F1" w:rsidP="001C5CE9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System" w:hAnsi="System" w:cs="System"/>
                <w:bCs/>
              </w:rPr>
            </w:pPr>
            <w:r w:rsidRPr="00174AD6">
              <w:rPr>
                <w:sz w:val="18"/>
                <w:szCs w:val="18"/>
              </w:rPr>
              <w:t xml:space="preserve">ul. Pokładowa 9, 80-561 Gdańsk, dz. nr 45, 46, i 49/2, obręb </w:t>
            </w:r>
            <w:proofErr w:type="spellStart"/>
            <w:r w:rsidRPr="00174AD6">
              <w:rPr>
                <w:sz w:val="18"/>
                <w:szCs w:val="18"/>
              </w:rPr>
              <w:t>ewid</w:t>
            </w:r>
            <w:proofErr w:type="spellEnd"/>
            <w:r w:rsidRPr="00174AD6">
              <w:rPr>
                <w:sz w:val="18"/>
                <w:szCs w:val="18"/>
              </w:rPr>
              <w:t>. 0062</w:t>
            </w:r>
          </w:p>
        </w:tc>
      </w:tr>
      <w:tr w:rsidR="00311193" w:rsidRPr="003B68D1" w:rsidTr="005F3A44">
        <w:trPr>
          <w:trHeight w:val="320"/>
        </w:trPr>
        <w:tc>
          <w:tcPr>
            <w:tcW w:w="2599" w:type="dxa"/>
          </w:tcPr>
          <w:p w:rsidR="00311193" w:rsidRPr="006D1B9B" w:rsidRDefault="00311193" w:rsidP="00546659">
            <w:pPr>
              <w:spacing w:line="360" w:lineRule="auto"/>
              <w:jc w:val="left"/>
            </w:pPr>
            <w:r w:rsidRPr="006D1B9B">
              <w:t>stadium</w:t>
            </w:r>
          </w:p>
        </w:tc>
        <w:tc>
          <w:tcPr>
            <w:tcW w:w="7999" w:type="dxa"/>
          </w:tcPr>
          <w:p w:rsidR="0029152C" w:rsidRPr="00682BF6" w:rsidRDefault="001C5CE9" w:rsidP="00682BF6">
            <w:pPr>
              <w:spacing w:after="0"/>
              <w:jc w:val="left"/>
              <w:rPr>
                <w:b/>
                <w:u w:val="single"/>
              </w:rPr>
            </w:pPr>
            <w:r w:rsidRPr="00682BF6">
              <w:rPr>
                <w:b/>
                <w:u w:val="single"/>
              </w:rPr>
              <w:t>Projekt</w:t>
            </w:r>
            <w:r w:rsidR="00F241EB" w:rsidRPr="00682BF6">
              <w:rPr>
                <w:b/>
                <w:u w:val="single"/>
              </w:rPr>
              <w:t xml:space="preserve"> budowlany</w:t>
            </w:r>
            <w:r w:rsidR="005F3A44" w:rsidRPr="00682BF6">
              <w:rPr>
                <w:b/>
                <w:u w:val="single"/>
              </w:rPr>
              <w:t>:</w:t>
            </w:r>
          </w:p>
          <w:p w:rsidR="00F241EB" w:rsidRDefault="00F241EB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TOM 1 - Zagospodarowanie terenu,</w:t>
            </w:r>
          </w:p>
          <w:p w:rsidR="00D719A6" w:rsidRPr="00682BF6" w:rsidRDefault="00D719A6" w:rsidP="00682BF6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 - TOM 2 – Inwentaryzacja i rozbiórki</w:t>
            </w:r>
            <w:r w:rsidR="006627BD">
              <w:rPr>
                <w:b/>
              </w:rPr>
              <w:t>,</w:t>
            </w:r>
          </w:p>
          <w:p w:rsidR="005F3A44" w:rsidRPr="00682BF6" w:rsidRDefault="005F3A44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</w:t>
            </w:r>
            <w:r w:rsidR="00F241EB" w:rsidRPr="00682BF6">
              <w:rPr>
                <w:b/>
              </w:rPr>
              <w:t xml:space="preserve">TOM </w:t>
            </w:r>
            <w:r w:rsidR="00D719A6">
              <w:rPr>
                <w:b/>
              </w:rPr>
              <w:t>3</w:t>
            </w:r>
            <w:r w:rsidR="00F241EB" w:rsidRPr="00682BF6">
              <w:rPr>
                <w:b/>
              </w:rPr>
              <w:t xml:space="preserve"> - </w:t>
            </w:r>
            <w:r w:rsidRPr="00682BF6">
              <w:rPr>
                <w:b/>
              </w:rPr>
              <w:t>Architektura,</w:t>
            </w:r>
          </w:p>
          <w:p w:rsidR="005F3A44" w:rsidRPr="00682BF6" w:rsidRDefault="005F3A44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</w:t>
            </w:r>
            <w:r w:rsidR="00F241EB" w:rsidRPr="00682BF6">
              <w:rPr>
                <w:b/>
              </w:rPr>
              <w:t xml:space="preserve">TOM </w:t>
            </w:r>
            <w:r w:rsidR="00D719A6">
              <w:rPr>
                <w:b/>
              </w:rPr>
              <w:t>4</w:t>
            </w:r>
            <w:r w:rsidR="00F241EB" w:rsidRPr="00682BF6">
              <w:rPr>
                <w:b/>
              </w:rPr>
              <w:t xml:space="preserve"> - </w:t>
            </w:r>
            <w:r w:rsidR="00AE3B1A" w:rsidRPr="00682BF6">
              <w:rPr>
                <w:b/>
              </w:rPr>
              <w:t>Konstrukcja,</w:t>
            </w:r>
          </w:p>
          <w:p w:rsidR="005F3A44" w:rsidRPr="00682BF6" w:rsidRDefault="005F3A44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</w:t>
            </w:r>
            <w:r w:rsidR="00F241EB" w:rsidRPr="00682BF6">
              <w:rPr>
                <w:b/>
              </w:rPr>
              <w:t xml:space="preserve">TOM </w:t>
            </w:r>
            <w:r w:rsidR="00D719A6">
              <w:rPr>
                <w:b/>
              </w:rPr>
              <w:t>5</w:t>
            </w:r>
            <w:r w:rsidR="00F241EB" w:rsidRPr="00682BF6">
              <w:rPr>
                <w:b/>
              </w:rPr>
              <w:t xml:space="preserve"> - </w:t>
            </w:r>
            <w:r w:rsidRPr="00682BF6">
              <w:rPr>
                <w:b/>
              </w:rPr>
              <w:t>Instalacje sanitarne,</w:t>
            </w:r>
          </w:p>
          <w:p w:rsidR="00F241EB" w:rsidRPr="00682BF6" w:rsidRDefault="00F241EB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</w:t>
            </w:r>
            <w:r w:rsidR="00D719A6">
              <w:rPr>
                <w:b/>
              </w:rPr>
              <w:t>TOM</w:t>
            </w:r>
            <w:r w:rsidRPr="00682BF6">
              <w:rPr>
                <w:b/>
              </w:rPr>
              <w:t xml:space="preserve"> </w:t>
            </w:r>
            <w:r w:rsidR="00D719A6">
              <w:rPr>
                <w:b/>
              </w:rPr>
              <w:t xml:space="preserve">6 - </w:t>
            </w:r>
            <w:r w:rsidRPr="00682BF6">
              <w:rPr>
                <w:b/>
              </w:rPr>
              <w:t>Przyłącze wody i kanalizacji sanitarnej,</w:t>
            </w:r>
          </w:p>
          <w:p w:rsidR="005F3A44" w:rsidRPr="00682BF6" w:rsidRDefault="005F3A44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</w:t>
            </w:r>
            <w:r w:rsidR="00F241EB" w:rsidRPr="00682BF6">
              <w:rPr>
                <w:b/>
              </w:rPr>
              <w:t xml:space="preserve">TOM </w:t>
            </w:r>
            <w:r w:rsidR="00D719A6">
              <w:rPr>
                <w:b/>
              </w:rPr>
              <w:t>7</w:t>
            </w:r>
            <w:r w:rsidR="00F241EB" w:rsidRPr="00682BF6">
              <w:rPr>
                <w:b/>
              </w:rPr>
              <w:t xml:space="preserve"> - </w:t>
            </w:r>
            <w:r w:rsidRPr="00682BF6">
              <w:rPr>
                <w:b/>
              </w:rPr>
              <w:t xml:space="preserve">Instalacje elektryczne, </w:t>
            </w:r>
          </w:p>
          <w:p w:rsidR="008B69F1" w:rsidRPr="00682BF6" w:rsidRDefault="008B69F1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</w:t>
            </w:r>
            <w:r w:rsidR="00F241EB" w:rsidRPr="00682BF6">
              <w:rPr>
                <w:b/>
              </w:rPr>
              <w:t xml:space="preserve">TOM </w:t>
            </w:r>
            <w:r w:rsidR="00D719A6">
              <w:rPr>
                <w:b/>
              </w:rPr>
              <w:t>8</w:t>
            </w:r>
            <w:r w:rsidR="00F241EB" w:rsidRPr="00682BF6">
              <w:rPr>
                <w:b/>
              </w:rPr>
              <w:t xml:space="preserve"> - </w:t>
            </w:r>
            <w:r w:rsidRPr="00682BF6">
              <w:rPr>
                <w:b/>
              </w:rPr>
              <w:t>Instalacje niskoprądowe</w:t>
            </w:r>
            <w:r w:rsidR="006627BD">
              <w:rPr>
                <w:b/>
              </w:rPr>
              <w:t>,</w:t>
            </w:r>
          </w:p>
          <w:p w:rsidR="008B69F1" w:rsidRPr="00682BF6" w:rsidRDefault="008B69F1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</w:t>
            </w:r>
            <w:r w:rsidR="00F241EB" w:rsidRPr="00682BF6">
              <w:rPr>
                <w:b/>
              </w:rPr>
              <w:t xml:space="preserve">TOM </w:t>
            </w:r>
            <w:r w:rsidR="00D719A6">
              <w:rPr>
                <w:b/>
              </w:rPr>
              <w:t>9</w:t>
            </w:r>
            <w:r w:rsidR="00F241EB" w:rsidRPr="00682BF6">
              <w:rPr>
                <w:b/>
              </w:rPr>
              <w:t xml:space="preserve"> - </w:t>
            </w:r>
            <w:r w:rsidRPr="00682BF6">
              <w:rPr>
                <w:b/>
              </w:rPr>
              <w:t>Instalacje SUGG</w:t>
            </w:r>
            <w:r w:rsidR="006627BD">
              <w:rPr>
                <w:b/>
              </w:rPr>
              <w:t>,</w:t>
            </w:r>
          </w:p>
          <w:p w:rsidR="00F241EB" w:rsidRPr="00682BF6" w:rsidRDefault="00D719A6" w:rsidP="00682BF6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 - TOM 10</w:t>
            </w:r>
            <w:r w:rsidR="00F241EB" w:rsidRPr="00682BF6">
              <w:rPr>
                <w:b/>
              </w:rPr>
              <w:t xml:space="preserve"> </w:t>
            </w:r>
            <w:r w:rsidR="00682BF6" w:rsidRPr="00682BF6">
              <w:rPr>
                <w:b/>
              </w:rPr>
              <w:t>–</w:t>
            </w:r>
            <w:r w:rsidR="00F241EB" w:rsidRPr="00682BF6">
              <w:rPr>
                <w:b/>
              </w:rPr>
              <w:t xml:space="preserve"> Drogi</w:t>
            </w:r>
            <w:r w:rsidR="006627BD">
              <w:rPr>
                <w:b/>
              </w:rPr>
              <w:t>,</w:t>
            </w:r>
          </w:p>
          <w:p w:rsidR="00682BF6" w:rsidRPr="00682BF6" w:rsidRDefault="00D719A6" w:rsidP="00682BF6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 - TOM 11</w:t>
            </w:r>
            <w:r w:rsidR="00682BF6" w:rsidRPr="00682BF6">
              <w:rPr>
                <w:b/>
              </w:rPr>
              <w:t xml:space="preserve"> – Badania podłoża gruntowego</w:t>
            </w:r>
            <w:r w:rsidR="006627BD">
              <w:rPr>
                <w:b/>
              </w:rPr>
              <w:t>,</w:t>
            </w:r>
          </w:p>
          <w:p w:rsidR="00682BF6" w:rsidRPr="00682BF6" w:rsidRDefault="00D719A6" w:rsidP="00682BF6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 - TOM 12</w:t>
            </w:r>
            <w:r w:rsidR="00682BF6" w:rsidRPr="00682BF6">
              <w:rPr>
                <w:b/>
              </w:rPr>
              <w:t xml:space="preserve"> – Rozszerzone badania podłoża gruntowego</w:t>
            </w:r>
            <w:r w:rsidR="006627BD">
              <w:rPr>
                <w:b/>
              </w:rPr>
              <w:t>.</w:t>
            </w:r>
          </w:p>
          <w:p w:rsidR="00F241EB" w:rsidRPr="00682BF6" w:rsidRDefault="005F3A44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</w:t>
            </w:r>
          </w:p>
          <w:p w:rsidR="00F241EB" w:rsidRPr="00682BF6" w:rsidRDefault="00F241EB" w:rsidP="00682BF6">
            <w:pPr>
              <w:spacing w:after="0"/>
              <w:jc w:val="left"/>
              <w:rPr>
                <w:b/>
                <w:u w:val="single"/>
              </w:rPr>
            </w:pPr>
            <w:r w:rsidRPr="00682BF6">
              <w:rPr>
                <w:b/>
                <w:u w:val="single"/>
              </w:rPr>
              <w:t>Projekt</w:t>
            </w:r>
            <w:r w:rsidR="00682BF6">
              <w:rPr>
                <w:b/>
                <w:u w:val="single"/>
              </w:rPr>
              <w:t>y</w:t>
            </w:r>
            <w:r w:rsidRPr="00682BF6">
              <w:rPr>
                <w:b/>
                <w:u w:val="single"/>
              </w:rPr>
              <w:t xml:space="preserve"> wykonawcz</w:t>
            </w:r>
            <w:r w:rsidR="00682BF6">
              <w:rPr>
                <w:b/>
                <w:u w:val="single"/>
              </w:rPr>
              <w:t>e</w:t>
            </w:r>
            <w:r w:rsidRPr="00682BF6">
              <w:rPr>
                <w:b/>
                <w:u w:val="single"/>
              </w:rPr>
              <w:t>:</w:t>
            </w:r>
          </w:p>
          <w:p w:rsidR="00F26ED0" w:rsidRDefault="00682BF6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</w:t>
            </w:r>
            <w:r w:rsidR="005F3A44" w:rsidRPr="00682BF6">
              <w:rPr>
                <w:b/>
              </w:rPr>
              <w:t xml:space="preserve">- </w:t>
            </w:r>
            <w:r w:rsidR="00F26ED0">
              <w:rPr>
                <w:b/>
              </w:rPr>
              <w:t>Konstrukcja monolityczna</w:t>
            </w:r>
          </w:p>
          <w:p w:rsidR="00F26ED0" w:rsidRDefault="00F26ED0" w:rsidP="00682BF6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 - Konstrukcja stalowa</w:t>
            </w:r>
          </w:p>
          <w:p w:rsidR="005F3A44" w:rsidRPr="00682BF6" w:rsidRDefault="00F26ED0" w:rsidP="00682BF6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 - </w:t>
            </w:r>
            <w:r w:rsidR="008B69F1" w:rsidRPr="00682BF6">
              <w:rPr>
                <w:b/>
              </w:rPr>
              <w:t xml:space="preserve">Linia zasilająca </w:t>
            </w:r>
            <w:proofErr w:type="spellStart"/>
            <w:r w:rsidR="008B69F1" w:rsidRPr="00682BF6">
              <w:rPr>
                <w:b/>
              </w:rPr>
              <w:t>ZK-RG</w:t>
            </w:r>
            <w:proofErr w:type="spellEnd"/>
            <w:r w:rsidR="006627BD">
              <w:rPr>
                <w:b/>
              </w:rPr>
              <w:t>,</w:t>
            </w:r>
          </w:p>
          <w:p w:rsidR="008B69F1" w:rsidRPr="00682BF6" w:rsidRDefault="008B69F1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</w:t>
            </w:r>
            <w:r w:rsidR="00BD5813" w:rsidRPr="00682BF6">
              <w:rPr>
                <w:b/>
              </w:rPr>
              <w:t>Zabezpieczenie kabli teletechnicznych</w:t>
            </w:r>
            <w:r w:rsidR="006627BD">
              <w:rPr>
                <w:b/>
              </w:rPr>
              <w:t>,</w:t>
            </w:r>
          </w:p>
          <w:p w:rsidR="008B69F1" w:rsidRDefault="00BD5813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Wymiana światłowodu SG</w:t>
            </w:r>
            <w:r w:rsidR="006627BD">
              <w:rPr>
                <w:b/>
              </w:rPr>
              <w:t>,</w:t>
            </w:r>
          </w:p>
          <w:p w:rsidR="00D719A6" w:rsidRPr="00682BF6" w:rsidRDefault="00D719A6" w:rsidP="00682BF6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 - Wymiana światłowodu ZPMG</w:t>
            </w:r>
            <w:r w:rsidR="006627BD">
              <w:rPr>
                <w:b/>
              </w:rPr>
              <w:t>,</w:t>
            </w:r>
          </w:p>
          <w:p w:rsidR="00BD5813" w:rsidRPr="00682BF6" w:rsidRDefault="00BD5813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Ogrodzenie</w:t>
            </w:r>
            <w:r w:rsidR="006627BD">
              <w:rPr>
                <w:b/>
              </w:rPr>
              <w:t>,</w:t>
            </w:r>
          </w:p>
          <w:p w:rsidR="00BD5813" w:rsidRDefault="00BD5813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Zabezpieczenie nabrzeża</w:t>
            </w:r>
            <w:r w:rsidR="006627BD">
              <w:rPr>
                <w:b/>
              </w:rPr>
              <w:t>,</w:t>
            </w:r>
          </w:p>
          <w:p w:rsidR="00D719A6" w:rsidRPr="00682BF6" w:rsidRDefault="00D719A6" w:rsidP="00682BF6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 - Zestawienie materiałów instalacji wentylacyjnej i klimatyzacyjnej</w:t>
            </w:r>
            <w:r w:rsidR="006627BD">
              <w:rPr>
                <w:b/>
              </w:rPr>
              <w:t>.</w:t>
            </w:r>
          </w:p>
          <w:p w:rsidR="00682BF6" w:rsidRPr="00682BF6" w:rsidRDefault="00682BF6" w:rsidP="00682BF6">
            <w:pPr>
              <w:spacing w:after="0"/>
              <w:jc w:val="left"/>
              <w:rPr>
                <w:b/>
              </w:rPr>
            </w:pPr>
          </w:p>
          <w:p w:rsidR="008B69F1" w:rsidRPr="00682BF6" w:rsidRDefault="008451F9" w:rsidP="00682BF6">
            <w:pPr>
              <w:spacing w:after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Przedmiary robót i k</w:t>
            </w:r>
            <w:r w:rsidR="008B69F1" w:rsidRPr="00682BF6">
              <w:rPr>
                <w:b/>
                <w:u w:val="single"/>
              </w:rPr>
              <w:t>osztorysy Inwestorskie</w:t>
            </w:r>
          </w:p>
          <w:p w:rsidR="00BD5813" w:rsidRPr="00682BF6" w:rsidRDefault="00BD5813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Roboty budowlane</w:t>
            </w:r>
          </w:p>
          <w:p w:rsidR="00BD5813" w:rsidRPr="00682BF6" w:rsidRDefault="00BD5813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Instalacje sanitarne</w:t>
            </w:r>
          </w:p>
          <w:p w:rsidR="00BD5813" w:rsidRPr="00682BF6" w:rsidRDefault="00BD5813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Instalacje elektryczne </w:t>
            </w:r>
          </w:p>
          <w:p w:rsidR="00BD5813" w:rsidRPr="00682BF6" w:rsidRDefault="00BD5813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Instalacje niskoprądowe</w:t>
            </w:r>
          </w:p>
          <w:p w:rsidR="00BD5813" w:rsidRPr="00682BF6" w:rsidRDefault="00BD5813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Instalacje SUGG</w:t>
            </w:r>
          </w:p>
          <w:p w:rsidR="00BD5813" w:rsidRPr="00682BF6" w:rsidRDefault="00BD5813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Zagospodarowanie terenu</w:t>
            </w:r>
          </w:p>
          <w:p w:rsidR="00BD5813" w:rsidRPr="00682BF6" w:rsidRDefault="00BD5813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Wiata i osłona śmietnikowa</w:t>
            </w:r>
          </w:p>
          <w:p w:rsidR="00682BF6" w:rsidRPr="00682BF6" w:rsidRDefault="00682BF6" w:rsidP="00682BF6">
            <w:pPr>
              <w:spacing w:after="0"/>
              <w:jc w:val="left"/>
              <w:rPr>
                <w:b/>
                <w:u w:val="single"/>
              </w:rPr>
            </w:pPr>
          </w:p>
          <w:p w:rsidR="008B69F1" w:rsidRPr="00682BF6" w:rsidRDefault="008B69F1" w:rsidP="00682BF6">
            <w:pPr>
              <w:spacing w:after="0"/>
              <w:jc w:val="left"/>
              <w:rPr>
                <w:b/>
                <w:u w:val="single"/>
              </w:rPr>
            </w:pPr>
            <w:r w:rsidRPr="00682BF6">
              <w:rPr>
                <w:b/>
                <w:u w:val="single"/>
              </w:rPr>
              <w:t>Specyfikacje techniczne</w:t>
            </w:r>
          </w:p>
          <w:p w:rsidR="00BD5813" w:rsidRPr="00682BF6" w:rsidRDefault="00682BF6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</w:t>
            </w:r>
            <w:r w:rsidR="00BD5813" w:rsidRPr="00682BF6">
              <w:rPr>
                <w:b/>
              </w:rPr>
              <w:t>- Roboty budowlane</w:t>
            </w:r>
          </w:p>
          <w:p w:rsidR="00BD5813" w:rsidRPr="00682BF6" w:rsidRDefault="00BD5813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Instalacje sanitarne</w:t>
            </w:r>
          </w:p>
          <w:p w:rsidR="00BD5813" w:rsidRPr="00682BF6" w:rsidRDefault="00BD5813" w:rsidP="00682BF6">
            <w:pPr>
              <w:spacing w:after="0"/>
              <w:jc w:val="left"/>
              <w:rPr>
                <w:b/>
              </w:rPr>
            </w:pPr>
            <w:r w:rsidRPr="00682BF6">
              <w:rPr>
                <w:b/>
              </w:rPr>
              <w:t xml:space="preserve"> - Instalacje elektryczne </w:t>
            </w:r>
          </w:p>
          <w:p w:rsidR="00BD5813" w:rsidRPr="00682BF6" w:rsidRDefault="00BD5813" w:rsidP="00682BF6">
            <w:pPr>
              <w:spacing w:after="0"/>
              <w:jc w:val="left"/>
              <w:rPr>
                <w:b/>
                <w:u w:val="single"/>
              </w:rPr>
            </w:pPr>
            <w:r w:rsidRPr="00682BF6">
              <w:rPr>
                <w:b/>
              </w:rPr>
              <w:t>- Zagospodarowanie terenu</w:t>
            </w:r>
          </w:p>
          <w:p w:rsidR="00682BF6" w:rsidRPr="00682BF6" w:rsidRDefault="00682BF6" w:rsidP="00682BF6">
            <w:pPr>
              <w:spacing w:after="0"/>
              <w:jc w:val="left"/>
              <w:rPr>
                <w:b/>
                <w:u w:val="single"/>
              </w:rPr>
            </w:pPr>
          </w:p>
          <w:p w:rsidR="003A1349" w:rsidRPr="00682BF6" w:rsidRDefault="003A1349" w:rsidP="00682BF6">
            <w:pPr>
              <w:spacing w:after="0"/>
              <w:jc w:val="left"/>
              <w:rPr>
                <w:b/>
                <w:u w:val="single"/>
              </w:rPr>
            </w:pPr>
            <w:r w:rsidRPr="00682BF6">
              <w:rPr>
                <w:b/>
                <w:u w:val="single"/>
              </w:rPr>
              <w:t>Operat wodno-prawny</w:t>
            </w:r>
          </w:p>
          <w:p w:rsidR="00BD5813" w:rsidRDefault="00BD5813" w:rsidP="00682BF6">
            <w:pPr>
              <w:jc w:val="left"/>
              <w:rPr>
                <w:b/>
                <w:u w:val="single"/>
              </w:rPr>
            </w:pPr>
            <w:r w:rsidRPr="00682BF6">
              <w:rPr>
                <w:b/>
                <w:u w:val="single"/>
              </w:rPr>
              <w:t>Ocena zagrożenia wybuchem</w:t>
            </w:r>
          </w:p>
          <w:p w:rsidR="00670E30" w:rsidRPr="003A1349" w:rsidRDefault="00670E30" w:rsidP="00682BF6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Informacja BIOZ</w:t>
            </w:r>
          </w:p>
        </w:tc>
      </w:tr>
      <w:tr w:rsidR="00311193" w:rsidRPr="003B68D1" w:rsidTr="00D719A6">
        <w:trPr>
          <w:trHeight w:val="320"/>
        </w:trPr>
        <w:tc>
          <w:tcPr>
            <w:tcW w:w="10598" w:type="dxa"/>
            <w:gridSpan w:val="2"/>
            <w:shd w:val="clear" w:color="auto" w:fill="auto"/>
          </w:tcPr>
          <w:p w:rsidR="00311193" w:rsidRPr="003B68D1" w:rsidRDefault="00311193" w:rsidP="00D719A6">
            <w:pPr>
              <w:spacing w:after="0" w:line="360" w:lineRule="auto"/>
              <w:jc w:val="left"/>
              <w:rPr>
                <w:b/>
              </w:rPr>
            </w:pPr>
            <w:r w:rsidRPr="003B68D1">
              <w:rPr>
                <w:b/>
              </w:rPr>
              <w:t>DANE INWESTORA</w:t>
            </w:r>
          </w:p>
        </w:tc>
      </w:tr>
      <w:tr w:rsidR="008B69F1" w:rsidRPr="004D1567" w:rsidTr="005F3A44">
        <w:trPr>
          <w:trHeight w:val="320"/>
        </w:trPr>
        <w:tc>
          <w:tcPr>
            <w:tcW w:w="2599" w:type="dxa"/>
          </w:tcPr>
          <w:p w:rsidR="008B69F1" w:rsidRPr="006D1B9B" w:rsidRDefault="008B69F1" w:rsidP="00546659">
            <w:pPr>
              <w:jc w:val="left"/>
            </w:pPr>
            <w:r w:rsidRPr="006D1B9B">
              <w:t>Nazwa</w:t>
            </w:r>
          </w:p>
        </w:tc>
        <w:tc>
          <w:tcPr>
            <w:tcW w:w="7999" w:type="dxa"/>
          </w:tcPr>
          <w:p w:rsidR="008B69F1" w:rsidRPr="00174AD6" w:rsidRDefault="008B69F1" w:rsidP="00670E30">
            <w:pPr>
              <w:jc w:val="left"/>
            </w:pPr>
            <w:r w:rsidRPr="00174AD6">
              <w:t>Urząd Morski w Gdyni</w:t>
            </w:r>
          </w:p>
        </w:tc>
      </w:tr>
      <w:tr w:rsidR="008B69F1" w:rsidRPr="004D1567" w:rsidTr="005F3A44">
        <w:trPr>
          <w:trHeight w:val="320"/>
        </w:trPr>
        <w:tc>
          <w:tcPr>
            <w:tcW w:w="2599" w:type="dxa"/>
          </w:tcPr>
          <w:p w:rsidR="008B69F1" w:rsidRPr="006D1B9B" w:rsidRDefault="008B69F1" w:rsidP="00546659">
            <w:pPr>
              <w:jc w:val="left"/>
            </w:pPr>
            <w:r w:rsidRPr="006D1B9B">
              <w:t>Adres</w:t>
            </w:r>
          </w:p>
        </w:tc>
        <w:tc>
          <w:tcPr>
            <w:tcW w:w="7999" w:type="dxa"/>
          </w:tcPr>
          <w:p w:rsidR="008B69F1" w:rsidRPr="00174AD6" w:rsidRDefault="008B69F1" w:rsidP="00670E30">
            <w:pPr>
              <w:jc w:val="left"/>
            </w:pPr>
            <w:r w:rsidRPr="00174AD6">
              <w:t>ul. Chrzanowskiego 10, 80-266 Gdynia</w:t>
            </w:r>
          </w:p>
        </w:tc>
      </w:tr>
      <w:tr w:rsidR="00311193" w:rsidRPr="004D1567" w:rsidTr="005F3A44">
        <w:trPr>
          <w:trHeight w:val="165"/>
        </w:trPr>
        <w:tc>
          <w:tcPr>
            <w:tcW w:w="10598" w:type="dxa"/>
            <w:gridSpan w:val="2"/>
          </w:tcPr>
          <w:p w:rsidR="00311193" w:rsidRDefault="00311193" w:rsidP="00546659">
            <w:pPr>
              <w:spacing w:line="360" w:lineRule="auto"/>
              <w:jc w:val="left"/>
            </w:pPr>
            <w:r w:rsidRPr="003B68D1">
              <w:rPr>
                <w:b/>
              </w:rPr>
              <w:t>JEDNOSTKA PROJEKTOWANIA</w:t>
            </w:r>
          </w:p>
        </w:tc>
      </w:tr>
      <w:tr w:rsidR="00311193" w:rsidRPr="00712FB4" w:rsidTr="005F3A44">
        <w:trPr>
          <w:trHeight w:val="320"/>
        </w:trPr>
        <w:tc>
          <w:tcPr>
            <w:tcW w:w="10598" w:type="dxa"/>
            <w:gridSpan w:val="2"/>
          </w:tcPr>
          <w:p w:rsidR="00311193" w:rsidRPr="003B68D1" w:rsidRDefault="00311193" w:rsidP="00546659">
            <w:pPr>
              <w:jc w:val="center"/>
              <w:rPr>
                <w:b/>
              </w:rPr>
            </w:pPr>
            <w:r w:rsidRPr="003B68D1">
              <w:rPr>
                <w:b/>
              </w:rPr>
              <w:t>BIURO PROJEKTÓW INŻYNIERSKICH</w:t>
            </w:r>
          </w:p>
          <w:p w:rsidR="00311193" w:rsidRPr="00834CF5" w:rsidRDefault="00311193" w:rsidP="00546659">
            <w:pPr>
              <w:jc w:val="center"/>
            </w:pPr>
            <w:r w:rsidRPr="00834CF5">
              <w:t>61-</w:t>
            </w:r>
            <w:r>
              <w:t>518</w:t>
            </w:r>
            <w:r w:rsidRPr="00834CF5">
              <w:t xml:space="preserve"> POZNAŃ UL. </w:t>
            </w:r>
            <w:r>
              <w:t>UMIŃSKIEGO 25/6</w:t>
            </w:r>
          </w:p>
          <w:p w:rsidR="00311193" w:rsidRPr="00712FB4" w:rsidRDefault="00311193" w:rsidP="00546659">
            <w:pPr>
              <w:jc w:val="center"/>
              <w:rPr>
                <w:b/>
              </w:rPr>
            </w:pPr>
            <w:r w:rsidRPr="00712FB4">
              <w:t>TEL/FAX: (061) 639 46 16 / (061) 278 63 08, www.bpi.eu.pl</w:t>
            </w:r>
          </w:p>
        </w:tc>
      </w:tr>
    </w:tbl>
    <w:p w:rsidR="00AE3B1A" w:rsidRPr="001C5CE9" w:rsidRDefault="00AE3B1A" w:rsidP="00D719A6">
      <w:pPr>
        <w:pStyle w:val="Nagwek"/>
        <w:tabs>
          <w:tab w:val="clear" w:pos="4536"/>
          <w:tab w:val="clear" w:pos="9072"/>
        </w:tabs>
        <w:spacing w:before="120" w:after="120"/>
        <w:rPr>
          <w:rFonts w:cs="Tahoma"/>
          <w:b/>
          <w:sz w:val="22"/>
          <w:szCs w:val="22"/>
          <w:highlight w:val="yellow"/>
        </w:rPr>
      </w:pPr>
    </w:p>
    <w:sectPr w:rsidR="00AE3B1A" w:rsidRPr="001C5CE9" w:rsidSect="00D719A6">
      <w:pgSz w:w="11906" w:h="16838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95C"/>
    <w:multiLevelType w:val="hybridMultilevel"/>
    <w:tmpl w:val="F2C2B5C4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476E1B7A"/>
    <w:multiLevelType w:val="hybridMultilevel"/>
    <w:tmpl w:val="EF64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11193"/>
    <w:rsid w:val="00016DC5"/>
    <w:rsid w:val="00022112"/>
    <w:rsid w:val="00031858"/>
    <w:rsid w:val="000C3AB7"/>
    <w:rsid w:val="000F4DCF"/>
    <w:rsid w:val="00166130"/>
    <w:rsid w:val="001C5CE9"/>
    <w:rsid w:val="001F117D"/>
    <w:rsid w:val="0029152C"/>
    <w:rsid w:val="00311193"/>
    <w:rsid w:val="003A1349"/>
    <w:rsid w:val="00467AAB"/>
    <w:rsid w:val="00511B81"/>
    <w:rsid w:val="0054214A"/>
    <w:rsid w:val="00546659"/>
    <w:rsid w:val="005513B8"/>
    <w:rsid w:val="005F3A44"/>
    <w:rsid w:val="00614860"/>
    <w:rsid w:val="006627BD"/>
    <w:rsid w:val="00666CF6"/>
    <w:rsid w:val="00670E30"/>
    <w:rsid w:val="00682BF6"/>
    <w:rsid w:val="00796327"/>
    <w:rsid w:val="007D2F5D"/>
    <w:rsid w:val="008451F9"/>
    <w:rsid w:val="00847D42"/>
    <w:rsid w:val="00897BFB"/>
    <w:rsid w:val="008B69F1"/>
    <w:rsid w:val="008C1C03"/>
    <w:rsid w:val="00992CB2"/>
    <w:rsid w:val="00A728E8"/>
    <w:rsid w:val="00AE3B1A"/>
    <w:rsid w:val="00AE6AD4"/>
    <w:rsid w:val="00B02015"/>
    <w:rsid w:val="00B871F1"/>
    <w:rsid w:val="00BD5813"/>
    <w:rsid w:val="00C46A02"/>
    <w:rsid w:val="00C83833"/>
    <w:rsid w:val="00C95B67"/>
    <w:rsid w:val="00D719A6"/>
    <w:rsid w:val="00DB01A4"/>
    <w:rsid w:val="00DB13AA"/>
    <w:rsid w:val="00F241EB"/>
    <w:rsid w:val="00F26ED0"/>
    <w:rsid w:val="00FA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93"/>
    <w:pPr>
      <w:spacing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11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193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31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6DA11-209E-419C-B3D0-83F325F3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jmatuszak</dc:creator>
  <cp:lastModifiedBy>Jacek Matuszak</cp:lastModifiedBy>
  <cp:revision>6</cp:revision>
  <cp:lastPrinted>2017-08-02T16:39:00Z</cp:lastPrinted>
  <dcterms:created xsi:type="dcterms:W3CDTF">2017-08-01T14:53:00Z</dcterms:created>
  <dcterms:modified xsi:type="dcterms:W3CDTF">2017-08-02T16:50:00Z</dcterms:modified>
</cp:coreProperties>
</file>