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50" w:rsidRDefault="007E1750" w:rsidP="00770EE6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</w:rPr>
      </w:pPr>
      <w:r>
        <w:rPr>
          <w:rFonts w:ascii="Arial" w:hAnsi="Arial" w:cs="Arial"/>
          <w:b/>
          <w:spacing w:val="20"/>
          <w:sz w:val="20"/>
          <w:szCs w:val="20"/>
        </w:rPr>
        <w:t>(PROJEKT)</w:t>
      </w:r>
    </w:p>
    <w:p w:rsidR="007E1750" w:rsidRDefault="007E1750" w:rsidP="00770EE6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:rsidR="00C437C8" w:rsidRPr="00184D01" w:rsidRDefault="00D233C4" w:rsidP="00770EE6">
      <w:pPr>
        <w:spacing w:before="120"/>
        <w:jc w:val="center"/>
        <w:rPr>
          <w:rFonts w:ascii="Arial" w:hAnsi="Arial" w:cs="Arial"/>
          <w:b/>
          <w:spacing w:val="20"/>
          <w:sz w:val="20"/>
          <w:szCs w:val="20"/>
        </w:rPr>
      </w:pPr>
      <w:r w:rsidRPr="00184D01">
        <w:rPr>
          <w:rFonts w:ascii="Arial" w:hAnsi="Arial" w:cs="Arial"/>
          <w:b/>
          <w:spacing w:val="20"/>
          <w:sz w:val="20"/>
          <w:szCs w:val="20"/>
        </w:rPr>
        <w:t>UMOW</w:t>
      </w:r>
      <w:r w:rsidR="00136FB4" w:rsidRPr="00184D01">
        <w:rPr>
          <w:rFonts w:ascii="Arial" w:hAnsi="Arial" w:cs="Arial"/>
          <w:b/>
          <w:spacing w:val="20"/>
          <w:sz w:val="20"/>
          <w:szCs w:val="20"/>
        </w:rPr>
        <w:t>A</w:t>
      </w:r>
      <w:r w:rsidR="00A13B5F" w:rsidRPr="00184D01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="00B344A0" w:rsidRPr="00184D01">
        <w:rPr>
          <w:rFonts w:ascii="Arial" w:hAnsi="Arial" w:cs="Arial"/>
          <w:b/>
          <w:spacing w:val="20"/>
          <w:sz w:val="20"/>
          <w:szCs w:val="20"/>
        </w:rPr>
        <w:t xml:space="preserve">NR </w:t>
      </w:r>
      <w:r w:rsidR="001616CD" w:rsidRPr="00461C46">
        <w:rPr>
          <w:rFonts w:ascii="Arial" w:hAnsi="Arial" w:cs="Arial"/>
          <w:spacing w:val="20"/>
          <w:sz w:val="20"/>
          <w:szCs w:val="20"/>
        </w:rPr>
        <w:t>………………………..</w:t>
      </w:r>
    </w:p>
    <w:p w:rsidR="007162CE" w:rsidRPr="00184D01" w:rsidRDefault="007162CE" w:rsidP="00770EE6">
      <w:pPr>
        <w:pStyle w:val="Tekstpodstawowy"/>
        <w:spacing w:before="120"/>
        <w:rPr>
          <w:rFonts w:ascii="Arial" w:hAnsi="Arial" w:cs="Arial"/>
          <w:b/>
          <w:sz w:val="20"/>
          <w:szCs w:val="20"/>
        </w:rPr>
      </w:pPr>
    </w:p>
    <w:p w:rsidR="00184D01" w:rsidRPr="00184D01" w:rsidRDefault="00A17BA6" w:rsidP="00770EE6">
      <w:pPr>
        <w:pStyle w:val="Tekstpodstawowy"/>
        <w:spacing w:before="120"/>
        <w:jc w:val="left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>zawarta w dniu ....</w:t>
      </w:r>
      <w:r w:rsidR="00E32B3E" w:rsidRPr="00184D01">
        <w:rPr>
          <w:rFonts w:ascii="Arial" w:hAnsi="Arial" w:cs="Arial"/>
          <w:sz w:val="20"/>
          <w:szCs w:val="20"/>
        </w:rPr>
        <w:t>..................</w:t>
      </w:r>
      <w:r w:rsidR="006135DD" w:rsidRPr="00184D01">
        <w:rPr>
          <w:rFonts w:ascii="Arial" w:hAnsi="Arial" w:cs="Arial"/>
          <w:sz w:val="20"/>
          <w:szCs w:val="20"/>
        </w:rPr>
        <w:t xml:space="preserve"> </w:t>
      </w:r>
      <w:r w:rsidR="00936C31" w:rsidRPr="00184D01">
        <w:rPr>
          <w:rFonts w:ascii="Arial" w:hAnsi="Arial" w:cs="Arial"/>
          <w:sz w:val="20"/>
          <w:szCs w:val="20"/>
        </w:rPr>
        <w:t>………</w:t>
      </w:r>
      <w:r w:rsidR="00997896" w:rsidRPr="00184D01">
        <w:rPr>
          <w:rFonts w:ascii="Arial" w:hAnsi="Arial" w:cs="Arial"/>
          <w:sz w:val="20"/>
          <w:szCs w:val="20"/>
        </w:rPr>
        <w:t xml:space="preserve">roku </w:t>
      </w:r>
      <w:r w:rsidRPr="00184D01">
        <w:rPr>
          <w:rFonts w:ascii="Arial" w:hAnsi="Arial" w:cs="Arial"/>
          <w:sz w:val="20"/>
          <w:szCs w:val="20"/>
        </w:rPr>
        <w:t>w Gd</w:t>
      </w:r>
      <w:r w:rsidR="00560D3D" w:rsidRPr="00184D01">
        <w:rPr>
          <w:rFonts w:ascii="Arial" w:hAnsi="Arial" w:cs="Arial"/>
          <w:sz w:val="20"/>
          <w:szCs w:val="20"/>
        </w:rPr>
        <w:t>yni</w:t>
      </w:r>
      <w:r w:rsidRPr="00184D01">
        <w:rPr>
          <w:rFonts w:ascii="Arial" w:hAnsi="Arial" w:cs="Arial"/>
          <w:sz w:val="20"/>
          <w:szCs w:val="20"/>
        </w:rPr>
        <w:t>, pomiędzy</w:t>
      </w:r>
      <w:r w:rsidR="009C28E4" w:rsidRPr="00184D01">
        <w:rPr>
          <w:rFonts w:ascii="Arial" w:hAnsi="Arial" w:cs="Arial"/>
          <w:sz w:val="20"/>
          <w:szCs w:val="20"/>
        </w:rPr>
        <w:t>:</w:t>
      </w:r>
    </w:p>
    <w:p w:rsidR="00997896" w:rsidRPr="00184D01" w:rsidRDefault="004D0F2E" w:rsidP="00184D01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b/>
          <w:sz w:val="20"/>
          <w:szCs w:val="20"/>
        </w:rPr>
        <w:t xml:space="preserve">Skarbem Państwa - </w:t>
      </w:r>
      <w:r w:rsidR="00560D3D" w:rsidRPr="00184D01">
        <w:rPr>
          <w:rFonts w:ascii="Arial" w:hAnsi="Arial" w:cs="Arial"/>
          <w:b/>
          <w:sz w:val="20"/>
          <w:szCs w:val="20"/>
        </w:rPr>
        <w:t>Dyrektorem Urzędu Morskiego w Gdyni</w:t>
      </w:r>
      <w:r w:rsidR="00A17BA6" w:rsidRPr="00184D01">
        <w:rPr>
          <w:rFonts w:ascii="Arial" w:hAnsi="Arial" w:cs="Arial"/>
          <w:b/>
          <w:sz w:val="20"/>
          <w:szCs w:val="20"/>
        </w:rPr>
        <w:t xml:space="preserve"> </w:t>
      </w:r>
      <w:r w:rsidR="007A5FCF" w:rsidRPr="00184D01">
        <w:rPr>
          <w:rFonts w:ascii="Arial" w:hAnsi="Arial" w:cs="Arial"/>
          <w:sz w:val="20"/>
          <w:szCs w:val="20"/>
        </w:rPr>
        <w:t xml:space="preserve">z siedzibą w </w:t>
      </w:r>
      <w:r w:rsidR="00560D3D" w:rsidRPr="00184D01">
        <w:rPr>
          <w:rFonts w:ascii="Arial" w:hAnsi="Arial" w:cs="Arial"/>
          <w:sz w:val="20"/>
          <w:szCs w:val="20"/>
        </w:rPr>
        <w:t>Gdyni</w:t>
      </w:r>
      <w:r w:rsidR="005A2607" w:rsidRPr="00184D01">
        <w:rPr>
          <w:rFonts w:ascii="Arial" w:hAnsi="Arial" w:cs="Arial"/>
          <w:sz w:val="20"/>
          <w:szCs w:val="20"/>
        </w:rPr>
        <w:t xml:space="preserve"> </w:t>
      </w:r>
      <w:r w:rsidR="00560D3D" w:rsidRPr="00184D01">
        <w:rPr>
          <w:rFonts w:ascii="Arial" w:hAnsi="Arial" w:cs="Arial"/>
          <w:sz w:val="20"/>
          <w:szCs w:val="20"/>
        </w:rPr>
        <w:t xml:space="preserve">(kod pocztowy </w:t>
      </w:r>
      <w:r w:rsidR="00184D01">
        <w:rPr>
          <w:rFonts w:ascii="Arial" w:hAnsi="Arial" w:cs="Arial"/>
          <w:sz w:val="20"/>
          <w:szCs w:val="20"/>
        </w:rPr>
        <w:br/>
      </w:r>
      <w:r w:rsidR="00560D3D" w:rsidRPr="00184D01">
        <w:rPr>
          <w:rFonts w:ascii="Arial" w:hAnsi="Arial" w:cs="Arial"/>
          <w:sz w:val="20"/>
          <w:szCs w:val="20"/>
        </w:rPr>
        <w:t xml:space="preserve">81-338), </w:t>
      </w:r>
      <w:r w:rsidR="007A5FCF" w:rsidRPr="00184D01">
        <w:rPr>
          <w:rFonts w:ascii="Arial" w:hAnsi="Arial" w:cs="Arial"/>
          <w:sz w:val="20"/>
          <w:szCs w:val="20"/>
        </w:rPr>
        <w:t xml:space="preserve">przy ul. </w:t>
      </w:r>
      <w:r w:rsidR="00560D3D" w:rsidRPr="00184D01">
        <w:rPr>
          <w:rFonts w:ascii="Arial" w:hAnsi="Arial" w:cs="Arial"/>
          <w:sz w:val="20"/>
          <w:szCs w:val="20"/>
        </w:rPr>
        <w:t xml:space="preserve">Bernarda Chrzanowskiego 10, </w:t>
      </w:r>
      <w:r w:rsidR="006135DD" w:rsidRPr="00184D01">
        <w:rPr>
          <w:rFonts w:ascii="Arial" w:hAnsi="Arial" w:cs="Arial"/>
          <w:sz w:val="20"/>
          <w:szCs w:val="20"/>
        </w:rPr>
        <w:t xml:space="preserve">NIP </w:t>
      </w:r>
      <w:r w:rsidR="00130333" w:rsidRPr="00184D01">
        <w:rPr>
          <w:rFonts w:ascii="Arial" w:hAnsi="Arial" w:cs="Arial"/>
          <w:sz w:val="20"/>
          <w:szCs w:val="20"/>
        </w:rPr>
        <w:t>586-001-49-32</w:t>
      </w:r>
      <w:r w:rsidR="006135DD" w:rsidRPr="00184D01">
        <w:rPr>
          <w:rFonts w:ascii="Arial" w:hAnsi="Arial" w:cs="Arial"/>
          <w:sz w:val="20"/>
          <w:szCs w:val="20"/>
        </w:rPr>
        <w:t xml:space="preserve">, </w:t>
      </w:r>
      <w:r w:rsidR="007A5FCF" w:rsidRPr="00184D01">
        <w:rPr>
          <w:rFonts w:ascii="Arial" w:hAnsi="Arial" w:cs="Arial"/>
          <w:sz w:val="20"/>
          <w:szCs w:val="20"/>
        </w:rPr>
        <w:t>zwanym w dalszej treści umowy „Zamawiającym”, reprezentowanym przez:</w:t>
      </w:r>
    </w:p>
    <w:p w:rsidR="001616CD" w:rsidRPr="00184D01" w:rsidRDefault="001616CD" w:rsidP="00770EE6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 xml:space="preserve">Wiesława Piotrzkowskiego – Dyrektora Urzędu Morskiego w Gdyni </w:t>
      </w:r>
    </w:p>
    <w:p w:rsidR="00560D3D" w:rsidRPr="00184D01" w:rsidRDefault="00560D3D" w:rsidP="00770EE6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>przy kontrasygnacie:</w:t>
      </w:r>
    </w:p>
    <w:p w:rsidR="007A5FCF" w:rsidRPr="00184D01" w:rsidRDefault="00560D3D" w:rsidP="00770EE6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>Andrzeja Kajuta</w:t>
      </w:r>
      <w:r w:rsidR="00997896" w:rsidRPr="00184D01">
        <w:rPr>
          <w:rFonts w:ascii="Arial" w:hAnsi="Arial" w:cs="Arial"/>
          <w:sz w:val="20"/>
          <w:szCs w:val="20"/>
        </w:rPr>
        <w:t xml:space="preserve"> – Głównego Księgowego</w:t>
      </w:r>
    </w:p>
    <w:p w:rsidR="00997896" w:rsidRPr="00184D01" w:rsidRDefault="00997896" w:rsidP="00770EE6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>a</w:t>
      </w:r>
    </w:p>
    <w:p w:rsidR="00184D01" w:rsidRPr="00184D01" w:rsidRDefault="00184D01" w:rsidP="00184D0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>/w przypadku spółek prawa handlowego/:</w:t>
      </w:r>
    </w:p>
    <w:p w:rsidR="00184D01" w:rsidRPr="00184D01" w:rsidRDefault="00184D01" w:rsidP="00184D0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 xml:space="preserve">…………………………………… z siedzibą  w ………………………. (kod pocztowy: ……………………………..), przy ul. ………………………….., wpisanej do rejestru przedsiębiorców Krajowego Rejestru Sądowego, dla której akta rejestrowe prowadzi Sąd Rejonowy .............. </w:t>
      </w:r>
      <w:r>
        <w:rPr>
          <w:rFonts w:ascii="Arial" w:hAnsi="Arial" w:cs="Arial"/>
          <w:sz w:val="20"/>
          <w:szCs w:val="20"/>
        </w:rPr>
        <w:br/>
      </w:r>
      <w:r w:rsidRPr="00184D01">
        <w:rPr>
          <w:rFonts w:ascii="Arial" w:hAnsi="Arial" w:cs="Arial"/>
          <w:sz w:val="20"/>
          <w:szCs w:val="20"/>
        </w:rPr>
        <w:t>w …………. Wydział …………… Gospodarczy – Krajowego Rejestru Sądowego pod nr KRS …………………., REGON …………………….., NIP ………………………, kapitał zakładowy: ……………….. – wpłacony w całości, zwanym dalej „Wykonawcą”, reprezentowanym przez:</w:t>
      </w:r>
    </w:p>
    <w:p w:rsidR="00184D01" w:rsidRPr="00184D01" w:rsidRDefault="00184D01" w:rsidP="00184D0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>……………………. - …………………………………………………….</w:t>
      </w:r>
    </w:p>
    <w:p w:rsidR="00184D01" w:rsidRPr="00184D01" w:rsidRDefault="00184D01" w:rsidP="00184D0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>…………………… - ………………………………………………………</w:t>
      </w:r>
    </w:p>
    <w:p w:rsidR="00184D01" w:rsidRPr="00184D01" w:rsidRDefault="00184D01" w:rsidP="00184D0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>/w przypadku osób fizycznych prowadzących działalność gosp./:</w:t>
      </w:r>
    </w:p>
    <w:p w:rsidR="00184D01" w:rsidRPr="00184D01" w:rsidRDefault="00184D01" w:rsidP="00184D0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>Panem/Panią …………………………………. prowadzącą działalność gospodarczą pod firmą …………………………………………………….. z siedzibą: ul. …………………………………, ……………………………………………., NIP …………………………………, zwanym dalej „Wykonawcą”.</w:t>
      </w:r>
    </w:p>
    <w:p w:rsidR="00184D01" w:rsidRPr="00184D01" w:rsidRDefault="00184D01" w:rsidP="00184D01">
      <w:pPr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184D01" w:rsidRPr="00184D01" w:rsidRDefault="00184D01" w:rsidP="00184D01">
      <w:pPr>
        <w:suppressAutoHyphens/>
        <w:jc w:val="both"/>
        <w:rPr>
          <w:rFonts w:ascii="Arial" w:hAnsi="Arial" w:cs="Arial"/>
          <w:i/>
          <w:sz w:val="20"/>
          <w:szCs w:val="20"/>
        </w:rPr>
      </w:pPr>
      <w:r w:rsidRPr="00184D01">
        <w:rPr>
          <w:rFonts w:ascii="Arial" w:hAnsi="Arial" w:cs="Arial"/>
          <w:i/>
          <w:sz w:val="20"/>
          <w:szCs w:val="20"/>
        </w:rPr>
        <w:t xml:space="preserve">W następstwie wyboru oferty Wykonawcy jako najkorzystniejszej po przeprowadzeniu postępowania </w:t>
      </w:r>
      <w:r>
        <w:rPr>
          <w:rFonts w:ascii="Arial" w:hAnsi="Arial" w:cs="Arial"/>
          <w:i/>
          <w:sz w:val="20"/>
          <w:szCs w:val="20"/>
        </w:rPr>
        <w:br/>
      </w:r>
      <w:r w:rsidRPr="00184D01">
        <w:rPr>
          <w:rFonts w:ascii="Arial" w:hAnsi="Arial" w:cs="Arial"/>
          <w:i/>
          <w:sz w:val="20"/>
          <w:szCs w:val="20"/>
        </w:rPr>
        <w:t xml:space="preserve">o udzielenie zamówienia publicznego pod nazwą: </w:t>
      </w:r>
      <w:r w:rsidRPr="00184D01">
        <w:rPr>
          <w:rFonts w:ascii="Arial" w:hAnsi="Arial" w:cs="Arial"/>
          <w:b/>
          <w:i/>
          <w:sz w:val="20"/>
          <w:szCs w:val="20"/>
        </w:rPr>
        <w:t>„</w:t>
      </w:r>
      <w:r w:rsidR="00432324">
        <w:rPr>
          <w:rFonts w:ascii="Arial" w:hAnsi="Arial" w:cs="Arial"/>
          <w:b/>
          <w:sz w:val="22"/>
          <w:szCs w:val="22"/>
          <w:lang w:eastAsia="ar-SA"/>
        </w:rPr>
        <w:t>Roboty podczyszczeniowe</w:t>
      </w:r>
      <w:r w:rsidR="00432324" w:rsidRPr="004476CA">
        <w:rPr>
          <w:rFonts w:ascii="Arial" w:hAnsi="Arial" w:cs="Arial"/>
          <w:b/>
          <w:sz w:val="22"/>
          <w:szCs w:val="22"/>
          <w:lang w:eastAsia="ar-SA"/>
        </w:rPr>
        <w:t xml:space="preserve">  </w:t>
      </w:r>
      <w:r w:rsidR="00432324">
        <w:rPr>
          <w:rFonts w:ascii="Arial" w:hAnsi="Arial" w:cs="Arial"/>
          <w:b/>
          <w:sz w:val="22"/>
          <w:szCs w:val="22"/>
        </w:rPr>
        <w:t>w Porcie R</w:t>
      </w:r>
      <w:r w:rsidR="00432324" w:rsidRPr="004476CA">
        <w:rPr>
          <w:rFonts w:ascii="Arial" w:hAnsi="Arial" w:cs="Arial"/>
          <w:b/>
          <w:sz w:val="22"/>
          <w:szCs w:val="22"/>
        </w:rPr>
        <w:t>ybackim Puck</w:t>
      </w:r>
      <w:r w:rsidRPr="00184D01">
        <w:rPr>
          <w:rFonts w:ascii="Arial" w:hAnsi="Arial" w:cs="Arial"/>
          <w:b/>
          <w:i/>
          <w:sz w:val="20"/>
          <w:szCs w:val="20"/>
        </w:rPr>
        <w:t>”</w:t>
      </w:r>
      <w:r w:rsidRPr="00184D01">
        <w:rPr>
          <w:rFonts w:ascii="Arial" w:hAnsi="Arial" w:cs="Arial"/>
          <w:i/>
          <w:sz w:val="20"/>
          <w:szCs w:val="20"/>
        </w:rPr>
        <w:t xml:space="preserve"> w trybie przetargu nieograniczonego na podstawie przepisów ustawy z dnia </w:t>
      </w:r>
      <w:r w:rsidR="000263BC">
        <w:rPr>
          <w:rFonts w:ascii="Arial" w:hAnsi="Arial" w:cs="Arial"/>
          <w:i/>
          <w:sz w:val="20"/>
          <w:szCs w:val="20"/>
        </w:rPr>
        <w:br/>
      </w:r>
      <w:r w:rsidRPr="00184D01">
        <w:rPr>
          <w:rFonts w:ascii="Arial" w:hAnsi="Arial" w:cs="Arial"/>
          <w:i/>
          <w:sz w:val="20"/>
          <w:szCs w:val="20"/>
        </w:rPr>
        <w:t>29 stycznia 2004 roku Prawo zamówień publicznych (Dz. U. z 2015 r. poz. 2164 –</w:t>
      </w:r>
      <w:r w:rsidR="000263BC">
        <w:rPr>
          <w:rFonts w:ascii="Arial" w:hAnsi="Arial" w:cs="Arial"/>
          <w:i/>
          <w:sz w:val="20"/>
          <w:szCs w:val="20"/>
        </w:rPr>
        <w:br/>
      </w:r>
      <w:r w:rsidRPr="00184D01">
        <w:rPr>
          <w:rFonts w:ascii="Arial" w:hAnsi="Arial" w:cs="Arial"/>
          <w:i/>
          <w:sz w:val="20"/>
          <w:szCs w:val="20"/>
        </w:rPr>
        <w:t xml:space="preserve">z </w:t>
      </w:r>
      <w:proofErr w:type="spellStart"/>
      <w:r w:rsidRPr="00184D01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184D01">
        <w:rPr>
          <w:rFonts w:ascii="Arial" w:hAnsi="Arial" w:cs="Arial"/>
          <w:i/>
          <w:sz w:val="20"/>
          <w:szCs w:val="20"/>
        </w:rPr>
        <w:t xml:space="preserve">. zm.; dalej jako </w:t>
      </w:r>
      <w:r w:rsidR="00443B33">
        <w:rPr>
          <w:rFonts w:ascii="Arial" w:hAnsi="Arial" w:cs="Arial"/>
          <w:i/>
          <w:sz w:val="20"/>
          <w:szCs w:val="20"/>
        </w:rPr>
        <w:t>„</w:t>
      </w:r>
      <w:r w:rsidRPr="00184D01">
        <w:rPr>
          <w:rFonts w:ascii="Arial" w:hAnsi="Arial" w:cs="Arial"/>
          <w:i/>
          <w:sz w:val="20"/>
          <w:szCs w:val="20"/>
        </w:rPr>
        <w:t>ustawa PZP</w:t>
      </w:r>
      <w:r w:rsidR="00443B33">
        <w:rPr>
          <w:rFonts w:ascii="Arial" w:hAnsi="Arial" w:cs="Arial"/>
          <w:i/>
          <w:sz w:val="20"/>
          <w:szCs w:val="20"/>
        </w:rPr>
        <w:t>”</w:t>
      </w:r>
      <w:r w:rsidRPr="00184D01">
        <w:rPr>
          <w:rFonts w:ascii="Arial" w:hAnsi="Arial" w:cs="Arial"/>
          <w:i/>
          <w:sz w:val="20"/>
          <w:szCs w:val="20"/>
        </w:rPr>
        <w:t xml:space="preserve"> lub </w:t>
      </w:r>
      <w:r w:rsidR="00443B33">
        <w:rPr>
          <w:rFonts w:ascii="Arial" w:hAnsi="Arial" w:cs="Arial"/>
          <w:i/>
          <w:sz w:val="20"/>
          <w:szCs w:val="20"/>
        </w:rPr>
        <w:t>„</w:t>
      </w:r>
      <w:r w:rsidRPr="00184D01">
        <w:rPr>
          <w:rFonts w:ascii="Arial" w:hAnsi="Arial" w:cs="Arial"/>
          <w:i/>
          <w:sz w:val="20"/>
          <w:szCs w:val="20"/>
        </w:rPr>
        <w:t>PZP</w:t>
      </w:r>
      <w:r w:rsidR="00443B33">
        <w:rPr>
          <w:rFonts w:ascii="Arial" w:hAnsi="Arial" w:cs="Arial"/>
          <w:i/>
          <w:sz w:val="20"/>
          <w:szCs w:val="20"/>
        </w:rPr>
        <w:t>”</w:t>
      </w:r>
      <w:r w:rsidRPr="00184D01">
        <w:rPr>
          <w:rFonts w:ascii="Arial" w:hAnsi="Arial" w:cs="Arial"/>
          <w:i/>
          <w:sz w:val="20"/>
          <w:szCs w:val="20"/>
        </w:rPr>
        <w:t>) podpisano umowę o następującej treści:</w:t>
      </w:r>
    </w:p>
    <w:p w:rsidR="00184D01" w:rsidRPr="00184D01" w:rsidRDefault="00184D01" w:rsidP="00770EE6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4A1B84" w:rsidRPr="00184D01" w:rsidRDefault="00763616" w:rsidP="00770EE6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184D01">
        <w:rPr>
          <w:rFonts w:ascii="Arial" w:hAnsi="Arial" w:cs="Arial"/>
          <w:b/>
          <w:sz w:val="20"/>
          <w:szCs w:val="20"/>
        </w:rPr>
        <w:t>§ 1</w:t>
      </w:r>
      <w:r w:rsidR="00A17BA6" w:rsidRPr="00184D01">
        <w:rPr>
          <w:rFonts w:ascii="Arial" w:hAnsi="Arial" w:cs="Arial"/>
          <w:b/>
          <w:sz w:val="20"/>
          <w:szCs w:val="20"/>
        </w:rPr>
        <w:t>.</w:t>
      </w:r>
      <w:r w:rsidRPr="00184D01">
        <w:rPr>
          <w:rFonts w:ascii="Arial" w:hAnsi="Arial" w:cs="Arial"/>
          <w:b/>
          <w:sz w:val="20"/>
          <w:szCs w:val="20"/>
        </w:rPr>
        <w:t xml:space="preserve"> Przedmiot </w:t>
      </w:r>
      <w:r w:rsidR="00E602C5" w:rsidRPr="00184D01">
        <w:rPr>
          <w:rFonts w:ascii="Arial" w:hAnsi="Arial" w:cs="Arial"/>
          <w:b/>
          <w:sz w:val="20"/>
          <w:szCs w:val="20"/>
        </w:rPr>
        <w:t>umowy</w:t>
      </w:r>
    </w:p>
    <w:p w:rsidR="00723650" w:rsidRPr="00184D01" w:rsidRDefault="004A1B84" w:rsidP="00DC0E1B">
      <w:pPr>
        <w:numPr>
          <w:ilvl w:val="0"/>
          <w:numId w:val="8"/>
        </w:numPr>
        <w:suppressAutoHyphens/>
        <w:spacing w:before="120"/>
        <w:ind w:left="36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 xml:space="preserve">Zamawiający zleca, a Wykonawca przyjmuje do wykonania zamówienie, którego przedmiotem </w:t>
      </w:r>
      <w:r w:rsidR="00A07701" w:rsidRPr="00184D01">
        <w:rPr>
          <w:rFonts w:ascii="Arial" w:hAnsi="Arial" w:cs="Arial"/>
          <w:sz w:val="20"/>
          <w:szCs w:val="20"/>
        </w:rPr>
        <w:t xml:space="preserve">jest </w:t>
      </w:r>
      <w:r w:rsidR="00432324">
        <w:rPr>
          <w:rFonts w:ascii="Arial" w:hAnsi="Arial" w:cs="Arial"/>
          <w:sz w:val="20"/>
          <w:szCs w:val="20"/>
        </w:rPr>
        <w:t>p</w:t>
      </w:r>
      <w:r w:rsidR="008619EA">
        <w:rPr>
          <w:rFonts w:ascii="Arial" w:hAnsi="Arial" w:cs="Arial"/>
          <w:sz w:val="20"/>
          <w:szCs w:val="20"/>
        </w:rPr>
        <w:t>odczyszc</w:t>
      </w:r>
      <w:r w:rsidR="00432324">
        <w:rPr>
          <w:rFonts w:ascii="Arial" w:hAnsi="Arial" w:cs="Arial"/>
          <w:sz w:val="20"/>
          <w:szCs w:val="20"/>
        </w:rPr>
        <w:t>zenie</w:t>
      </w:r>
      <w:r w:rsidR="008619EA">
        <w:rPr>
          <w:rFonts w:ascii="Arial" w:hAnsi="Arial" w:cs="Arial"/>
          <w:sz w:val="20"/>
          <w:szCs w:val="20"/>
        </w:rPr>
        <w:t xml:space="preserve"> w Porcie </w:t>
      </w:r>
      <w:proofErr w:type="spellStart"/>
      <w:r w:rsidR="00432324">
        <w:rPr>
          <w:rFonts w:ascii="Arial" w:hAnsi="Arial" w:cs="Arial"/>
          <w:sz w:val="20"/>
          <w:szCs w:val="20"/>
        </w:rPr>
        <w:t>RybackimPuck</w:t>
      </w:r>
      <w:proofErr w:type="spellEnd"/>
      <w:r w:rsidR="00723650" w:rsidRPr="00184D01">
        <w:rPr>
          <w:rFonts w:ascii="Arial" w:hAnsi="Arial" w:cs="Arial"/>
          <w:b/>
          <w:sz w:val="20"/>
          <w:szCs w:val="20"/>
        </w:rPr>
        <w:t>.</w:t>
      </w:r>
    </w:p>
    <w:p w:rsidR="000717D1" w:rsidRPr="00184D01" w:rsidRDefault="000717D1" w:rsidP="00DC0E1B">
      <w:pPr>
        <w:numPr>
          <w:ilvl w:val="0"/>
          <w:numId w:val="8"/>
        </w:numPr>
        <w:suppressAutoHyphens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 xml:space="preserve">Szczegółowy opis przedmiotu zamówienia </w:t>
      </w:r>
      <w:r w:rsidR="00184D01">
        <w:rPr>
          <w:rFonts w:ascii="Arial" w:hAnsi="Arial" w:cs="Arial"/>
          <w:sz w:val="20"/>
          <w:szCs w:val="20"/>
        </w:rPr>
        <w:t>zawiera załącznik nr 1 do umowy</w:t>
      </w:r>
      <w:r w:rsidR="000263BC">
        <w:rPr>
          <w:rFonts w:ascii="Arial" w:hAnsi="Arial" w:cs="Arial"/>
          <w:sz w:val="20"/>
          <w:szCs w:val="20"/>
        </w:rPr>
        <w:t xml:space="preserve"> – Opis przedmiotu zamówienia (OPZ)</w:t>
      </w:r>
      <w:r w:rsidR="00184D01">
        <w:rPr>
          <w:rFonts w:ascii="Arial" w:hAnsi="Arial" w:cs="Arial"/>
          <w:sz w:val="20"/>
          <w:szCs w:val="20"/>
        </w:rPr>
        <w:t>.</w:t>
      </w:r>
    </w:p>
    <w:p w:rsidR="00723650" w:rsidRPr="00184D01" w:rsidRDefault="00412117" w:rsidP="00DC0E1B">
      <w:pPr>
        <w:numPr>
          <w:ilvl w:val="0"/>
          <w:numId w:val="8"/>
        </w:numPr>
        <w:suppressAutoHyphens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 xml:space="preserve">Wykonawca zobowiązuje się wykonać </w:t>
      </w:r>
      <w:r w:rsidR="001616CD" w:rsidRPr="00184D01">
        <w:rPr>
          <w:rFonts w:ascii="Arial" w:hAnsi="Arial" w:cs="Arial"/>
          <w:sz w:val="20"/>
          <w:szCs w:val="20"/>
        </w:rPr>
        <w:t>usługę</w:t>
      </w:r>
      <w:r w:rsidRPr="00184D01">
        <w:rPr>
          <w:rFonts w:ascii="Arial" w:hAnsi="Arial" w:cs="Arial"/>
          <w:sz w:val="20"/>
          <w:szCs w:val="20"/>
        </w:rPr>
        <w:t xml:space="preserve"> zgodnie z </w:t>
      </w:r>
      <w:r w:rsidR="00DB1B9D" w:rsidRPr="00184D01">
        <w:rPr>
          <w:rFonts w:ascii="Arial" w:hAnsi="Arial" w:cs="Arial"/>
          <w:sz w:val="20"/>
          <w:szCs w:val="20"/>
        </w:rPr>
        <w:t xml:space="preserve">obowiązującymi </w:t>
      </w:r>
      <w:r w:rsidR="00B9244A" w:rsidRPr="00184D01">
        <w:rPr>
          <w:rFonts w:ascii="Arial" w:hAnsi="Arial" w:cs="Arial"/>
          <w:sz w:val="20"/>
          <w:szCs w:val="20"/>
        </w:rPr>
        <w:t>przepisami</w:t>
      </w:r>
      <w:r w:rsidRPr="00184D01">
        <w:rPr>
          <w:rFonts w:ascii="Arial" w:hAnsi="Arial" w:cs="Arial"/>
          <w:sz w:val="20"/>
          <w:szCs w:val="20"/>
        </w:rPr>
        <w:t xml:space="preserve"> prawa </w:t>
      </w:r>
      <w:r w:rsidR="0033789A" w:rsidRPr="00184D01">
        <w:rPr>
          <w:rFonts w:ascii="Arial" w:hAnsi="Arial" w:cs="Arial"/>
          <w:sz w:val="20"/>
          <w:szCs w:val="20"/>
        </w:rPr>
        <w:t>oraz</w:t>
      </w:r>
      <w:r w:rsidRPr="00184D01">
        <w:rPr>
          <w:rFonts w:ascii="Arial" w:hAnsi="Arial" w:cs="Arial"/>
          <w:sz w:val="20"/>
          <w:szCs w:val="20"/>
        </w:rPr>
        <w:t xml:space="preserve"> obo</w:t>
      </w:r>
      <w:r w:rsidR="00DB1B9D" w:rsidRPr="00184D01">
        <w:rPr>
          <w:rFonts w:ascii="Arial" w:hAnsi="Arial" w:cs="Arial"/>
          <w:sz w:val="20"/>
          <w:szCs w:val="20"/>
        </w:rPr>
        <w:t>wiązującymi normami</w:t>
      </w:r>
      <w:r w:rsidRPr="00184D01">
        <w:rPr>
          <w:rFonts w:ascii="Arial" w:hAnsi="Arial" w:cs="Arial"/>
          <w:sz w:val="20"/>
          <w:szCs w:val="20"/>
        </w:rPr>
        <w:t xml:space="preserve">. </w:t>
      </w:r>
      <w:r w:rsidR="007C1C20" w:rsidRPr="00184D01">
        <w:rPr>
          <w:rFonts w:ascii="Arial" w:hAnsi="Arial" w:cs="Arial"/>
          <w:sz w:val="20"/>
          <w:szCs w:val="20"/>
        </w:rPr>
        <w:t xml:space="preserve">Przy wykonywaniu </w:t>
      </w:r>
      <w:r w:rsidR="001616CD" w:rsidRPr="00184D01">
        <w:rPr>
          <w:rFonts w:ascii="Arial" w:hAnsi="Arial" w:cs="Arial"/>
          <w:sz w:val="20"/>
          <w:szCs w:val="20"/>
        </w:rPr>
        <w:t>usługi</w:t>
      </w:r>
      <w:r w:rsidR="007C1C20" w:rsidRPr="00184D01">
        <w:rPr>
          <w:rFonts w:ascii="Arial" w:hAnsi="Arial" w:cs="Arial"/>
          <w:sz w:val="20"/>
          <w:szCs w:val="20"/>
        </w:rPr>
        <w:t xml:space="preserve"> Wykonawca zobowiązuje się stosować najwyższe standardy zawodowe oraz zasady etyki zawodowej. </w:t>
      </w:r>
      <w:r w:rsidR="00937338" w:rsidRPr="00184D01">
        <w:rPr>
          <w:rFonts w:ascii="Arial" w:hAnsi="Arial" w:cs="Arial"/>
          <w:sz w:val="20"/>
          <w:szCs w:val="20"/>
        </w:rPr>
        <w:t xml:space="preserve">Wykonując </w:t>
      </w:r>
      <w:r w:rsidR="001616CD" w:rsidRPr="00184D01">
        <w:rPr>
          <w:rFonts w:ascii="Arial" w:hAnsi="Arial" w:cs="Arial"/>
          <w:sz w:val="20"/>
          <w:szCs w:val="20"/>
        </w:rPr>
        <w:t>usługę</w:t>
      </w:r>
      <w:r w:rsidR="00937338" w:rsidRPr="00184D01">
        <w:rPr>
          <w:rFonts w:ascii="Arial" w:hAnsi="Arial" w:cs="Arial"/>
          <w:sz w:val="20"/>
          <w:szCs w:val="20"/>
        </w:rPr>
        <w:t xml:space="preserve">, Wykonawca będzie stosował się do wytycznych Zamawiającego przekazywanych mu </w:t>
      </w:r>
      <w:r w:rsidR="001616CD" w:rsidRPr="00184D01">
        <w:rPr>
          <w:rFonts w:ascii="Arial" w:hAnsi="Arial" w:cs="Arial"/>
          <w:sz w:val="20"/>
          <w:szCs w:val="20"/>
        </w:rPr>
        <w:t xml:space="preserve">w trakcie </w:t>
      </w:r>
      <w:r w:rsidR="00A1514E" w:rsidRPr="00184D01">
        <w:rPr>
          <w:rFonts w:ascii="Arial" w:hAnsi="Arial" w:cs="Arial"/>
          <w:sz w:val="20"/>
          <w:szCs w:val="20"/>
        </w:rPr>
        <w:t xml:space="preserve">realizacji </w:t>
      </w:r>
      <w:r w:rsidR="001616CD" w:rsidRPr="00184D01">
        <w:rPr>
          <w:rFonts w:ascii="Arial" w:hAnsi="Arial" w:cs="Arial"/>
          <w:sz w:val="20"/>
          <w:szCs w:val="20"/>
        </w:rPr>
        <w:t>postępowania przetargowego</w:t>
      </w:r>
      <w:r w:rsidR="00937338" w:rsidRPr="00184D01">
        <w:rPr>
          <w:rFonts w:ascii="Arial" w:hAnsi="Arial" w:cs="Arial"/>
          <w:sz w:val="20"/>
          <w:szCs w:val="20"/>
        </w:rPr>
        <w:t>.</w:t>
      </w:r>
    </w:p>
    <w:p w:rsidR="00A97276" w:rsidRPr="00184D01" w:rsidRDefault="00412117" w:rsidP="00DC0E1B">
      <w:pPr>
        <w:numPr>
          <w:ilvl w:val="0"/>
          <w:numId w:val="8"/>
        </w:numPr>
        <w:suppressAutoHyphens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 xml:space="preserve">Wykonawca </w:t>
      </w:r>
      <w:r w:rsidR="0033789A" w:rsidRPr="00184D01">
        <w:rPr>
          <w:rFonts w:ascii="Arial" w:hAnsi="Arial" w:cs="Arial"/>
          <w:sz w:val="20"/>
          <w:szCs w:val="20"/>
        </w:rPr>
        <w:t>jest uprawniony</w:t>
      </w:r>
      <w:r w:rsidRPr="00184D01">
        <w:rPr>
          <w:rFonts w:ascii="Arial" w:hAnsi="Arial" w:cs="Arial"/>
          <w:sz w:val="20"/>
          <w:szCs w:val="20"/>
        </w:rPr>
        <w:t xml:space="preserve"> do posłużenia się przy wykonaniu Umowy osobami trzecimi za które ponosi </w:t>
      </w:r>
      <w:r w:rsidR="0033789A" w:rsidRPr="00184D01">
        <w:rPr>
          <w:rFonts w:ascii="Arial" w:hAnsi="Arial" w:cs="Arial"/>
          <w:sz w:val="20"/>
          <w:szCs w:val="20"/>
        </w:rPr>
        <w:t xml:space="preserve">jednak </w:t>
      </w:r>
      <w:r w:rsidRPr="00184D01">
        <w:rPr>
          <w:rFonts w:ascii="Arial" w:hAnsi="Arial" w:cs="Arial"/>
          <w:sz w:val="20"/>
          <w:szCs w:val="20"/>
        </w:rPr>
        <w:t>pełną odpo</w:t>
      </w:r>
      <w:r w:rsidR="00723650" w:rsidRPr="00184D01">
        <w:rPr>
          <w:rFonts w:ascii="Arial" w:hAnsi="Arial" w:cs="Arial"/>
          <w:sz w:val="20"/>
          <w:szCs w:val="20"/>
        </w:rPr>
        <w:t>wiedzialność na zasadzie ryzyka</w:t>
      </w:r>
      <w:r w:rsidR="00904874" w:rsidRPr="00184D01">
        <w:rPr>
          <w:rFonts w:ascii="Arial" w:hAnsi="Arial" w:cs="Arial"/>
          <w:sz w:val="20"/>
          <w:szCs w:val="20"/>
        </w:rPr>
        <w:t xml:space="preserve">. </w:t>
      </w:r>
    </w:p>
    <w:p w:rsidR="00D32B80" w:rsidRPr="00184D01" w:rsidRDefault="00D32B80" w:rsidP="00770EE6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184D01">
        <w:rPr>
          <w:rFonts w:ascii="Arial" w:hAnsi="Arial" w:cs="Arial"/>
          <w:b/>
          <w:sz w:val="20"/>
          <w:szCs w:val="20"/>
        </w:rPr>
        <w:t>§ 2</w:t>
      </w:r>
      <w:r w:rsidR="00A17BA6" w:rsidRPr="00184D01">
        <w:rPr>
          <w:rFonts w:ascii="Arial" w:hAnsi="Arial" w:cs="Arial"/>
          <w:b/>
          <w:sz w:val="20"/>
          <w:szCs w:val="20"/>
        </w:rPr>
        <w:t>.</w:t>
      </w:r>
      <w:r w:rsidRPr="00184D01">
        <w:rPr>
          <w:rFonts w:ascii="Arial" w:hAnsi="Arial" w:cs="Arial"/>
          <w:b/>
          <w:sz w:val="20"/>
          <w:szCs w:val="20"/>
        </w:rPr>
        <w:t xml:space="preserve"> Komunikacja między </w:t>
      </w:r>
      <w:r w:rsidR="006A44A8" w:rsidRPr="00184D01">
        <w:rPr>
          <w:rFonts w:ascii="Arial" w:hAnsi="Arial" w:cs="Arial"/>
          <w:b/>
          <w:sz w:val="20"/>
          <w:szCs w:val="20"/>
        </w:rPr>
        <w:t>S</w:t>
      </w:r>
      <w:r w:rsidRPr="00184D01">
        <w:rPr>
          <w:rFonts w:ascii="Arial" w:hAnsi="Arial" w:cs="Arial"/>
          <w:b/>
          <w:sz w:val="20"/>
          <w:szCs w:val="20"/>
        </w:rPr>
        <w:t>tronami</w:t>
      </w:r>
    </w:p>
    <w:p w:rsidR="00D32B80" w:rsidRPr="00184D01" w:rsidRDefault="00D32B80" w:rsidP="00DC0E1B">
      <w:pPr>
        <w:numPr>
          <w:ilvl w:val="0"/>
          <w:numId w:val="10"/>
        </w:numPr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 xml:space="preserve">Strony </w:t>
      </w:r>
      <w:r w:rsidR="00EE2186" w:rsidRPr="00184D01">
        <w:rPr>
          <w:rFonts w:ascii="Arial" w:hAnsi="Arial" w:cs="Arial"/>
          <w:sz w:val="20"/>
          <w:szCs w:val="20"/>
        </w:rPr>
        <w:t xml:space="preserve">w trakcie </w:t>
      </w:r>
      <w:r w:rsidR="00E042E4" w:rsidRPr="00184D01">
        <w:rPr>
          <w:rFonts w:ascii="Arial" w:hAnsi="Arial" w:cs="Arial"/>
          <w:sz w:val="20"/>
          <w:szCs w:val="20"/>
        </w:rPr>
        <w:t>realizacji</w:t>
      </w:r>
      <w:r w:rsidR="00EE2186" w:rsidRPr="00184D01">
        <w:rPr>
          <w:rFonts w:ascii="Arial" w:hAnsi="Arial" w:cs="Arial"/>
          <w:sz w:val="20"/>
          <w:szCs w:val="20"/>
        </w:rPr>
        <w:t xml:space="preserve"> umowy </w:t>
      </w:r>
      <w:r w:rsidR="00067D58" w:rsidRPr="00184D01">
        <w:rPr>
          <w:rFonts w:ascii="Arial" w:hAnsi="Arial" w:cs="Arial"/>
          <w:sz w:val="20"/>
          <w:szCs w:val="20"/>
        </w:rPr>
        <w:t>będą</w:t>
      </w:r>
      <w:r w:rsidRPr="00184D01">
        <w:rPr>
          <w:rFonts w:ascii="Arial" w:hAnsi="Arial" w:cs="Arial"/>
          <w:sz w:val="20"/>
          <w:szCs w:val="20"/>
        </w:rPr>
        <w:t xml:space="preserve"> </w:t>
      </w:r>
      <w:r w:rsidR="00EE2186" w:rsidRPr="00184D01">
        <w:rPr>
          <w:rFonts w:ascii="Arial" w:hAnsi="Arial" w:cs="Arial"/>
          <w:sz w:val="20"/>
          <w:szCs w:val="20"/>
        </w:rPr>
        <w:t xml:space="preserve">kontaktować się </w:t>
      </w:r>
      <w:r w:rsidRPr="00184D01">
        <w:rPr>
          <w:rFonts w:ascii="Arial" w:hAnsi="Arial" w:cs="Arial"/>
          <w:sz w:val="20"/>
          <w:szCs w:val="20"/>
        </w:rPr>
        <w:t>za pośrednictwem poczty elektronicznej</w:t>
      </w:r>
      <w:r w:rsidR="001A0819" w:rsidRPr="00184D01">
        <w:rPr>
          <w:rFonts w:ascii="Arial" w:hAnsi="Arial" w:cs="Arial"/>
          <w:sz w:val="20"/>
          <w:szCs w:val="20"/>
        </w:rPr>
        <w:t xml:space="preserve"> (kwestie robocze) oraz pisemnie (kwestie umowne)</w:t>
      </w:r>
      <w:r w:rsidRPr="00184D01">
        <w:rPr>
          <w:rFonts w:ascii="Arial" w:hAnsi="Arial" w:cs="Arial"/>
          <w:sz w:val="20"/>
          <w:szCs w:val="20"/>
        </w:rPr>
        <w:t>.</w:t>
      </w:r>
    </w:p>
    <w:p w:rsidR="00D32B80" w:rsidRPr="00184D01" w:rsidRDefault="003105C0" w:rsidP="00DC0E1B">
      <w:pPr>
        <w:numPr>
          <w:ilvl w:val="0"/>
          <w:numId w:val="10"/>
        </w:numPr>
        <w:spacing w:before="120"/>
        <w:ind w:left="360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lastRenderedPageBreak/>
        <w:t>Na dzień podpisania niniejszej umowy o</w:t>
      </w:r>
      <w:r w:rsidR="00D32B80" w:rsidRPr="00184D01">
        <w:rPr>
          <w:rFonts w:ascii="Arial" w:hAnsi="Arial" w:cs="Arial"/>
          <w:sz w:val="20"/>
          <w:szCs w:val="20"/>
        </w:rPr>
        <w:t>sobami odpowiedzialnymi za</w:t>
      </w:r>
      <w:r w:rsidRPr="00184D01">
        <w:rPr>
          <w:rFonts w:ascii="Arial" w:hAnsi="Arial" w:cs="Arial"/>
          <w:sz w:val="20"/>
          <w:szCs w:val="20"/>
        </w:rPr>
        <w:t xml:space="preserve"> kontakty,</w:t>
      </w:r>
      <w:r w:rsidR="00D32B80" w:rsidRPr="00184D01">
        <w:rPr>
          <w:rFonts w:ascii="Arial" w:hAnsi="Arial" w:cs="Arial"/>
          <w:sz w:val="20"/>
          <w:szCs w:val="20"/>
        </w:rPr>
        <w:t xml:space="preserve"> kierowanie realizacją i współpracą przy wykonywaniu </w:t>
      </w:r>
      <w:r w:rsidRPr="00184D01">
        <w:rPr>
          <w:rFonts w:ascii="Arial" w:hAnsi="Arial" w:cs="Arial"/>
          <w:sz w:val="20"/>
          <w:szCs w:val="20"/>
        </w:rPr>
        <w:t>umowy</w:t>
      </w:r>
      <w:r w:rsidR="00D32B80" w:rsidRPr="00184D01">
        <w:rPr>
          <w:rFonts w:ascii="Arial" w:hAnsi="Arial" w:cs="Arial"/>
          <w:sz w:val="20"/>
          <w:szCs w:val="20"/>
        </w:rPr>
        <w:t xml:space="preserve"> są</w:t>
      </w:r>
      <w:r w:rsidRPr="00184D01">
        <w:rPr>
          <w:rFonts w:ascii="Arial" w:hAnsi="Arial" w:cs="Arial"/>
          <w:sz w:val="20"/>
          <w:szCs w:val="20"/>
        </w:rPr>
        <w:t xml:space="preserve"> następujące osoby</w:t>
      </w:r>
      <w:r w:rsidR="00D32B80" w:rsidRPr="00184D01">
        <w:rPr>
          <w:rFonts w:ascii="Arial" w:hAnsi="Arial" w:cs="Arial"/>
          <w:sz w:val="20"/>
          <w:szCs w:val="20"/>
        </w:rPr>
        <w:t>:</w:t>
      </w:r>
    </w:p>
    <w:p w:rsidR="00947211" w:rsidRPr="00184D01" w:rsidRDefault="00D32B80" w:rsidP="00DC0E1B">
      <w:pPr>
        <w:numPr>
          <w:ilvl w:val="0"/>
          <w:numId w:val="9"/>
        </w:numPr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iCs/>
          <w:sz w:val="20"/>
          <w:szCs w:val="20"/>
        </w:rPr>
        <w:t xml:space="preserve">ze strony Wykonawcy: </w:t>
      </w:r>
    </w:p>
    <w:p w:rsidR="003105C0" w:rsidRPr="00184D01" w:rsidRDefault="001616CD" w:rsidP="00947211">
      <w:pPr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  <w:r w:rsidR="009862D4" w:rsidRPr="00184D01">
        <w:rPr>
          <w:rFonts w:ascii="Arial" w:hAnsi="Arial" w:cs="Arial"/>
          <w:sz w:val="20"/>
          <w:szCs w:val="20"/>
        </w:rPr>
        <w:t>.</w:t>
      </w:r>
    </w:p>
    <w:p w:rsidR="00947211" w:rsidRPr="00184D01" w:rsidRDefault="003105C0" w:rsidP="00DC0E1B">
      <w:pPr>
        <w:numPr>
          <w:ilvl w:val="0"/>
          <w:numId w:val="9"/>
        </w:numPr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iCs/>
          <w:sz w:val="20"/>
          <w:szCs w:val="20"/>
        </w:rPr>
        <w:t>z</w:t>
      </w:r>
      <w:r w:rsidR="00D32B80" w:rsidRPr="00184D01">
        <w:rPr>
          <w:rFonts w:ascii="Arial" w:hAnsi="Arial" w:cs="Arial"/>
          <w:iCs/>
          <w:sz w:val="20"/>
          <w:szCs w:val="20"/>
        </w:rPr>
        <w:t xml:space="preserve">e strony Zamawiającego: </w:t>
      </w:r>
    </w:p>
    <w:p w:rsidR="008972CA" w:rsidRPr="00184D01" w:rsidRDefault="001616CD" w:rsidP="008972CA">
      <w:pPr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</w:t>
      </w:r>
      <w:r w:rsidR="009862D4" w:rsidRPr="00184D01">
        <w:rPr>
          <w:rFonts w:ascii="Arial" w:hAnsi="Arial" w:cs="Arial"/>
          <w:sz w:val="20"/>
          <w:szCs w:val="20"/>
        </w:rPr>
        <w:t>.</w:t>
      </w:r>
    </w:p>
    <w:p w:rsidR="003105C0" w:rsidRPr="00184D01" w:rsidRDefault="00D32B80" w:rsidP="00DC0E1B">
      <w:pPr>
        <w:numPr>
          <w:ilvl w:val="0"/>
          <w:numId w:val="10"/>
        </w:numPr>
        <w:spacing w:before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 xml:space="preserve">Strony zobowiązują się informować siebie nawzajem o zmianie </w:t>
      </w:r>
      <w:r w:rsidR="003105C0" w:rsidRPr="00184D01">
        <w:rPr>
          <w:rFonts w:ascii="Arial" w:hAnsi="Arial" w:cs="Arial"/>
          <w:sz w:val="20"/>
          <w:szCs w:val="20"/>
        </w:rPr>
        <w:t xml:space="preserve">osób, o których mowa w ust. </w:t>
      </w:r>
      <w:r w:rsidR="009B73F1" w:rsidRPr="00184D01">
        <w:rPr>
          <w:rFonts w:ascii="Arial" w:hAnsi="Arial" w:cs="Arial"/>
          <w:sz w:val="20"/>
          <w:szCs w:val="20"/>
        </w:rPr>
        <w:t>2</w:t>
      </w:r>
      <w:r w:rsidR="0033789A" w:rsidRPr="00184D01">
        <w:rPr>
          <w:rFonts w:ascii="Arial" w:hAnsi="Arial" w:cs="Arial"/>
          <w:sz w:val="20"/>
          <w:szCs w:val="20"/>
        </w:rPr>
        <w:t xml:space="preserve">, jednak zmiana </w:t>
      </w:r>
      <w:r w:rsidR="003105C0" w:rsidRPr="00184D01">
        <w:rPr>
          <w:rFonts w:ascii="Arial" w:hAnsi="Arial" w:cs="Arial"/>
          <w:sz w:val="20"/>
          <w:szCs w:val="20"/>
        </w:rPr>
        <w:t xml:space="preserve">tych osób nie wymaga zmiany umowy, lecz jedynie </w:t>
      </w:r>
      <w:r w:rsidR="00F05981" w:rsidRPr="00184D01">
        <w:rPr>
          <w:rFonts w:ascii="Arial" w:hAnsi="Arial" w:cs="Arial"/>
          <w:sz w:val="20"/>
          <w:szCs w:val="20"/>
        </w:rPr>
        <w:t xml:space="preserve"> </w:t>
      </w:r>
      <w:r w:rsidR="003105C0" w:rsidRPr="00184D01">
        <w:rPr>
          <w:rFonts w:ascii="Arial" w:hAnsi="Arial" w:cs="Arial"/>
          <w:sz w:val="20"/>
          <w:szCs w:val="20"/>
        </w:rPr>
        <w:t>powiadomienia drugiej strony w drodze elektronicznej.</w:t>
      </w:r>
      <w:r w:rsidR="00947211" w:rsidRPr="00184D01">
        <w:rPr>
          <w:rFonts w:ascii="Arial" w:hAnsi="Arial" w:cs="Arial"/>
          <w:sz w:val="20"/>
          <w:szCs w:val="20"/>
        </w:rPr>
        <w:t xml:space="preserve"> </w:t>
      </w:r>
    </w:p>
    <w:p w:rsidR="008972CA" w:rsidRPr="00184D01" w:rsidRDefault="008972CA" w:rsidP="008972CA">
      <w:pPr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184D01">
        <w:rPr>
          <w:rFonts w:ascii="Arial" w:hAnsi="Arial" w:cs="Arial"/>
          <w:bCs/>
          <w:sz w:val="20"/>
          <w:szCs w:val="20"/>
        </w:rPr>
        <w:t xml:space="preserve">Przy realizacji Umowy </w:t>
      </w:r>
      <w:r w:rsidRPr="00184D01">
        <w:rPr>
          <w:rFonts w:ascii="Arial" w:hAnsi="Arial" w:cs="Arial"/>
          <w:sz w:val="20"/>
          <w:szCs w:val="20"/>
        </w:rPr>
        <w:t>Wykonawca lub zgłoszony przez niego Podwykonawca będzie stale, przez cały okres trwania umowy zatrudniał na podstawie umowy o pracę w wymiarze czasu pracy adekwatnym do powierzonych zadań osoby wykonujące czynności obsług</w:t>
      </w:r>
      <w:r w:rsidR="00443B33">
        <w:rPr>
          <w:rFonts w:ascii="Arial" w:hAnsi="Arial" w:cs="Arial"/>
          <w:sz w:val="20"/>
          <w:szCs w:val="20"/>
        </w:rPr>
        <w:t>i</w:t>
      </w:r>
      <w:r w:rsidRPr="00184D01">
        <w:rPr>
          <w:rFonts w:ascii="Arial" w:hAnsi="Arial" w:cs="Arial"/>
          <w:sz w:val="20"/>
          <w:szCs w:val="20"/>
        </w:rPr>
        <w:t xml:space="preserve"> holownika. Zamawiający zastrzega, iż całość wynagrodzenia osób zatrudnionych na umowę o pracę wykonujących czynności w ramach Umowy musi być im wypłacana w ramach stosunku pracy na podstawie umowy o pracę.</w:t>
      </w:r>
    </w:p>
    <w:p w:rsidR="008972CA" w:rsidRPr="00184D01" w:rsidRDefault="008972CA" w:rsidP="00AD64E0">
      <w:pPr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 xml:space="preserve">W przypadku rozwiązania stosunku pracy przez osobę zatrudnioną przez Wykonawcę </w:t>
      </w:r>
      <w:r w:rsidR="004961A0">
        <w:rPr>
          <w:rFonts w:ascii="Arial" w:hAnsi="Arial" w:cs="Arial"/>
          <w:sz w:val="20"/>
          <w:szCs w:val="20"/>
        </w:rPr>
        <w:t xml:space="preserve">lub </w:t>
      </w:r>
      <w:r w:rsidRPr="00184D01">
        <w:rPr>
          <w:rFonts w:ascii="Arial" w:hAnsi="Arial" w:cs="Arial"/>
          <w:sz w:val="20"/>
          <w:szCs w:val="20"/>
        </w:rPr>
        <w:t xml:space="preserve">(Podwykonawcę) przed zakończeniem trwania umowy, Wykonawca (Podwykonawca) będzie zobowiązany do zatrudnienia na to miejsce innej osoby, posiadającej doświadczenie, kwalifikacje i uprawnienia co najmniej takie jak osoba poprzednio zatrudniona pod warunkiem, że spełnione zostaną wszystkie wymagania, co do sposobu zatrudnienia na cały okres realizacji zamówienia. </w:t>
      </w:r>
    </w:p>
    <w:p w:rsidR="008972CA" w:rsidRPr="00B47731" w:rsidRDefault="00B47731" w:rsidP="00AD64E0">
      <w:pPr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żąda, aby przed przystąpieniem do wykonania zamówienia Wykonawca złożył oświadczenie potwierdzające spełnienie wymogów w zakresie zatrudnienia na umowę o prace, o których mowa w ustępie 4</w:t>
      </w:r>
    </w:p>
    <w:p w:rsidR="00B47731" w:rsidRDefault="00B47731" w:rsidP="00AD64E0">
      <w:pPr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Jeżeli powierz</w:t>
      </w:r>
      <w:r w:rsidR="00BF5C37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>n</w:t>
      </w:r>
      <w:r w:rsidR="00BF5C37">
        <w:rPr>
          <w:rFonts w:ascii="Arial" w:hAnsi="Arial" w:cs="Arial"/>
          <w:bCs/>
          <w:sz w:val="20"/>
          <w:szCs w:val="20"/>
        </w:rPr>
        <w:t>ie</w:t>
      </w:r>
      <w:r w:rsidR="00F944EF" w:rsidRPr="00F944E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Podwykonawcy wykonan</w:t>
      </w:r>
      <w:r w:rsidR="00F944EF">
        <w:rPr>
          <w:rFonts w:ascii="Arial" w:hAnsi="Arial" w:cs="Arial"/>
          <w:bCs/>
          <w:sz w:val="20"/>
          <w:szCs w:val="20"/>
        </w:rPr>
        <w:t>i</w:t>
      </w:r>
      <w:r w:rsidR="00BF5C37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 części </w:t>
      </w:r>
      <w:r w:rsidR="00F944EF">
        <w:rPr>
          <w:rFonts w:ascii="Arial" w:hAnsi="Arial" w:cs="Arial"/>
          <w:bCs/>
          <w:sz w:val="20"/>
          <w:szCs w:val="20"/>
        </w:rPr>
        <w:t>zamówienia</w:t>
      </w:r>
      <w:r>
        <w:rPr>
          <w:rFonts w:ascii="Arial" w:hAnsi="Arial" w:cs="Arial"/>
          <w:bCs/>
          <w:sz w:val="20"/>
          <w:szCs w:val="20"/>
        </w:rPr>
        <w:t xml:space="preserve"> obejmujące</w:t>
      </w:r>
      <w:r w:rsidR="00F944EF">
        <w:rPr>
          <w:rFonts w:ascii="Arial" w:hAnsi="Arial" w:cs="Arial"/>
          <w:bCs/>
          <w:sz w:val="20"/>
          <w:szCs w:val="20"/>
        </w:rPr>
        <w:t>go</w:t>
      </w:r>
      <w:r>
        <w:rPr>
          <w:rFonts w:ascii="Arial" w:hAnsi="Arial" w:cs="Arial"/>
          <w:bCs/>
          <w:sz w:val="20"/>
          <w:szCs w:val="20"/>
        </w:rPr>
        <w:t xml:space="preserve"> usługi holownika </w:t>
      </w:r>
      <w:r w:rsidR="00F944EF">
        <w:rPr>
          <w:rFonts w:ascii="Arial" w:hAnsi="Arial" w:cs="Arial"/>
          <w:bCs/>
          <w:sz w:val="20"/>
          <w:szCs w:val="20"/>
        </w:rPr>
        <w:t>nastąpi</w:t>
      </w:r>
      <w:r>
        <w:rPr>
          <w:rFonts w:ascii="Arial" w:hAnsi="Arial" w:cs="Arial"/>
          <w:bCs/>
          <w:sz w:val="20"/>
          <w:szCs w:val="20"/>
        </w:rPr>
        <w:t xml:space="preserve"> w trakcie realizacji zamówienia, Wykonawca zobowiązany jest złożyć oświadczenie, o którym mowa w ustępie poprzedzającym w terminie do 7 dni </w:t>
      </w:r>
      <w:r w:rsidR="007548ED">
        <w:rPr>
          <w:rFonts w:ascii="Arial" w:hAnsi="Arial" w:cs="Arial"/>
          <w:bCs/>
          <w:sz w:val="20"/>
          <w:szCs w:val="20"/>
        </w:rPr>
        <w:t>od zawarcia umowy o podwykonawstwo. Wraz z oświadczeniem, o którym mowa w ust. 6, Wykonawca zobowiązany jest złożyć oświadczeni</w:t>
      </w:r>
      <w:r w:rsidR="00BF5C37">
        <w:rPr>
          <w:rFonts w:ascii="Arial" w:hAnsi="Arial" w:cs="Arial"/>
          <w:bCs/>
          <w:sz w:val="20"/>
          <w:szCs w:val="20"/>
        </w:rPr>
        <w:t>e</w:t>
      </w:r>
      <w:r w:rsidR="007548ED">
        <w:rPr>
          <w:rFonts w:ascii="Arial" w:hAnsi="Arial" w:cs="Arial"/>
          <w:bCs/>
          <w:sz w:val="20"/>
          <w:szCs w:val="20"/>
        </w:rPr>
        <w:t xml:space="preserve"> potwierdzające brak podstaw wykluczenia wobec podwykonawcy</w:t>
      </w:r>
    </w:p>
    <w:p w:rsidR="004031E3" w:rsidRPr="00184D01" w:rsidRDefault="004031E3" w:rsidP="00AD64E0">
      <w:pPr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Jeżeli Zamawiający stwierdzi, że wobec Podwykonawcy zachodzą podstawy do wykluczenia, bądź nie </w:t>
      </w:r>
      <w:r w:rsidR="00061144">
        <w:rPr>
          <w:rFonts w:ascii="Arial" w:hAnsi="Arial" w:cs="Arial"/>
          <w:bCs/>
          <w:sz w:val="20"/>
          <w:szCs w:val="20"/>
        </w:rPr>
        <w:t xml:space="preserve">zostaną spełnione wymogi Zamawiającego dotyczące zatrudnienia na umowę o pracę obsługi holownika. Wykonawca zobowiązany jest zastąpić tego </w:t>
      </w:r>
      <w:r w:rsidR="00F944EF">
        <w:rPr>
          <w:rFonts w:ascii="Arial" w:hAnsi="Arial" w:cs="Arial"/>
          <w:bCs/>
          <w:sz w:val="20"/>
          <w:szCs w:val="20"/>
        </w:rPr>
        <w:t>podwykonawcę</w:t>
      </w:r>
      <w:r w:rsidR="00BF5C37">
        <w:rPr>
          <w:rFonts w:ascii="Arial" w:hAnsi="Arial" w:cs="Arial"/>
          <w:bCs/>
          <w:sz w:val="20"/>
          <w:szCs w:val="20"/>
        </w:rPr>
        <w:t xml:space="preserve"> innym</w:t>
      </w:r>
      <w:r w:rsidR="00061144">
        <w:rPr>
          <w:rFonts w:ascii="Arial" w:hAnsi="Arial" w:cs="Arial"/>
          <w:bCs/>
          <w:sz w:val="20"/>
          <w:szCs w:val="20"/>
        </w:rPr>
        <w:t xml:space="preserve"> lub zrezygnować z powierzania </w:t>
      </w:r>
      <w:r w:rsidR="00F944EF">
        <w:rPr>
          <w:rFonts w:ascii="Arial" w:hAnsi="Arial" w:cs="Arial"/>
          <w:bCs/>
          <w:sz w:val="20"/>
          <w:szCs w:val="20"/>
        </w:rPr>
        <w:t>podwykonawcy</w:t>
      </w:r>
      <w:r w:rsidR="00061144">
        <w:rPr>
          <w:rFonts w:ascii="Arial" w:hAnsi="Arial" w:cs="Arial"/>
          <w:bCs/>
          <w:sz w:val="20"/>
          <w:szCs w:val="20"/>
        </w:rPr>
        <w:t xml:space="preserve"> </w:t>
      </w:r>
      <w:r w:rsidR="00F944EF">
        <w:rPr>
          <w:rFonts w:ascii="Arial" w:hAnsi="Arial" w:cs="Arial"/>
          <w:bCs/>
          <w:sz w:val="20"/>
          <w:szCs w:val="20"/>
        </w:rPr>
        <w:t xml:space="preserve">części </w:t>
      </w:r>
      <w:r w:rsidR="00061144">
        <w:rPr>
          <w:rFonts w:ascii="Arial" w:hAnsi="Arial" w:cs="Arial"/>
          <w:bCs/>
          <w:sz w:val="20"/>
          <w:szCs w:val="20"/>
        </w:rPr>
        <w:t>zadania.</w:t>
      </w:r>
    </w:p>
    <w:p w:rsidR="008972CA" w:rsidRPr="00184D01" w:rsidRDefault="008972CA" w:rsidP="00AD64E0">
      <w:pPr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184D01">
        <w:rPr>
          <w:rFonts w:ascii="Arial" w:hAnsi="Arial" w:cs="Arial"/>
          <w:bCs/>
          <w:sz w:val="20"/>
          <w:szCs w:val="20"/>
        </w:rPr>
        <w:t xml:space="preserve">Niezależnie od wymogu przedstawienia oświadczenia, o którym mowa </w:t>
      </w:r>
      <w:r w:rsidR="00F944EF">
        <w:rPr>
          <w:rFonts w:ascii="Arial" w:hAnsi="Arial" w:cs="Arial"/>
          <w:bCs/>
          <w:sz w:val="20"/>
          <w:szCs w:val="20"/>
        </w:rPr>
        <w:t>wyżej ust. 6</w:t>
      </w:r>
      <w:r w:rsidRPr="00184D01">
        <w:rPr>
          <w:rFonts w:ascii="Arial" w:hAnsi="Arial" w:cs="Arial"/>
          <w:bCs/>
          <w:sz w:val="20"/>
          <w:szCs w:val="20"/>
        </w:rPr>
        <w:t xml:space="preserve">, </w:t>
      </w:r>
      <w:r w:rsidRPr="00184D01">
        <w:rPr>
          <w:rFonts w:ascii="Arial" w:hAnsi="Arial" w:cs="Arial"/>
          <w:sz w:val="20"/>
          <w:szCs w:val="20"/>
        </w:rPr>
        <w:t>Zamawiający może na dowolnym etapie realizacji Umowy żądać przedstawienia przez Wykonawc</w:t>
      </w:r>
      <w:r w:rsidR="00AD64E0">
        <w:rPr>
          <w:rFonts w:ascii="Arial" w:hAnsi="Arial" w:cs="Arial"/>
          <w:sz w:val="20"/>
          <w:szCs w:val="20"/>
        </w:rPr>
        <w:t>ę</w:t>
      </w:r>
      <w:r w:rsidRPr="00184D01">
        <w:rPr>
          <w:rFonts w:ascii="Arial" w:hAnsi="Arial" w:cs="Arial"/>
          <w:sz w:val="20"/>
          <w:szCs w:val="20"/>
        </w:rPr>
        <w:t xml:space="preserve"> dokumentów potwierdzających stan zatrudnienia</w:t>
      </w:r>
      <w:r w:rsidR="00F944EF">
        <w:rPr>
          <w:rFonts w:ascii="Arial" w:hAnsi="Arial" w:cs="Arial"/>
          <w:sz w:val="20"/>
          <w:szCs w:val="20"/>
        </w:rPr>
        <w:t xml:space="preserve"> przez Wykonawcę lub Podwykonawcę</w:t>
      </w:r>
      <w:r w:rsidRPr="00184D01">
        <w:rPr>
          <w:rFonts w:ascii="Arial" w:hAnsi="Arial" w:cs="Arial"/>
          <w:sz w:val="20"/>
          <w:szCs w:val="20"/>
        </w:rPr>
        <w:t xml:space="preserve"> pracowników na umowę o pracę zgodny z wymaganiami Zamawiającego</w:t>
      </w:r>
      <w:r w:rsidR="00F944EF">
        <w:rPr>
          <w:rFonts w:ascii="Arial" w:hAnsi="Arial" w:cs="Arial"/>
          <w:sz w:val="20"/>
          <w:szCs w:val="20"/>
        </w:rPr>
        <w:t>.</w:t>
      </w:r>
      <w:r w:rsidRPr="00184D01">
        <w:rPr>
          <w:rFonts w:ascii="Arial" w:hAnsi="Arial" w:cs="Arial"/>
          <w:sz w:val="20"/>
          <w:szCs w:val="20"/>
        </w:rPr>
        <w:t xml:space="preserve"> </w:t>
      </w:r>
      <w:r w:rsidR="00F944EF">
        <w:rPr>
          <w:rFonts w:ascii="Arial" w:hAnsi="Arial" w:cs="Arial"/>
          <w:sz w:val="20"/>
          <w:szCs w:val="20"/>
        </w:rPr>
        <w:t>W</w:t>
      </w:r>
      <w:r w:rsidR="00F944EF" w:rsidRPr="00184D01">
        <w:rPr>
          <w:rFonts w:ascii="Arial" w:hAnsi="Arial" w:cs="Arial"/>
          <w:sz w:val="20"/>
          <w:szCs w:val="20"/>
        </w:rPr>
        <w:t xml:space="preserve"> </w:t>
      </w:r>
      <w:r w:rsidRPr="00184D01">
        <w:rPr>
          <w:rFonts w:ascii="Arial" w:hAnsi="Arial" w:cs="Arial"/>
          <w:sz w:val="20"/>
          <w:szCs w:val="20"/>
        </w:rPr>
        <w:t>razie powzięcia przez Zamawiającego wątpliwości co do prawdziwości lub aktualności oświadczenia, o którym mowa wyżej. Wykonawca przedkłada żądane dokumenty w terminie 5 dni od zgłoszenia żądania przez Zamawiającego.</w:t>
      </w:r>
    </w:p>
    <w:p w:rsidR="008972CA" w:rsidRPr="00184D01" w:rsidRDefault="008972CA" w:rsidP="008972CA">
      <w:pPr>
        <w:spacing w:before="120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647BF9" w:rsidRPr="00184D01" w:rsidRDefault="00647BF9" w:rsidP="00770EE6">
      <w:pPr>
        <w:tabs>
          <w:tab w:val="left" w:pos="5300"/>
        </w:tabs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184D01">
        <w:rPr>
          <w:rFonts w:ascii="Arial" w:hAnsi="Arial" w:cs="Arial"/>
          <w:b/>
          <w:sz w:val="20"/>
          <w:szCs w:val="20"/>
        </w:rPr>
        <w:t xml:space="preserve">§ </w:t>
      </w:r>
      <w:r w:rsidR="007D457F" w:rsidRPr="00184D01">
        <w:rPr>
          <w:rFonts w:ascii="Arial" w:hAnsi="Arial" w:cs="Arial"/>
          <w:b/>
          <w:sz w:val="20"/>
          <w:szCs w:val="20"/>
        </w:rPr>
        <w:t>3</w:t>
      </w:r>
      <w:r w:rsidRPr="00184D01">
        <w:rPr>
          <w:rFonts w:ascii="Arial" w:hAnsi="Arial" w:cs="Arial"/>
          <w:b/>
          <w:sz w:val="20"/>
          <w:szCs w:val="20"/>
        </w:rPr>
        <w:t xml:space="preserve">. Termin </w:t>
      </w:r>
      <w:r w:rsidR="006015C7" w:rsidRPr="00184D01">
        <w:rPr>
          <w:rFonts w:ascii="Arial" w:hAnsi="Arial" w:cs="Arial"/>
          <w:b/>
          <w:sz w:val="20"/>
          <w:szCs w:val="20"/>
        </w:rPr>
        <w:t>wykonania U</w:t>
      </w:r>
      <w:r w:rsidR="00E602C5" w:rsidRPr="00184D01">
        <w:rPr>
          <w:rFonts w:ascii="Arial" w:hAnsi="Arial" w:cs="Arial"/>
          <w:b/>
          <w:sz w:val="20"/>
          <w:szCs w:val="20"/>
        </w:rPr>
        <w:t>mowy</w:t>
      </w:r>
    </w:p>
    <w:p w:rsidR="00D078AB" w:rsidRDefault="00E602C5" w:rsidP="00443B33">
      <w:pPr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 xml:space="preserve">Wykonawca </w:t>
      </w:r>
      <w:r w:rsidR="007E4262" w:rsidRPr="00184D01">
        <w:rPr>
          <w:rFonts w:ascii="Arial" w:hAnsi="Arial" w:cs="Arial"/>
          <w:sz w:val="20"/>
          <w:szCs w:val="20"/>
        </w:rPr>
        <w:t xml:space="preserve">wykona </w:t>
      </w:r>
      <w:r w:rsidR="001616CD" w:rsidRPr="00184D01">
        <w:rPr>
          <w:rFonts w:ascii="Arial" w:hAnsi="Arial" w:cs="Arial"/>
          <w:sz w:val="20"/>
          <w:szCs w:val="20"/>
        </w:rPr>
        <w:t>usługę</w:t>
      </w:r>
      <w:r w:rsidR="00956B8A" w:rsidRPr="00184D01">
        <w:rPr>
          <w:rFonts w:ascii="Arial" w:hAnsi="Arial" w:cs="Arial"/>
          <w:sz w:val="20"/>
          <w:szCs w:val="20"/>
        </w:rPr>
        <w:t xml:space="preserve"> w terminie </w:t>
      </w:r>
      <w:r w:rsidR="002E780A">
        <w:rPr>
          <w:rFonts w:ascii="Arial" w:hAnsi="Arial" w:cs="Arial"/>
          <w:b/>
          <w:sz w:val="20"/>
          <w:szCs w:val="20"/>
        </w:rPr>
        <w:t>1</w:t>
      </w:r>
      <w:r w:rsidR="00956B8A" w:rsidRPr="00184D01">
        <w:rPr>
          <w:rFonts w:ascii="Arial" w:hAnsi="Arial" w:cs="Arial"/>
          <w:b/>
          <w:sz w:val="20"/>
          <w:szCs w:val="20"/>
        </w:rPr>
        <w:t xml:space="preserve"> miesi</w:t>
      </w:r>
      <w:r w:rsidR="002E780A">
        <w:rPr>
          <w:rFonts w:ascii="Arial" w:hAnsi="Arial" w:cs="Arial"/>
          <w:b/>
          <w:sz w:val="20"/>
          <w:szCs w:val="20"/>
        </w:rPr>
        <w:t>ąc</w:t>
      </w:r>
      <w:r w:rsidR="00956B8A" w:rsidRPr="00184D01">
        <w:rPr>
          <w:rFonts w:ascii="Arial" w:hAnsi="Arial" w:cs="Arial"/>
          <w:sz w:val="20"/>
          <w:szCs w:val="20"/>
        </w:rPr>
        <w:t xml:space="preserve"> od dnia podpisania Umowy</w:t>
      </w:r>
      <w:r w:rsidR="001616CD" w:rsidRPr="00184D01">
        <w:rPr>
          <w:rFonts w:ascii="Arial" w:hAnsi="Arial" w:cs="Arial"/>
          <w:sz w:val="20"/>
          <w:szCs w:val="20"/>
        </w:rPr>
        <w:t>.</w:t>
      </w:r>
    </w:p>
    <w:p w:rsidR="00184D01" w:rsidRPr="00184D01" w:rsidRDefault="00184D01" w:rsidP="00184D01">
      <w:pPr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p w:rsidR="006F09B6" w:rsidRPr="00184D01" w:rsidRDefault="007A5FCF" w:rsidP="006F09B6">
      <w:pPr>
        <w:tabs>
          <w:tab w:val="left" w:pos="5300"/>
        </w:tabs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184D01">
        <w:rPr>
          <w:rFonts w:ascii="Arial" w:hAnsi="Arial" w:cs="Arial"/>
          <w:b/>
          <w:sz w:val="20"/>
          <w:szCs w:val="20"/>
        </w:rPr>
        <w:t xml:space="preserve">§ </w:t>
      </w:r>
      <w:r w:rsidR="00741EAE" w:rsidRPr="00184D01">
        <w:rPr>
          <w:rFonts w:ascii="Arial" w:hAnsi="Arial" w:cs="Arial"/>
          <w:b/>
          <w:sz w:val="20"/>
          <w:szCs w:val="20"/>
        </w:rPr>
        <w:t>4</w:t>
      </w:r>
      <w:r w:rsidRPr="00184D01">
        <w:rPr>
          <w:rFonts w:ascii="Arial" w:hAnsi="Arial" w:cs="Arial"/>
          <w:b/>
          <w:sz w:val="20"/>
          <w:szCs w:val="20"/>
        </w:rPr>
        <w:t>. Wynagrodzenie</w:t>
      </w:r>
      <w:r w:rsidR="00841AED" w:rsidRPr="00184D01">
        <w:rPr>
          <w:rFonts w:ascii="Arial" w:hAnsi="Arial" w:cs="Arial"/>
          <w:b/>
          <w:sz w:val="20"/>
          <w:szCs w:val="20"/>
        </w:rPr>
        <w:t xml:space="preserve"> </w:t>
      </w:r>
      <w:r w:rsidR="007661C0" w:rsidRPr="00184D01">
        <w:rPr>
          <w:rFonts w:ascii="Arial" w:hAnsi="Arial" w:cs="Arial"/>
          <w:b/>
          <w:sz w:val="20"/>
          <w:szCs w:val="20"/>
        </w:rPr>
        <w:t>Wykonawcy</w:t>
      </w:r>
    </w:p>
    <w:p w:rsidR="00AB2BD8" w:rsidRPr="008619EA" w:rsidRDefault="0031534F" w:rsidP="00770EE6">
      <w:pPr>
        <w:numPr>
          <w:ilvl w:val="0"/>
          <w:numId w:val="1"/>
        </w:numPr>
        <w:tabs>
          <w:tab w:val="clear" w:pos="72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8619EA">
        <w:rPr>
          <w:rFonts w:ascii="Arial" w:hAnsi="Arial" w:cs="Arial"/>
          <w:sz w:val="20"/>
          <w:szCs w:val="20"/>
        </w:rPr>
        <w:t>Całkowite w</w:t>
      </w:r>
      <w:r w:rsidR="007A5FCF" w:rsidRPr="008619EA">
        <w:rPr>
          <w:rFonts w:ascii="Arial" w:hAnsi="Arial" w:cs="Arial"/>
          <w:sz w:val="20"/>
          <w:szCs w:val="20"/>
        </w:rPr>
        <w:t xml:space="preserve">ynagrodzenie za </w:t>
      </w:r>
      <w:r w:rsidR="00067D58" w:rsidRPr="008619EA">
        <w:rPr>
          <w:rFonts w:ascii="Arial" w:hAnsi="Arial" w:cs="Arial"/>
          <w:sz w:val="20"/>
          <w:szCs w:val="20"/>
        </w:rPr>
        <w:t xml:space="preserve">wykonanie </w:t>
      </w:r>
      <w:r w:rsidR="00936C31" w:rsidRPr="008619EA">
        <w:rPr>
          <w:rFonts w:ascii="Arial" w:hAnsi="Arial" w:cs="Arial"/>
          <w:sz w:val="20"/>
          <w:szCs w:val="20"/>
        </w:rPr>
        <w:t>usługi</w:t>
      </w:r>
      <w:r w:rsidR="006F09B6" w:rsidRPr="008619EA">
        <w:rPr>
          <w:rFonts w:ascii="Arial" w:hAnsi="Arial" w:cs="Arial"/>
          <w:sz w:val="20"/>
          <w:szCs w:val="20"/>
        </w:rPr>
        <w:t xml:space="preserve"> </w:t>
      </w:r>
      <w:r w:rsidR="008619EA" w:rsidRPr="008619EA">
        <w:rPr>
          <w:rFonts w:ascii="Arial" w:hAnsi="Arial" w:cs="Arial"/>
          <w:sz w:val="20"/>
          <w:szCs w:val="20"/>
        </w:rPr>
        <w:t xml:space="preserve">wynosi: </w:t>
      </w:r>
      <w:r w:rsidR="008619EA" w:rsidRPr="008619EA">
        <w:rPr>
          <w:rFonts w:ascii="Arial" w:hAnsi="Arial" w:cs="Arial"/>
          <w:b/>
          <w:sz w:val="20"/>
          <w:szCs w:val="20"/>
        </w:rPr>
        <w:t>…………………. zł</w:t>
      </w:r>
      <w:r w:rsidR="008619EA" w:rsidRPr="008619EA">
        <w:rPr>
          <w:rFonts w:ascii="Arial" w:hAnsi="Arial" w:cs="Arial"/>
          <w:sz w:val="20"/>
          <w:szCs w:val="20"/>
        </w:rPr>
        <w:t xml:space="preserve"> brutto (słownie: …………………………………. 00/100 zł) w tym podatek VAT w stawce 0 %     </w:t>
      </w:r>
    </w:p>
    <w:p w:rsidR="00EA117E" w:rsidRPr="00184D01" w:rsidRDefault="00AF379A" w:rsidP="00770EE6">
      <w:pPr>
        <w:numPr>
          <w:ilvl w:val="0"/>
          <w:numId w:val="1"/>
        </w:numPr>
        <w:tabs>
          <w:tab w:val="clear" w:pos="720"/>
          <w:tab w:val="num" w:pos="360"/>
          <w:tab w:val="left" w:pos="530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 xml:space="preserve">Wynagrodzenie </w:t>
      </w:r>
      <w:r w:rsidR="00412117" w:rsidRPr="00184D01">
        <w:rPr>
          <w:rFonts w:ascii="Arial" w:hAnsi="Arial" w:cs="Arial"/>
          <w:sz w:val="20"/>
          <w:szCs w:val="20"/>
        </w:rPr>
        <w:t xml:space="preserve">powyższe </w:t>
      </w:r>
      <w:r w:rsidR="00762971" w:rsidRPr="00184D01">
        <w:rPr>
          <w:rFonts w:ascii="Arial" w:hAnsi="Arial" w:cs="Arial"/>
          <w:sz w:val="20"/>
          <w:szCs w:val="20"/>
        </w:rPr>
        <w:t>ma charakter ryczałtowy i zawiera wszystkie koszty</w:t>
      </w:r>
      <w:r w:rsidR="00133AE2" w:rsidRPr="00184D01">
        <w:rPr>
          <w:rFonts w:ascii="Arial" w:hAnsi="Arial" w:cs="Arial"/>
          <w:sz w:val="20"/>
          <w:szCs w:val="20"/>
        </w:rPr>
        <w:t xml:space="preserve"> Wykonawcy związane z wykonaniem </w:t>
      </w:r>
      <w:r w:rsidR="00C3374F" w:rsidRPr="00184D01">
        <w:rPr>
          <w:rFonts w:ascii="Arial" w:hAnsi="Arial" w:cs="Arial"/>
          <w:sz w:val="20"/>
          <w:szCs w:val="20"/>
        </w:rPr>
        <w:t>Usługi</w:t>
      </w:r>
      <w:r w:rsidR="00762971" w:rsidRPr="00184D01">
        <w:rPr>
          <w:rFonts w:ascii="Arial" w:hAnsi="Arial" w:cs="Arial"/>
          <w:sz w:val="20"/>
          <w:szCs w:val="20"/>
        </w:rPr>
        <w:t>.</w:t>
      </w:r>
    </w:p>
    <w:p w:rsidR="00741EAE" w:rsidRPr="00184D01" w:rsidRDefault="00741EAE" w:rsidP="00770EE6">
      <w:pPr>
        <w:numPr>
          <w:ilvl w:val="0"/>
          <w:numId w:val="1"/>
        </w:numPr>
        <w:tabs>
          <w:tab w:val="clear" w:pos="720"/>
          <w:tab w:val="num" w:pos="360"/>
          <w:tab w:val="left" w:pos="530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 xml:space="preserve">Wynagrodzenie </w:t>
      </w:r>
      <w:r w:rsidR="00A83D1C" w:rsidRPr="00184D01">
        <w:rPr>
          <w:rFonts w:ascii="Arial" w:hAnsi="Arial" w:cs="Arial"/>
          <w:sz w:val="20"/>
          <w:szCs w:val="20"/>
        </w:rPr>
        <w:t xml:space="preserve">za wykonanie </w:t>
      </w:r>
      <w:r w:rsidR="00C3374F" w:rsidRPr="00184D01">
        <w:rPr>
          <w:rFonts w:ascii="Arial" w:hAnsi="Arial" w:cs="Arial"/>
          <w:sz w:val="20"/>
          <w:szCs w:val="20"/>
        </w:rPr>
        <w:t>usługi</w:t>
      </w:r>
      <w:r w:rsidR="00A83D1C" w:rsidRPr="00184D01">
        <w:rPr>
          <w:rFonts w:ascii="Arial" w:hAnsi="Arial" w:cs="Arial"/>
          <w:sz w:val="20"/>
          <w:szCs w:val="20"/>
        </w:rPr>
        <w:t xml:space="preserve"> </w:t>
      </w:r>
      <w:r w:rsidRPr="00184D01">
        <w:rPr>
          <w:rFonts w:ascii="Arial" w:hAnsi="Arial" w:cs="Arial"/>
          <w:sz w:val="20"/>
          <w:szCs w:val="20"/>
        </w:rPr>
        <w:t xml:space="preserve">płatne będzie </w:t>
      </w:r>
      <w:r w:rsidR="00937338" w:rsidRPr="00184D01">
        <w:rPr>
          <w:rFonts w:ascii="Arial" w:hAnsi="Arial" w:cs="Arial"/>
          <w:sz w:val="20"/>
          <w:szCs w:val="20"/>
        </w:rPr>
        <w:t xml:space="preserve">jednorazowo po wykonaniu </w:t>
      </w:r>
      <w:r w:rsidR="00C3374F" w:rsidRPr="00184D01">
        <w:rPr>
          <w:rFonts w:ascii="Arial" w:hAnsi="Arial" w:cs="Arial"/>
          <w:sz w:val="20"/>
          <w:szCs w:val="20"/>
        </w:rPr>
        <w:t>zadania</w:t>
      </w:r>
      <w:r w:rsidR="00133AE2" w:rsidRPr="00184D01">
        <w:rPr>
          <w:rFonts w:ascii="Arial" w:hAnsi="Arial" w:cs="Arial"/>
          <w:sz w:val="20"/>
          <w:szCs w:val="20"/>
        </w:rPr>
        <w:t>,</w:t>
      </w:r>
      <w:r w:rsidR="00762971" w:rsidRPr="00184D01">
        <w:rPr>
          <w:rFonts w:ascii="Arial" w:hAnsi="Arial" w:cs="Arial"/>
          <w:sz w:val="20"/>
          <w:szCs w:val="20"/>
        </w:rPr>
        <w:t xml:space="preserve"> </w:t>
      </w:r>
      <w:r w:rsidR="00184D01">
        <w:rPr>
          <w:rFonts w:ascii="Arial" w:hAnsi="Arial" w:cs="Arial"/>
          <w:sz w:val="20"/>
          <w:szCs w:val="20"/>
        </w:rPr>
        <w:br/>
      </w:r>
      <w:r w:rsidR="00D842A7" w:rsidRPr="00184D01">
        <w:rPr>
          <w:rFonts w:ascii="Arial" w:hAnsi="Arial" w:cs="Arial"/>
          <w:sz w:val="20"/>
          <w:szCs w:val="20"/>
        </w:rPr>
        <w:t xml:space="preserve">w terminie </w:t>
      </w:r>
      <w:r w:rsidR="0016147C" w:rsidRPr="00184D01">
        <w:rPr>
          <w:rFonts w:ascii="Arial" w:hAnsi="Arial" w:cs="Arial"/>
          <w:sz w:val="20"/>
          <w:szCs w:val="20"/>
        </w:rPr>
        <w:t xml:space="preserve">do </w:t>
      </w:r>
      <w:r w:rsidR="00C3374F" w:rsidRPr="00184D01">
        <w:rPr>
          <w:rFonts w:ascii="Arial" w:hAnsi="Arial" w:cs="Arial"/>
          <w:sz w:val="20"/>
          <w:szCs w:val="20"/>
        </w:rPr>
        <w:t>…..</w:t>
      </w:r>
      <w:r w:rsidRPr="00184D01">
        <w:rPr>
          <w:rFonts w:ascii="Arial" w:hAnsi="Arial" w:cs="Arial"/>
          <w:sz w:val="20"/>
          <w:szCs w:val="20"/>
        </w:rPr>
        <w:t xml:space="preserve"> dni od doręczenia </w:t>
      </w:r>
      <w:r w:rsidR="00762971" w:rsidRPr="00184D01">
        <w:rPr>
          <w:rFonts w:ascii="Arial" w:hAnsi="Arial" w:cs="Arial"/>
          <w:sz w:val="20"/>
          <w:szCs w:val="20"/>
        </w:rPr>
        <w:t>prawidłowo wystawione</w:t>
      </w:r>
      <w:r w:rsidR="00A1514E" w:rsidRPr="00184D01">
        <w:rPr>
          <w:rFonts w:ascii="Arial" w:hAnsi="Arial" w:cs="Arial"/>
          <w:sz w:val="20"/>
          <w:szCs w:val="20"/>
        </w:rPr>
        <w:t>j</w:t>
      </w:r>
      <w:r w:rsidR="00762971" w:rsidRPr="00184D01">
        <w:rPr>
          <w:rFonts w:ascii="Arial" w:hAnsi="Arial" w:cs="Arial"/>
          <w:sz w:val="20"/>
          <w:szCs w:val="20"/>
        </w:rPr>
        <w:t xml:space="preserve"> </w:t>
      </w:r>
      <w:r w:rsidRPr="00184D01">
        <w:rPr>
          <w:rFonts w:ascii="Arial" w:hAnsi="Arial" w:cs="Arial"/>
          <w:sz w:val="20"/>
          <w:szCs w:val="20"/>
        </w:rPr>
        <w:t xml:space="preserve">faktury </w:t>
      </w:r>
      <w:r w:rsidR="00762971" w:rsidRPr="00184D01">
        <w:rPr>
          <w:rFonts w:ascii="Arial" w:hAnsi="Arial" w:cs="Arial"/>
          <w:sz w:val="20"/>
          <w:szCs w:val="20"/>
        </w:rPr>
        <w:t>VAT</w:t>
      </w:r>
      <w:r w:rsidRPr="00184D01">
        <w:rPr>
          <w:rFonts w:ascii="Arial" w:hAnsi="Arial" w:cs="Arial"/>
          <w:sz w:val="20"/>
          <w:szCs w:val="20"/>
        </w:rPr>
        <w:t xml:space="preserve"> przelewem na rachunek </w:t>
      </w:r>
      <w:r w:rsidR="00762971" w:rsidRPr="00184D01">
        <w:rPr>
          <w:rFonts w:ascii="Arial" w:hAnsi="Arial" w:cs="Arial"/>
          <w:sz w:val="20"/>
          <w:szCs w:val="20"/>
        </w:rPr>
        <w:t xml:space="preserve">bankowy </w:t>
      </w:r>
      <w:r w:rsidR="00133AE2" w:rsidRPr="00184D01">
        <w:rPr>
          <w:rFonts w:ascii="Arial" w:hAnsi="Arial" w:cs="Arial"/>
          <w:sz w:val="20"/>
          <w:szCs w:val="20"/>
        </w:rPr>
        <w:t>Wykonawcy wskazany na fakturze VAT.</w:t>
      </w:r>
      <w:r w:rsidR="004A17CF" w:rsidRPr="00184D01">
        <w:rPr>
          <w:rFonts w:ascii="Arial" w:hAnsi="Arial" w:cs="Arial"/>
          <w:sz w:val="20"/>
          <w:szCs w:val="20"/>
        </w:rPr>
        <w:t xml:space="preserve"> Terminem zapłaty jest dzień obciążenia rachunku bankowego Zamawiającego. </w:t>
      </w:r>
    </w:p>
    <w:p w:rsidR="00141CFD" w:rsidRPr="00184D01" w:rsidRDefault="00133AE2" w:rsidP="00141CFD">
      <w:pPr>
        <w:numPr>
          <w:ilvl w:val="0"/>
          <w:numId w:val="1"/>
        </w:numPr>
        <w:tabs>
          <w:tab w:val="clear" w:pos="720"/>
          <w:tab w:val="num" w:pos="360"/>
          <w:tab w:val="left" w:pos="530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lastRenderedPageBreak/>
        <w:t xml:space="preserve">Podstawą do wystawienia faktury VAT </w:t>
      </w:r>
      <w:r w:rsidR="00A83D1C" w:rsidRPr="00184D01">
        <w:rPr>
          <w:rFonts w:ascii="Arial" w:hAnsi="Arial" w:cs="Arial"/>
          <w:sz w:val="20"/>
          <w:szCs w:val="20"/>
        </w:rPr>
        <w:t xml:space="preserve">za wykonanie </w:t>
      </w:r>
      <w:r w:rsidR="00C3374F" w:rsidRPr="00184D01">
        <w:rPr>
          <w:rFonts w:ascii="Arial" w:hAnsi="Arial" w:cs="Arial"/>
          <w:sz w:val="20"/>
          <w:szCs w:val="20"/>
        </w:rPr>
        <w:t>usługi</w:t>
      </w:r>
      <w:r w:rsidR="004319A9" w:rsidRPr="00184D01">
        <w:rPr>
          <w:rFonts w:ascii="Arial" w:hAnsi="Arial" w:cs="Arial"/>
          <w:sz w:val="20"/>
          <w:szCs w:val="20"/>
        </w:rPr>
        <w:t xml:space="preserve">, </w:t>
      </w:r>
      <w:r w:rsidRPr="00184D01">
        <w:rPr>
          <w:rFonts w:ascii="Arial" w:hAnsi="Arial" w:cs="Arial"/>
          <w:sz w:val="20"/>
          <w:szCs w:val="20"/>
        </w:rPr>
        <w:t>będzie podpisany przez Zamawiającego i Wykonawcę Protokół Odbioru</w:t>
      </w:r>
      <w:r w:rsidR="009B73F1" w:rsidRPr="00184D01">
        <w:rPr>
          <w:rFonts w:ascii="Arial" w:hAnsi="Arial" w:cs="Arial"/>
          <w:sz w:val="20"/>
          <w:szCs w:val="20"/>
        </w:rPr>
        <w:t xml:space="preserve"> bez uwag</w:t>
      </w:r>
      <w:r w:rsidRPr="00184D01">
        <w:rPr>
          <w:rFonts w:ascii="Arial" w:hAnsi="Arial" w:cs="Arial"/>
          <w:sz w:val="20"/>
          <w:szCs w:val="20"/>
        </w:rPr>
        <w:t>.</w:t>
      </w:r>
    </w:p>
    <w:p w:rsidR="007661C0" w:rsidRDefault="00141CFD" w:rsidP="00937338">
      <w:pPr>
        <w:numPr>
          <w:ilvl w:val="0"/>
          <w:numId w:val="1"/>
        </w:numPr>
        <w:tabs>
          <w:tab w:val="clear" w:pos="720"/>
          <w:tab w:val="num" w:pos="360"/>
          <w:tab w:val="left" w:pos="530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 xml:space="preserve">Faktura VAT wystawiona niezgodnie z postanowieniami umowy będzie zwracana bez księgowania.  </w:t>
      </w:r>
    </w:p>
    <w:p w:rsidR="00E65F9C" w:rsidRPr="00E65F9C" w:rsidRDefault="00E65F9C" w:rsidP="00E65F9C">
      <w:pPr>
        <w:numPr>
          <w:ilvl w:val="0"/>
          <w:numId w:val="1"/>
        </w:numPr>
        <w:tabs>
          <w:tab w:val="clear" w:pos="720"/>
          <w:tab w:val="num" w:pos="360"/>
          <w:tab w:val="left" w:pos="530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E65F9C">
        <w:rPr>
          <w:rFonts w:ascii="Arial" w:hAnsi="Arial" w:cs="Arial"/>
          <w:sz w:val="20"/>
          <w:szCs w:val="20"/>
        </w:rPr>
        <w:t>Wraz z fakturą Wykonawca zobowiązany jest złożyć oświadczenie o liczbie godzin świadczenia usług rozliczanych zgodnie z wymogami minimalnej stawki godzinowej, a w przypadku Wykonawcy zatrudniającego osoby na podstawie umów: o pracę, zlecenia lub innych, do których stosuje się przepisy o zleceniu - oświadczenie o stosowaniu stawek wynagrodzenia co najmniej na poziomie minimalnego wynagrodzenia pracowników l</w:t>
      </w:r>
      <w:r>
        <w:rPr>
          <w:rFonts w:ascii="Arial" w:hAnsi="Arial" w:cs="Arial"/>
          <w:sz w:val="20"/>
          <w:szCs w:val="20"/>
        </w:rPr>
        <w:t>ub minimalnej stawki godzinowej.</w:t>
      </w:r>
    </w:p>
    <w:p w:rsidR="002565AA" w:rsidRPr="00184D01" w:rsidRDefault="00937338" w:rsidP="00770EE6">
      <w:pPr>
        <w:keepNext/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184D01">
        <w:rPr>
          <w:rFonts w:ascii="Arial" w:hAnsi="Arial" w:cs="Arial"/>
          <w:b/>
          <w:sz w:val="20"/>
          <w:szCs w:val="20"/>
        </w:rPr>
        <w:t>§ 5</w:t>
      </w:r>
      <w:r w:rsidR="002565AA" w:rsidRPr="00184D01">
        <w:rPr>
          <w:rFonts w:ascii="Arial" w:hAnsi="Arial" w:cs="Arial"/>
          <w:b/>
          <w:sz w:val="20"/>
          <w:szCs w:val="20"/>
        </w:rPr>
        <w:t>. Ubezpieczenie</w:t>
      </w:r>
    </w:p>
    <w:p w:rsidR="008F5D85" w:rsidRPr="00184D01" w:rsidRDefault="00BE7615" w:rsidP="00DC0E1B">
      <w:pPr>
        <w:numPr>
          <w:ilvl w:val="0"/>
          <w:numId w:val="15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 xml:space="preserve">Wykonawca zobowiązuje się posiadać przez cały okres realizacji </w:t>
      </w:r>
      <w:r w:rsidR="00E240B2" w:rsidRPr="00184D01">
        <w:rPr>
          <w:rFonts w:ascii="Arial" w:hAnsi="Arial" w:cs="Arial"/>
          <w:sz w:val="20"/>
          <w:szCs w:val="20"/>
        </w:rPr>
        <w:t>Umowy</w:t>
      </w:r>
      <w:r w:rsidRPr="00184D01">
        <w:rPr>
          <w:rFonts w:ascii="Arial" w:hAnsi="Arial" w:cs="Arial"/>
          <w:sz w:val="20"/>
          <w:szCs w:val="20"/>
        </w:rPr>
        <w:t xml:space="preserve"> ubezpieczenie od odpowiedzialności cywilnej w zakresie prowadzonej działalności</w:t>
      </w:r>
      <w:r w:rsidR="00104ADD" w:rsidRPr="00184D01">
        <w:rPr>
          <w:rFonts w:ascii="Arial" w:hAnsi="Arial" w:cs="Arial"/>
          <w:sz w:val="20"/>
          <w:szCs w:val="20"/>
        </w:rPr>
        <w:t xml:space="preserve"> związanej z przedmiotem zamówienia</w:t>
      </w:r>
      <w:r w:rsidRPr="00184D01">
        <w:rPr>
          <w:rFonts w:ascii="Arial" w:hAnsi="Arial" w:cs="Arial"/>
          <w:sz w:val="20"/>
          <w:szCs w:val="20"/>
        </w:rPr>
        <w:t xml:space="preserve">, przy czym suma ubezpieczenia nie może być niższa niż </w:t>
      </w:r>
      <w:r w:rsidR="00C73896" w:rsidRPr="00184D01">
        <w:rPr>
          <w:rFonts w:ascii="Arial" w:hAnsi="Arial" w:cs="Arial"/>
          <w:sz w:val="20"/>
          <w:szCs w:val="20"/>
        </w:rPr>
        <w:t>całkowite</w:t>
      </w:r>
      <w:r w:rsidR="002634F4" w:rsidRPr="00184D01">
        <w:rPr>
          <w:rFonts w:ascii="Arial" w:hAnsi="Arial" w:cs="Arial"/>
          <w:sz w:val="20"/>
          <w:szCs w:val="20"/>
        </w:rPr>
        <w:t xml:space="preserve"> </w:t>
      </w:r>
      <w:r w:rsidR="00E240B2" w:rsidRPr="00184D01">
        <w:rPr>
          <w:rFonts w:ascii="Arial" w:hAnsi="Arial" w:cs="Arial"/>
          <w:sz w:val="20"/>
          <w:szCs w:val="20"/>
        </w:rPr>
        <w:t>wynagrodz</w:t>
      </w:r>
      <w:r w:rsidR="002634F4" w:rsidRPr="00184D01">
        <w:rPr>
          <w:rFonts w:ascii="Arial" w:hAnsi="Arial" w:cs="Arial"/>
          <w:sz w:val="20"/>
          <w:szCs w:val="20"/>
        </w:rPr>
        <w:t xml:space="preserve">enie Wykonawcy brutto, o którym mowa w § 4 ust. </w:t>
      </w:r>
      <w:r w:rsidR="00C73896" w:rsidRPr="00184D01">
        <w:rPr>
          <w:rFonts w:ascii="Arial" w:hAnsi="Arial" w:cs="Arial"/>
          <w:sz w:val="20"/>
          <w:szCs w:val="20"/>
        </w:rPr>
        <w:t>1</w:t>
      </w:r>
      <w:r w:rsidR="002634F4" w:rsidRPr="00184D01">
        <w:rPr>
          <w:rFonts w:ascii="Arial" w:hAnsi="Arial" w:cs="Arial"/>
          <w:sz w:val="20"/>
          <w:szCs w:val="20"/>
        </w:rPr>
        <w:t xml:space="preserve"> Umowy.</w:t>
      </w:r>
    </w:p>
    <w:p w:rsidR="00937338" w:rsidRPr="00184D01" w:rsidRDefault="00BE7615" w:rsidP="00DC0E1B">
      <w:pPr>
        <w:numPr>
          <w:ilvl w:val="0"/>
          <w:numId w:val="15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>Koszty ubezpieczenia ponosi wyłącznie Wykonawca.</w:t>
      </w:r>
      <w:r w:rsidR="00E240B2" w:rsidRPr="00184D01">
        <w:rPr>
          <w:rFonts w:ascii="Arial" w:hAnsi="Arial" w:cs="Arial"/>
          <w:sz w:val="20"/>
          <w:szCs w:val="20"/>
        </w:rPr>
        <w:t xml:space="preserve"> </w:t>
      </w:r>
    </w:p>
    <w:p w:rsidR="000E04FE" w:rsidRPr="00184D01" w:rsidRDefault="00BE7615" w:rsidP="00DC0E1B">
      <w:pPr>
        <w:numPr>
          <w:ilvl w:val="0"/>
          <w:numId w:val="15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 xml:space="preserve">Jeżeli Wykonawca będzie korzystał przy realizacji Przedmiotu Umowy z Podwykonawców, polisy ubezpieczeniowe muszą również obejmować tych Podwykonawców. </w:t>
      </w:r>
    </w:p>
    <w:p w:rsidR="00767BAD" w:rsidRPr="00184D01" w:rsidRDefault="00767BAD" w:rsidP="00770EE6">
      <w:pPr>
        <w:keepNext/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184D01">
        <w:rPr>
          <w:rFonts w:ascii="Arial" w:hAnsi="Arial" w:cs="Arial"/>
          <w:b/>
          <w:sz w:val="20"/>
          <w:szCs w:val="20"/>
        </w:rPr>
        <w:t xml:space="preserve">§ </w:t>
      </w:r>
      <w:r w:rsidR="00937338" w:rsidRPr="00184D01">
        <w:rPr>
          <w:rFonts w:ascii="Arial" w:hAnsi="Arial" w:cs="Arial"/>
          <w:b/>
          <w:sz w:val="20"/>
          <w:szCs w:val="20"/>
        </w:rPr>
        <w:t>6</w:t>
      </w:r>
      <w:r w:rsidRPr="00184D01">
        <w:rPr>
          <w:rFonts w:ascii="Arial" w:hAnsi="Arial" w:cs="Arial"/>
          <w:b/>
          <w:sz w:val="20"/>
          <w:szCs w:val="20"/>
        </w:rPr>
        <w:t xml:space="preserve">. </w:t>
      </w:r>
      <w:r w:rsidR="008F3399" w:rsidRPr="00184D01">
        <w:rPr>
          <w:rFonts w:ascii="Arial" w:hAnsi="Arial" w:cs="Arial"/>
          <w:b/>
          <w:sz w:val="20"/>
          <w:szCs w:val="20"/>
        </w:rPr>
        <w:t>Zasady</w:t>
      </w:r>
      <w:r w:rsidR="009512AE" w:rsidRPr="00184D01">
        <w:rPr>
          <w:rFonts w:ascii="Arial" w:hAnsi="Arial" w:cs="Arial"/>
          <w:b/>
          <w:sz w:val="20"/>
          <w:szCs w:val="20"/>
        </w:rPr>
        <w:t xml:space="preserve"> postępowania w razie opóźnienia</w:t>
      </w:r>
      <w:r w:rsidR="008F3399" w:rsidRPr="00184D01">
        <w:rPr>
          <w:rFonts w:ascii="Arial" w:hAnsi="Arial" w:cs="Arial"/>
          <w:b/>
          <w:sz w:val="20"/>
          <w:szCs w:val="20"/>
        </w:rPr>
        <w:t>. Kary umowne.</w:t>
      </w:r>
    </w:p>
    <w:p w:rsidR="00767BAD" w:rsidRPr="00184D01" w:rsidRDefault="00767BAD" w:rsidP="00DC0E1B">
      <w:pPr>
        <w:pStyle w:val="Tekstpodstawowywcity2"/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>Zamawiający może żądać od Wykonawcy zapłaty następujących kar</w:t>
      </w:r>
      <w:r w:rsidR="00AF379A" w:rsidRPr="00184D01">
        <w:rPr>
          <w:rFonts w:ascii="Arial" w:hAnsi="Arial" w:cs="Arial"/>
          <w:sz w:val="20"/>
          <w:szCs w:val="20"/>
        </w:rPr>
        <w:t xml:space="preserve"> umownych</w:t>
      </w:r>
      <w:r w:rsidRPr="00184D01">
        <w:rPr>
          <w:rFonts w:ascii="Arial" w:hAnsi="Arial" w:cs="Arial"/>
          <w:sz w:val="20"/>
          <w:szCs w:val="20"/>
        </w:rPr>
        <w:t>:</w:t>
      </w:r>
    </w:p>
    <w:p w:rsidR="00A01F3F" w:rsidRPr="00184D01" w:rsidRDefault="00B560BA" w:rsidP="00DC0E1B">
      <w:pPr>
        <w:numPr>
          <w:ilvl w:val="1"/>
          <w:numId w:val="3"/>
        </w:numPr>
        <w:tabs>
          <w:tab w:val="clear" w:pos="1440"/>
        </w:tabs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 xml:space="preserve">za opóźnienie w </w:t>
      </w:r>
      <w:r w:rsidR="002E780A">
        <w:rPr>
          <w:rFonts w:ascii="Arial" w:hAnsi="Arial" w:cs="Arial"/>
          <w:sz w:val="20"/>
          <w:szCs w:val="20"/>
        </w:rPr>
        <w:t>wykonaniu usługi</w:t>
      </w:r>
      <w:r w:rsidR="00937338" w:rsidRPr="00184D01">
        <w:rPr>
          <w:rFonts w:ascii="Arial" w:hAnsi="Arial" w:cs="Arial"/>
          <w:sz w:val="20"/>
          <w:szCs w:val="20"/>
        </w:rPr>
        <w:t xml:space="preserve"> </w:t>
      </w:r>
      <w:r w:rsidR="00A01F3F" w:rsidRPr="00184D01">
        <w:rPr>
          <w:rFonts w:ascii="Arial" w:hAnsi="Arial" w:cs="Arial"/>
          <w:sz w:val="20"/>
          <w:szCs w:val="20"/>
        </w:rPr>
        <w:t>– w wysokości 0,</w:t>
      </w:r>
      <w:r w:rsidR="0020628C" w:rsidRPr="00184D01">
        <w:rPr>
          <w:rFonts w:ascii="Arial" w:hAnsi="Arial" w:cs="Arial"/>
          <w:sz w:val="20"/>
          <w:szCs w:val="20"/>
        </w:rPr>
        <w:t>2</w:t>
      </w:r>
      <w:r w:rsidR="00A01F3F" w:rsidRPr="00184D01">
        <w:rPr>
          <w:rFonts w:ascii="Arial" w:hAnsi="Arial" w:cs="Arial"/>
          <w:sz w:val="20"/>
          <w:szCs w:val="20"/>
        </w:rPr>
        <w:t xml:space="preserve"> % całkowitego wynagrodzenia</w:t>
      </w:r>
      <w:r w:rsidR="00523267" w:rsidRPr="00184D01">
        <w:rPr>
          <w:rFonts w:ascii="Arial" w:hAnsi="Arial" w:cs="Arial"/>
          <w:sz w:val="20"/>
          <w:szCs w:val="20"/>
        </w:rPr>
        <w:t xml:space="preserve"> brutto</w:t>
      </w:r>
      <w:r w:rsidR="00A01F3F" w:rsidRPr="00184D01">
        <w:rPr>
          <w:rFonts w:ascii="Arial" w:hAnsi="Arial" w:cs="Arial"/>
          <w:sz w:val="20"/>
          <w:szCs w:val="20"/>
        </w:rPr>
        <w:t xml:space="preserve"> Wykonawcy, o którym mowa w § </w:t>
      </w:r>
      <w:r w:rsidR="005C4B52" w:rsidRPr="00184D01">
        <w:rPr>
          <w:rFonts w:ascii="Arial" w:hAnsi="Arial" w:cs="Arial"/>
          <w:sz w:val="20"/>
          <w:szCs w:val="20"/>
        </w:rPr>
        <w:t>4</w:t>
      </w:r>
      <w:r w:rsidR="00A01F3F" w:rsidRPr="00184D01">
        <w:rPr>
          <w:rFonts w:ascii="Arial" w:hAnsi="Arial" w:cs="Arial"/>
          <w:sz w:val="20"/>
          <w:szCs w:val="20"/>
        </w:rPr>
        <w:t xml:space="preserve"> ust. 1 Umowy</w:t>
      </w:r>
      <w:r w:rsidR="00BD4189" w:rsidRPr="00184D01">
        <w:rPr>
          <w:rFonts w:ascii="Arial" w:hAnsi="Arial" w:cs="Arial"/>
          <w:sz w:val="20"/>
          <w:szCs w:val="20"/>
        </w:rPr>
        <w:t xml:space="preserve"> za każdy dzień</w:t>
      </w:r>
      <w:r w:rsidR="009B73F1" w:rsidRPr="00184D01">
        <w:rPr>
          <w:rFonts w:ascii="Arial" w:hAnsi="Arial" w:cs="Arial"/>
          <w:sz w:val="20"/>
          <w:szCs w:val="20"/>
        </w:rPr>
        <w:t xml:space="preserve"> </w:t>
      </w:r>
      <w:r w:rsidR="00523267" w:rsidRPr="00184D01">
        <w:rPr>
          <w:rFonts w:ascii="Arial" w:hAnsi="Arial" w:cs="Arial"/>
          <w:sz w:val="20"/>
          <w:szCs w:val="20"/>
        </w:rPr>
        <w:t>opóźnienia</w:t>
      </w:r>
      <w:r w:rsidR="009B73F1" w:rsidRPr="00184D01">
        <w:rPr>
          <w:rFonts w:ascii="Arial" w:hAnsi="Arial" w:cs="Arial"/>
          <w:sz w:val="20"/>
          <w:szCs w:val="20"/>
        </w:rPr>
        <w:t>,</w:t>
      </w:r>
    </w:p>
    <w:p w:rsidR="000C3175" w:rsidRPr="00184D01" w:rsidRDefault="00BA01E5" w:rsidP="00DC0E1B">
      <w:pPr>
        <w:numPr>
          <w:ilvl w:val="1"/>
          <w:numId w:val="3"/>
        </w:numPr>
        <w:tabs>
          <w:tab w:val="clear" w:pos="1440"/>
        </w:tabs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 xml:space="preserve">za opóźnienie w </w:t>
      </w:r>
      <w:r w:rsidR="008B3289" w:rsidRPr="00184D01">
        <w:rPr>
          <w:rFonts w:ascii="Arial" w:hAnsi="Arial" w:cs="Arial"/>
          <w:sz w:val="20"/>
          <w:szCs w:val="20"/>
        </w:rPr>
        <w:t>usunięciu wad</w:t>
      </w:r>
      <w:r w:rsidRPr="00184D01">
        <w:rPr>
          <w:rFonts w:ascii="Arial" w:hAnsi="Arial" w:cs="Arial"/>
          <w:sz w:val="20"/>
          <w:szCs w:val="20"/>
        </w:rPr>
        <w:t xml:space="preserve"> </w:t>
      </w:r>
      <w:r w:rsidR="000C3175" w:rsidRPr="00184D01">
        <w:rPr>
          <w:rFonts w:ascii="Arial" w:hAnsi="Arial" w:cs="Arial"/>
          <w:sz w:val="20"/>
          <w:szCs w:val="20"/>
        </w:rPr>
        <w:t xml:space="preserve">i uzupełnień </w:t>
      </w:r>
      <w:r w:rsidR="00BB1ABC" w:rsidRPr="00184D01">
        <w:rPr>
          <w:rFonts w:ascii="Arial" w:hAnsi="Arial" w:cs="Arial"/>
          <w:sz w:val="20"/>
          <w:szCs w:val="20"/>
        </w:rPr>
        <w:t xml:space="preserve">związanych z uwagami </w:t>
      </w:r>
      <w:r w:rsidRPr="00184D01">
        <w:rPr>
          <w:rFonts w:ascii="Arial" w:hAnsi="Arial" w:cs="Arial"/>
          <w:sz w:val="20"/>
          <w:szCs w:val="20"/>
        </w:rPr>
        <w:t xml:space="preserve"> </w:t>
      </w:r>
      <w:r w:rsidR="000C3175" w:rsidRPr="00184D01">
        <w:rPr>
          <w:rFonts w:ascii="Arial" w:hAnsi="Arial" w:cs="Arial"/>
          <w:sz w:val="20"/>
          <w:szCs w:val="20"/>
        </w:rPr>
        <w:t>Zamawiającego w toku procedur odbiorowych - w wysokości 0,</w:t>
      </w:r>
      <w:r w:rsidR="0020628C" w:rsidRPr="00184D01">
        <w:rPr>
          <w:rFonts w:ascii="Arial" w:hAnsi="Arial" w:cs="Arial"/>
          <w:sz w:val="20"/>
          <w:szCs w:val="20"/>
        </w:rPr>
        <w:t>2</w:t>
      </w:r>
      <w:r w:rsidR="000C3175" w:rsidRPr="00184D01">
        <w:rPr>
          <w:rFonts w:ascii="Arial" w:hAnsi="Arial" w:cs="Arial"/>
          <w:sz w:val="20"/>
          <w:szCs w:val="20"/>
        </w:rPr>
        <w:t xml:space="preserve"> % całkowitego wynagrodzenia</w:t>
      </w:r>
      <w:r w:rsidR="009B73F1" w:rsidRPr="00184D01">
        <w:rPr>
          <w:rFonts w:ascii="Arial" w:hAnsi="Arial" w:cs="Arial"/>
          <w:sz w:val="20"/>
          <w:szCs w:val="20"/>
        </w:rPr>
        <w:t xml:space="preserve"> brutto</w:t>
      </w:r>
      <w:r w:rsidR="000C3175" w:rsidRPr="00184D01">
        <w:rPr>
          <w:rFonts w:ascii="Arial" w:hAnsi="Arial" w:cs="Arial"/>
          <w:sz w:val="20"/>
          <w:szCs w:val="20"/>
        </w:rPr>
        <w:t xml:space="preserve"> Wykonawcy, o którym mowa w § 4 ust. 1 Umowy</w:t>
      </w:r>
      <w:r w:rsidR="00BD4189" w:rsidRPr="00184D01">
        <w:rPr>
          <w:rFonts w:ascii="Arial" w:hAnsi="Arial" w:cs="Arial"/>
          <w:sz w:val="20"/>
          <w:szCs w:val="20"/>
        </w:rPr>
        <w:t xml:space="preserve"> za każdy dzień opóźnienia w stosunku do terminu wyznaczonego </w:t>
      </w:r>
      <w:r w:rsidR="009B73F1" w:rsidRPr="00184D01">
        <w:rPr>
          <w:rFonts w:ascii="Arial" w:hAnsi="Arial" w:cs="Arial"/>
          <w:sz w:val="20"/>
          <w:szCs w:val="20"/>
        </w:rPr>
        <w:t>na usunięcie wad</w:t>
      </w:r>
      <w:r w:rsidR="000C3175" w:rsidRPr="00184D01">
        <w:rPr>
          <w:rFonts w:ascii="Arial" w:hAnsi="Arial" w:cs="Arial"/>
          <w:sz w:val="20"/>
          <w:szCs w:val="20"/>
        </w:rPr>
        <w:t>,</w:t>
      </w:r>
    </w:p>
    <w:p w:rsidR="00AE095B" w:rsidRPr="00184D01" w:rsidRDefault="00767BAD" w:rsidP="00DC0E1B">
      <w:pPr>
        <w:numPr>
          <w:ilvl w:val="1"/>
          <w:numId w:val="3"/>
        </w:numPr>
        <w:tabs>
          <w:tab w:val="clear" w:pos="1440"/>
        </w:tabs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 xml:space="preserve">za odstąpienie od umowy </w:t>
      </w:r>
      <w:r w:rsidR="000C3175" w:rsidRPr="00184D01">
        <w:rPr>
          <w:rFonts w:ascii="Arial" w:hAnsi="Arial" w:cs="Arial"/>
          <w:sz w:val="20"/>
          <w:szCs w:val="20"/>
        </w:rPr>
        <w:t xml:space="preserve">przez Zamawiającego </w:t>
      </w:r>
      <w:r w:rsidRPr="00184D01">
        <w:rPr>
          <w:rFonts w:ascii="Arial" w:hAnsi="Arial" w:cs="Arial"/>
          <w:sz w:val="20"/>
          <w:szCs w:val="20"/>
        </w:rPr>
        <w:t>z przyczyn leżących po stronie Wyko</w:t>
      </w:r>
      <w:r w:rsidR="003C07C6" w:rsidRPr="00184D01">
        <w:rPr>
          <w:rFonts w:ascii="Arial" w:hAnsi="Arial" w:cs="Arial"/>
          <w:sz w:val="20"/>
          <w:szCs w:val="20"/>
        </w:rPr>
        <w:t>nawcy</w:t>
      </w:r>
      <w:r w:rsidR="00B560BA" w:rsidRPr="00184D01">
        <w:rPr>
          <w:rFonts w:ascii="Arial" w:hAnsi="Arial" w:cs="Arial"/>
          <w:sz w:val="20"/>
          <w:szCs w:val="20"/>
        </w:rPr>
        <w:t xml:space="preserve"> </w:t>
      </w:r>
      <w:r w:rsidR="000C3175" w:rsidRPr="00184D01">
        <w:rPr>
          <w:rFonts w:ascii="Arial" w:hAnsi="Arial" w:cs="Arial"/>
          <w:sz w:val="20"/>
          <w:szCs w:val="20"/>
        </w:rPr>
        <w:t>–</w:t>
      </w:r>
      <w:r w:rsidR="003C07C6" w:rsidRPr="00184D01">
        <w:rPr>
          <w:rFonts w:ascii="Arial" w:hAnsi="Arial" w:cs="Arial"/>
          <w:sz w:val="20"/>
          <w:szCs w:val="20"/>
        </w:rPr>
        <w:t xml:space="preserve"> </w:t>
      </w:r>
      <w:r w:rsidR="000C3175" w:rsidRPr="00184D01">
        <w:rPr>
          <w:rFonts w:ascii="Arial" w:hAnsi="Arial" w:cs="Arial"/>
          <w:sz w:val="20"/>
          <w:szCs w:val="20"/>
        </w:rPr>
        <w:t xml:space="preserve">w wysokości </w:t>
      </w:r>
      <w:r w:rsidR="00412117" w:rsidRPr="00184D01">
        <w:rPr>
          <w:rFonts w:ascii="Arial" w:hAnsi="Arial" w:cs="Arial"/>
          <w:sz w:val="20"/>
          <w:szCs w:val="20"/>
        </w:rPr>
        <w:t>20</w:t>
      </w:r>
      <w:r w:rsidR="003C07C6" w:rsidRPr="00184D01">
        <w:rPr>
          <w:rFonts w:ascii="Arial" w:hAnsi="Arial" w:cs="Arial"/>
          <w:sz w:val="20"/>
          <w:szCs w:val="20"/>
        </w:rPr>
        <w:t xml:space="preserve">% </w:t>
      </w:r>
      <w:r w:rsidR="000C3175" w:rsidRPr="00184D01">
        <w:rPr>
          <w:rFonts w:ascii="Arial" w:hAnsi="Arial" w:cs="Arial"/>
          <w:sz w:val="20"/>
          <w:szCs w:val="20"/>
        </w:rPr>
        <w:t>całkowitego wynagrodzenia</w:t>
      </w:r>
      <w:r w:rsidR="009B73F1" w:rsidRPr="00184D01">
        <w:rPr>
          <w:rFonts w:ascii="Arial" w:hAnsi="Arial" w:cs="Arial"/>
          <w:sz w:val="20"/>
          <w:szCs w:val="20"/>
        </w:rPr>
        <w:t xml:space="preserve"> brutto</w:t>
      </w:r>
      <w:r w:rsidR="000C3175" w:rsidRPr="00184D01">
        <w:rPr>
          <w:rFonts w:ascii="Arial" w:hAnsi="Arial" w:cs="Arial"/>
          <w:sz w:val="20"/>
          <w:szCs w:val="20"/>
        </w:rPr>
        <w:t xml:space="preserve"> Wykonawcy, o którym mowa w § </w:t>
      </w:r>
      <w:r w:rsidR="00AE095B" w:rsidRPr="00184D01">
        <w:rPr>
          <w:rFonts w:ascii="Arial" w:hAnsi="Arial" w:cs="Arial"/>
          <w:sz w:val="20"/>
          <w:szCs w:val="20"/>
        </w:rPr>
        <w:t>4</w:t>
      </w:r>
      <w:r w:rsidR="000C3175" w:rsidRPr="00184D01">
        <w:rPr>
          <w:rFonts w:ascii="Arial" w:hAnsi="Arial" w:cs="Arial"/>
          <w:sz w:val="20"/>
          <w:szCs w:val="20"/>
        </w:rPr>
        <w:t xml:space="preserve"> ust. </w:t>
      </w:r>
      <w:r w:rsidR="00AE095B" w:rsidRPr="00184D01">
        <w:rPr>
          <w:rFonts w:ascii="Arial" w:hAnsi="Arial" w:cs="Arial"/>
          <w:sz w:val="20"/>
          <w:szCs w:val="20"/>
        </w:rPr>
        <w:t xml:space="preserve">1 </w:t>
      </w:r>
      <w:r w:rsidR="000C3175" w:rsidRPr="00184D01">
        <w:rPr>
          <w:rFonts w:ascii="Arial" w:hAnsi="Arial" w:cs="Arial"/>
          <w:sz w:val="20"/>
          <w:szCs w:val="20"/>
        </w:rPr>
        <w:t>Umowy</w:t>
      </w:r>
    </w:p>
    <w:p w:rsidR="000D72A0" w:rsidRPr="00184D01" w:rsidRDefault="000D72A0" w:rsidP="00DC0E1B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 xml:space="preserve">Wykonawca jest uprawniony do naliczenia Zamawiającemu kary umownej </w:t>
      </w:r>
      <w:r w:rsidR="004319A9" w:rsidRPr="00184D01">
        <w:rPr>
          <w:rFonts w:ascii="Arial" w:hAnsi="Arial" w:cs="Arial"/>
          <w:sz w:val="20"/>
          <w:szCs w:val="20"/>
        </w:rPr>
        <w:t>w wysokości 20% całkowitego wynagrodzenia</w:t>
      </w:r>
      <w:r w:rsidR="009B73F1" w:rsidRPr="00184D01">
        <w:rPr>
          <w:rFonts w:ascii="Arial" w:hAnsi="Arial" w:cs="Arial"/>
          <w:sz w:val="20"/>
          <w:szCs w:val="20"/>
        </w:rPr>
        <w:t xml:space="preserve"> brutto</w:t>
      </w:r>
      <w:r w:rsidR="004319A9" w:rsidRPr="00184D01">
        <w:rPr>
          <w:rFonts w:ascii="Arial" w:hAnsi="Arial" w:cs="Arial"/>
          <w:sz w:val="20"/>
          <w:szCs w:val="20"/>
        </w:rPr>
        <w:t xml:space="preserve"> Wykonawcy, o którym mowa w § 4 ust. 1 Umowy </w:t>
      </w:r>
      <w:r w:rsidRPr="00184D01">
        <w:rPr>
          <w:rFonts w:ascii="Arial" w:hAnsi="Arial" w:cs="Arial"/>
          <w:sz w:val="20"/>
          <w:szCs w:val="20"/>
        </w:rPr>
        <w:t>za odstąpienie od umowy przez Wykonawcę z przyczyn leżących wyłącznie po stronie Zamawiającego pod warunkiem, iż oświadczenie o odstąpieniu od umowy złożone przez Wykonawcę zostało oparte o umowne prawo odstąpienia od um</w:t>
      </w:r>
      <w:r w:rsidR="00687FD3" w:rsidRPr="00184D01">
        <w:rPr>
          <w:rFonts w:ascii="Arial" w:hAnsi="Arial" w:cs="Arial"/>
          <w:sz w:val="20"/>
          <w:szCs w:val="20"/>
        </w:rPr>
        <w:t xml:space="preserve">owy, o którym mowa </w:t>
      </w:r>
      <w:r w:rsidR="0031534F" w:rsidRPr="00184D01">
        <w:rPr>
          <w:rFonts w:ascii="Arial" w:hAnsi="Arial" w:cs="Arial"/>
          <w:sz w:val="20"/>
          <w:szCs w:val="20"/>
        </w:rPr>
        <w:t>w Umowie.</w:t>
      </w:r>
    </w:p>
    <w:p w:rsidR="009512AE" w:rsidRPr="00184D01" w:rsidRDefault="009512AE" w:rsidP="00DC0E1B">
      <w:pPr>
        <w:pStyle w:val="Tekstpodstawowywcity2"/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 xml:space="preserve">Uważa się, iż Wykonawca pozostaje w opóźnieniu w wykonaniu </w:t>
      </w:r>
      <w:r w:rsidR="008B3289" w:rsidRPr="00184D01">
        <w:rPr>
          <w:rFonts w:ascii="Arial" w:hAnsi="Arial" w:cs="Arial"/>
          <w:sz w:val="20"/>
          <w:szCs w:val="20"/>
        </w:rPr>
        <w:t>usługi</w:t>
      </w:r>
      <w:r w:rsidRPr="00184D01">
        <w:rPr>
          <w:rFonts w:ascii="Arial" w:hAnsi="Arial" w:cs="Arial"/>
          <w:sz w:val="20"/>
          <w:szCs w:val="20"/>
        </w:rPr>
        <w:t xml:space="preserve">, gdy najpóźniej w </w:t>
      </w:r>
      <w:r w:rsidR="00443B33">
        <w:rPr>
          <w:rFonts w:ascii="Arial" w:hAnsi="Arial" w:cs="Arial"/>
          <w:sz w:val="20"/>
          <w:szCs w:val="20"/>
        </w:rPr>
        <w:t>terminie</w:t>
      </w:r>
      <w:r w:rsidRPr="00184D01">
        <w:rPr>
          <w:rFonts w:ascii="Arial" w:hAnsi="Arial" w:cs="Arial"/>
          <w:sz w:val="20"/>
          <w:szCs w:val="20"/>
        </w:rPr>
        <w:t xml:space="preserve"> wskazanym w </w:t>
      </w:r>
      <w:r w:rsidR="0031534F" w:rsidRPr="00184D01">
        <w:rPr>
          <w:rFonts w:ascii="Arial" w:hAnsi="Arial" w:cs="Arial"/>
          <w:sz w:val="20"/>
          <w:szCs w:val="20"/>
        </w:rPr>
        <w:t>§ 3 Umowy</w:t>
      </w:r>
      <w:r w:rsidRPr="00184D01">
        <w:rPr>
          <w:rFonts w:ascii="Arial" w:hAnsi="Arial" w:cs="Arial"/>
          <w:sz w:val="20"/>
          <w:szCs w:val="20"/>
        </w:rPr>
        <w:t xml:space="preserve"> </w:t>
      </w:r>
      <w:r w:rsidR="001A42D9" w:rsidRPr="00184D01">
        <w:rPr>
          <w:rFonts w:ascii="Arial" w:hAnsi="Arial" w:cs="Arial"/>
          <w:sz w:val="20"/>
          <w:szCs w:val="20"/>
        </w:rPr>
        <w:t>nie zgłosi gotowości do odbioru</w:t>
      </w:r>
      <w:r w:rsidRPr="00184D01">
        <w:rPr>
          <w:rFonts w:ascii="Arial" w:hAnsi="Arial" w:cs="Arial"/>
          <w:sz w:val="20"/>
          <w:szCs w:val="20"/>
        </w:rPr>
        <w:t xml:space="preserve"> </w:t>
      </w:r>
      <w:r w:rsidR="009B73F1" w:rsidRPr="00184D01">
        <w:rPr>
          <w:rFonts w:ascii="Arial" w:hAnsi="Arial" w:cs="Arial"/>
          <w:sz w:val="20"/>
          <w:szCs w:val="20"/>
        </w:rPr>
        <w:t>przedmiotu umowy</w:t>
      </w:r>
      <w:r w:rsidRPr="00184D01">
        <w:rPr>
          <w:rFonts w:ascii="Arial" w:hAnsi="Arial" w:cs="Arial"/>
          <w:sz w:val="20"/>
          <w:szCs w:val="20"/>
        </w:rPr>
        <w:t>.</w:t>
      </w:r>
    </w:p>
    <w:p w:rsidR="000E36E1" w:rsidRPr="00184D01" w:rsidRDefault="00767BAD" w:rsidP="00DC0E1B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 xml:space="preserve">Zamawiający ma prawo do potrącenia </w:t>
      </w:r>
      <w:r w:rsidR="000E36E1" w:rsidRPr="00184D01">
        <w:rPr>
          <w:rFonts w:ascii="Arial" w:hAnsi="Arial" w:cs="Arial"/>
          <w:sz w:val="20"/>
          <w:szCs w:val="20"/>
        </w:rPr>
        <w:t xml:space="preserve">naliczonej </w:t>
      </w:r>
      <w:r w:rsidRPr="00184D01">
        <w:rPr>
          <w:rFonts w:ascii="Arial" w:hAnsi="Arial" w:cs="Arial"/>
          <w:sz w:val="20"/>
          <w:szCs w:val="20"/>
        </w:rPr>
        <w:t xml:space="preserve">kary umownej z wynagrodzenia Wykonawcy. </w:t>
      </w:r>
      <w:r w:rsidR="009B73F1" w:rsidRPr="00184D01">
        <w:rPr>
          <w:rFonts w:ascii="Arial" w:hAnsi="Arial" w:cs="Arial"/>
          <w:sz w:val="20"/>
          <w:szCs w:val="20"/>
        </w:rPr>
        <w:t>Termin zapłaty kar umownych wynosi 3 d</w:t>
      </w:r>
      <w:r w:rsidR="00523267" w:rsidRPr="00184D01">
        <w:rPr>
          <w:rFonts w:ascii="Arial" w:hAnsi="Arial" w:cs="Arial"/>
          <w:sz w:val="20"/>
          <w:szCs w:val="20"/>
        </w:rPr>
        <w:t>n</w:t>
      </w:r>
      <w:r w:rsidR="009B73F1" w:rsidRPr="00184D01">
        <w:rPr>
          <w:rFonts w:ascii="Arial" w:hAnsi="Arial" w:cs="Arial"/>
          <w:sz w:val="20"/>
          <w:szCs w:val="20"/>
        </w:rPr>
        <w:t>i od dostarczenia księgowej noty obciążeniowej wystawionej przez Zamawiającego.</w:t>
      </w:r>
    </w:p>
    <w:p w:rsidR="00AE095B" w:rsidRPr="00184D01" w:rsidRDefault="001A0819" w:rsidP="00DC0E1B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>Dochodzenie odszkodowania przewyższającego wysokość naliczonej</w:t>
      </w:r>
      <w:r w:rsidR="000E36E1" w:rsidRPr="00184D01">
        <w:rPr>
          <w:rFonts w:ascii="Arial" w:hAnsi="Arial" w:cs="Arial"/>
          <w:sz w:val="20"/>
          <w:szCs w:val="20"/>
        </w:rPr>
        <w:t xml:space="preserve"> kary umownej jest dopuszczalne do wysokości poniesionej szkody</w:t>
      </w:r>
      <w:r w:rsidR="00AE095B" w:rsidRPr="00184D01">
        <w:rPr>
          <w:rFonts w:ascii="Arial" w:hAnsi="Arial" w:cs="Arial"/>
          <w:sz w:val="20"/>
          <w:szCs w:val="20"/>
        </w:rPr>
        <w:t>, przy czym przez szkodę strony rozumieją zarówno szkodę rzeczywistą, jak i utracone korzyści.</w:t>
      </w:r>
    </w:p>
    <w:p w:rsidR="00767BAD" w:rsidRPr="00184D01" w:rsidRDefault="003E085F" w:rsidP="00DC0E1B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>Strony ustalają, iż m</w:t>
      </w:r>
      <w:r w:rsidR="0064575D" w:rsidRPr="00184D01">
        <w:rPr>
          <w:rFonts w:ascii="Arial" w:hAnsi="Arial" w:cs="Arial"/>
          <w:sz w:val="20"/>
          <w:szCs w:val="20"/>
        </w:rPr>
        <w:t xml:space="preserve">aksymalna wysokość kar umownych, o których mowa w </w:t>
      </w:r>
      <w:r w:rsidR="00AE095B" w:rsidRPr="00184D01">
        <w:rPr>
          <w:rFonts w:ascii="Arial" w:hAnsi="Arial" w:cs="Arial"/>
          <w:sz w:val="20"/>
          <w:szCs w:val="20"/>
        </w:rPr>
        <w:t xml:space="preserve">§ </w:t>
      </w:r>
      <w:r w:rsidR="0031534F" w:rsidRPr="00184D01">
        <w:rPr>
          <w:rFonts w:ascii="Arial" w:hAnsi="Arial" w:cs="Arial"/>
          <w:sz w:val="20"/>
          <w:szCs w:val="20"/>
        </w:rPr>
        <w:t>6</w:t>
      </w:r>
      <w:r w:rsidR="00AE095B" w:rsidRPr="00184D01">
        <w:rPr>
          <w:rFonts w:ascii="Arial" w:hAnsi="Arial" w:cs="Arial"/>
          <w:sz w:val="20"/>
          <w:szCs w:val="20"/>
        </w:rPr>
        <w:t xml:space="preserve"> ust. </w:t>
      </w:r>
      <w:r w:rsidR="009B73F1" w:rsidRPr="00184D01">
        <w:rPr>
          <w:rFonts w:ascii="Arial" w:hAnsi="Arial" w:cs="Arial"/>
          <w:sz w:val="20"/>
          <w:szCs w:val="20"/>
        </w:rPr>
        <w:t>1</w:t>
      </w:r>
      <w:r w:rsidR="0031534F" w:rsidRPr="00184D01">
        <w:rPr>
          <w:rFonts w:ascii="Arial" w:hAnsi="Arial" w:cs="Arial"/>
          <w:sz w:val="20"/>
          <w:szCs w:val="20"/>
        </w:rPr>
        <w:t xml:space="preserve"> pkt a) i</w:t>
      </w:r>
      <w:r w:rsidR="008F3399" w:rsidRPr="00184D01">
        <w:rPr>
          <w:rFonts w:ascii="Arial" w:hAnsi="Arial" w:cs="Arial"/>
          <w:sz w:val="20"/>
          <w:szCs w:val="20"/>
        </w:rPr>
        <w:t xml:space="preserve"> b) </w:t>
      </w:r>
      <w:r w:rsidR="00AE095B" w:rsidRPr="00184D01">
        <w:rPr>
          <w:rFonts w:ascii="Arial" w:hAnsi="Arial" w:cs="Arial"/>
          <w:sz w:val="20"/>
          <w:szCs w:val="20"/>
        </w:rPr>
        <w:t xml:space="preserve">Umowy </w:t>
      </w:r>
      <w:r w:rsidRPr="00184D01">
        <w:rPr>
          <w:rFonts w:ascii="Arial" w:hAnsi="Arial" w:cs="Arial"/>
          <w:sz w:val="20"/>
          <w:szCs w:val="20"/>
        </w:rPr>
        <w:t xml:space="preserve">nie może przekroczyć 30 % </w:t>
      </w:r>
      <w:r w:rsidR="001A0819" w:rsidRPr="00184D01">
        <w:rPr>
          <w:rFonts w:ascii="Arial" w:hAnsi="Arial" w:cs="Arial"/>
          <w:sz w:val="20"/>
          <w:szCs w:val="20"/>
        </w:rPr>
        <w:t xml:space="preserve"> </w:t>
      </w:r>
      <w:r w:rsidR="00AE095B" w:rsidRPr="00184D01">
        <w:rPr>
          <w:rFonts w:ascii="Arial" w:hAnsi="Arial" w:cs="Arial"/>
          <w:sz w:val="20"/>
          <w:szCs w:val="20"/>
        </w:rPr>
        <w:t>całkowitego wynagrodzenia</w:t>
      </w:r>
      <w:r w:rsidR="009B73F1" w:rsidRPr="00184D01">
        <w:rPr>
          <w:rFonts w:ascii="Arial" w:hAnsi="Arial" w:cs="Arial"/>
          <w:sz w:val="20"/>
          <w:szCs w:val="20"/>
        </w:rPr>
        <w:t xml:space="preserve"> brutto</w:t>
      </w:r>
      <w:r w:rsidR="00AE095B" w:rsidRPr="00184D01">
        <w:rPr>
          <w:rFonts w:ascii="Arial" w:hAnsi="Arial" w:cs="Arial"/>
          <w:sz w:val="20"/>
          <w:szCs w:val="20"/>
        </w:rPr>
        <w:t xml:space="preserve"> Wykonawcy, o którym mowa w § 4 ust. 1 Umowy</w:t>
      </w:r>
    </w:p>
    <w:p w:rsidR="00C57956" w:rsidRPr="00184D01" w:rsidRDefault="00C57956" w:rsidP="00C57956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 xml:space="preserve">Zamawiający może żądać od Wykonawcy zapłaty kar umownych za niezłożenie w terminie określonym Umową zgodnego z prawdą oświadczenia potwierdzającego zatrudnienie pracowników Wykonawcy na umowę o pracę, a także za niezłożenie w terminie żądanych przez Zamawiającego dokumentów potwierdzających wymagany poziom zatrudnienia na umowę </w:t>
      </w:r>
      <w:r w:rsidR="00184D01" w:rsidRPr="00184D01">
        <w:rPr>
          <w:rFonts w:ascii="Arial" w:hAnsi="Arial" w:cs="Arial"/>
          <w:sz w:val="20"/>
          <w:szCs w:val="20"/>
        </w:rPr>
        <w:br/>
      </w:r>
      <w:r w:rsidRPr="00184D01">
        <w:rPr>
          <w:rFonts w:ascii="Arial" w:hAnsi="Arial" w:cs="Arial"/>
          <w:sz w:val="20"/>
          <w:szCs w:val="20"/>
        </w:rPr>
        <w:t>o pracę – w wysokości 500 zł za każdy dzień opóźnienia</w:t>
      </w:r>
      <w:r w:rsidR="00184D01" w:rsidRPr="00184D01">
        <w:rPr>
          <w:rFonts w:ascii="Arial" w:hAnsi="Arial" w:cs="Arial"/>
          <w:sz w:val="20"/>
          <w:szCs w:val="20"/>
        </w:rPr>
        <w:t>.</w:t>
      </w:r>
    </w:p>
    <w:p w:rsidR="00C57956" w:rsidRPr="00184D01" w:rsidRDefault="00C57956" w:rsidP="00C57956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8F3399" w:rsidRPr="00184D01" w:rsidRDefault="008F3399" w:rsidP="008F3399">
      <w:pPr>
        <w:keepNext/>
        <w:spacing w:before="120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184D01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 w:rsidR="0031534F" w:rsidRPr="00184D01">
        <w:rPr>
          <w:rFonts w:ascii="Arial" w:hAnsi="Arial" w:cs="Arial"/>
          <w:b/>
          <w:sz w:val="20"/>
          <w:szCs w:val="20"/>
        </w:rPr>
        <w:t>7</w:t>
      </w:r>
      <w:r w:rsidRPr="00184D01">
        <w:rPr>
          <w:rFonts w:ascii="Arial" w:hAnsi="Arial" w:cs="Arial"/>
          <w:b/>
          <w:sz w:val="20"/>
          <w:szCs w:val="20"/>
        </w:rPr>
        <w:t>. Odstąpienie od umowy</w:t>
      </w:r>
    </w:p>
    <w:p w:rsidR="00936C31" w:rsidRPr="00184D01" w:rsidRDefault="00936C31" w:rsidP="00936C31">
      <w:pPr>
        <w:pStyle w:val="Tekstpodstawowy"/>
        <w:numPr>
          <w:ilvl w:val="1"/>
          <w:numId w:val="17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 xml:space="preserve">W razie wystąpienia istotnej zmiany okoliczności powodującej, że wykonanie umowy nie leży </w:t>
      </w:r>
      <w:r w:rsidR="000263BC">
        <w:rPr>
          <w:rFonts w:ascii="Arial" w:hAnsi="Arial" w:cs="Arial"/>
          <w:sz w:val="20"/>
          <w:szCs w:val="20"/>
        </w:rPr>
        <w:br/>
      </w:r>
      <w:r w:rsidRPr="00184D01">
        <w:rPr>
          <w:rFonts w:ascii="Arial" w:hAnsi="Arial" w:cs="Arial"/>
          <w:sz w:val="20"/>
          <w:szCs w:val="20"/>
        </w:rPr>
        <w:t>w interesie publicznym, czego nie można było przewidzieć w chwili zawarcia umowy</w:t>
      </w:r>
      <w:r w:rsidR="009B73F1" w:rsidRPr="00184D01">
        <w:rPr>
          <w:rFonts w:ascii="Arial" w:hAnsi="Arial" w:cs="Arial"/>
          <w:sz w:val="20"/>
          <w:szCs w:val="20"/>
        </w:rPr>
        <w:t xml:space="preserve"> lub dalsze wykonywanie umowy może zagrozić i</w:t>
      </w:r>
      <w:r w:rsidR="00A26625" w:rsidRPr="00184D01">
        <w:rPr>
          <w:rFonts w:ascii="Arial" w:hAnsi="Arial" w:cs="Arial"/>
          <w:sz w:val="20"/>
          <w:szCs w:val="20"/>
        </w:rPr>
        <w:t>stotn</w:t>
      </w:r>
      <w:r w:rsidR="009B73F1" w:rsidRPr="00184D01">
        <w:rPr>
          <w:rFonts w:ascii="Arial" w:hAnsi="Arial" w:cs="Arial"/>
          <w:sz w:val="20"/>
          <w:szCs w:val="20"/>
        </w:rPr>
        <w:t xml:space="preserve">emu interesowi </w:t>
      </w:r>
      <w:r w:rsidR="00A26625" w:rsidRPr="00184D01">
        <w:rPr>
          <w:rFonts w:ascii="Arial" w:hAnsi="Arial" w:cs="Arial"/>
          <w:sz w:val="20"/>
          <w:szCs w:val="20"/>
        </w:rPr>
        <w:t>bezpieczeństwa państwa lub bezpieczeństwu publicznemu,</w:t>
      </w:r>
      <w:r w:rsidRPr="00184D01">
        <w:rPr>
          <w:rFonts w:ascii="Arial" w:hAnsi="Arial" w:cs="Arial"/>
          <w:sz w:val="20"/>
          <w:szCs w:val="20"/>
        </w:rPr>
        <w:t xml:space="preserve"> Zamawiający może odstąpić od umowy w terminie 30 dni od powzięcia wiadomości o powyższych okolicznościach. </w:t>
      </w:r>
    </w:p>
    <w:p w:rsidR="00A26625" w:rsidRPr="00184D01" w:rsidRDefault="00936C31" w:rsidP="00936C31">
      <w:pPr>
        <w:pStyle w:val="Tekstpodstawowy"/>
        <w:numPr>
          <w:ilvl w:val="1"/>
          <w:numId w:val="17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 xml:space="preserve">W takim wypadku Wykonawca może żądać jedynie wynagrodzenia należnego mu z tytułu wykonania części umowy. </w:t>
      </w:r>
    </w:p>
    <w:p w:rsidR="00936C31" w:rsidRPr="00184D01" w:rsidRDefault="00936C31" w:rsidP="00936C31">
      <w:pPr>
        <w:pStyle w:val="Tekstpodstawowy"/>
        <w:numPr>
          <w:ilvl w:val="1"/>
          <w:numId w:val="17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 xml:space="preserve">Każda ze Stron może odstąpić od umowy w razie zajścia siły wyższej i zaprzestania wskutek niej realizacji umowy przez okres nie krótszy, niż 91 dni. </w:t>
      </w:r>
    </w:p>
    <w:p w:rsidR="00936C31" w:rsidRPr="00184D01" w:rsidRDefault="00936C31" w:rsidP="00936C31">
      <w:pPr>
        <w:pStyle w:val="Tekstpodstawowy"/>
        <w:numPr>
          <w:ilvl w:val="1"/>
          <w:numId w:val="17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>Zamawiający może nadto odstąpić od umowy w razie:</w:t>
      </w:r>
    </w:p>
    <w:p w:rsidR="00936C31" w:rsidRPr="00184D01" w:rsidRDefault="00936C31" w:rsidP="00936C31">
      <w:pPr>
        <w:pStyle w:val="Tekstpodstawowy"/>
        <w:numPr>
          <w:ilvl w:val="2"/>
          <w:numId w:val="17"/>
        </w:numPr>
        <w:tabs>
          <w:tab w:val="clear" w:pos="23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 xml:space="preserve">opóźnienia Wykonawcy w wykonaniu całości Przedmiotu Umowy o więcej, niż 1 miesiąc, bez wyznaczenia terminu dodatkowego do spełnienia świadczenia, </w:t>
      </w:r>
    </w:p>
    <w:p w:rsidR="00936C31" w:rsidRPr="00184D01" w:rsidRDefault="00936C31" w:rsidP="00936C31">
      <w:pPr>
        <w:pStyle w:val="Tekstpodstawowy"/>
        <w:numPr>
          <w:ilvl w:val="2"/>
          <w:numId w:val="17"/>
        </w:numPr>
        <w:tabs>
          <w:tab w:val="clear" w:pos="23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 xml:space="preserve">nieuzasadnionego wstrzymania prac przez Wykonawcę i brak ich kontynuowania mimo uprzedniego pisemnego wezwania Zamawiającego, </w:t>
      </w:r>
    </w:p>
    <w:p w:rsidR="00936C31" w:rsidRPr="00184D01" w:rsidRDefault="00936C31" w:rsidP="00936C31">
      <w:pPr>
        <w:pStyle w:val="Tekstpodstawowy"/>
        <w:numPr>
          <w:ilvl w:val="2"/>
          <w:numId w:val="17"/>
        </w:numPr>
        <w:tabs>
          <w:tab w:val="clear" w:pos="2340"/>
          <w:tab w:val="num" w:pos="720"/>
        </w:tabs>
        <w:spacing w:after="120"/>
        <w:ind w:left="720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 xml:space="preserve">w razie rażącego naruszenia innych postanowień umowy i nie usunięcia stwierdzonych uchybień mimo udzielenia dodatkowego, 14-to dniowego terminu. </w:t>
      </w:r>
    </w:p>
    <w:p w:rsidR="00936C31" w:rsidRPr="00184D01" w:rsidRDefault="00936C31" w:rsidP="00936C31">
      <w:pPr>
        <w:pStyle w:val="Tekstpodstawowy"/>
        <w:numPr>
          <w:ilvl w:val="1"/>
          <w:numId w:val="17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 xml:space="preserve">W razie odstąpienia od umowy z przyczyn leżących po stronie Wykonawcy, niezależnie od naliczenia kar umownych, Zamawiający ma prawo do zlecenia dokończenia Przedmiotu Umowy innemu wykonawcy, na koszt i ryzyko Wykonawcy. Uprawnienie Zamawiającego do ściągnięcia od Wykonawcy dodatkowych kosztów dokończenia usługi obejmuje w szczególności zwiększony w stosunku do wynagrodzenia Wykonawcy koszt dokończenia, na koszt i niebezpieczeństwo Wykonawcy, z którym Zamawiający odstąpił od umowy, Przedmiotu Umowy przez Zamawiającego lub innego wykonawcę oraz koszty postępowań przetargowych na wyłonienie nowego wykonawcy. Zamawiający może dochodzić dodatkowych kosztów niezwłocznie po ustaleniu ich wysokości i przed ich rzeczywistą zapłatą. </w:t>
      </w:r>
    </w:p>
    <w:p w:rsidR="00415832" w:rsidRPr="00184D01" w:rsidRDefault="006E238E" w:rsidP="00D97A66">
      <w:pPr>
        <w:spacing w:before="120"/>
        <w:ind w:left="14"/>
        <w:jc w:val="center"/>
        <w:rPr>
          <w:rFonts w:ascii="Arial" w:hAnsi="Arial" w:cs="Arial"/>
          <w:b/>
          <w:sz w:val="20"/>
          <w:szCs w:val="20"/>
        </w:rPr>
      </w:pPr>
      <w:r w:rsidRPr="00184D01">
        <w:rPr>
          <w:rFonts w:ascii="Arial" w:hAnsi="Arial" w:cs="Arial"/>
          <w:b/>
          <w:sz w:val="20"/>
          <w:szCs w:val="20"/>
        </w:rPr>
        <w:t xml:space="preserve">§ </w:t>
      </w:r>
      <w:r w:rsidR="0031534F" w:rsidRPr="00184D01">
        <w:rPr>
          <w:rFonts w:ascii="Arial" w:hAnsi="Arial" w:cs="Arial"/>
          <w:b/>
          <w:sz w:val="20"/>
          <w:szCs w:val="20"/>
        </w:rPr>
        <w:t>8</w:t>
      </w:r>
      <w:r w:rsidR="00976AF4" w:rsidRPr="00184D01">
        <w:rPr>
          <w:rFonts w:ascii="Arial" w:hAnsi="Arial" w:cs="Arial"/>
          <w:b/>
          <w:sz w:val="20"/>
          <w:szCs w:val="20"/>
        </w:rPr>
        <w:t xml:space="preserve">. Odbiór </w:t>
      </w:r>
    </w:p>
    <w:p w:rsidR="00415832" w:rsidRPr="00184D01" w:rsidRDefault="00415832" w:rsidP="00936C31">
      <w:pPr>
        <w:pStyle w:val="Tekstpodstawowy"/>
        <w:numPr>
          <w:ilvl w:val="0"/>
          <w:numId w:val="28"/>
        </w:numPr>
        <w:tabs>
          <w:tab w:val="num" w:pos="720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 xml:space="preserve">Zamawiający wyznaczy termin i rozpocznie odbiór końcowy przedmiotu umowy – na podstawie pisemnego zgłoszenia przez Wykonawcę gotowości do odbioru po przedłożeniu dokumentacji, </w:t>
      </w:r>
      <w:r w:rsidR="000263BC">
        <w:rPr>
          <w:rFonts w:ascii="Arial" w:hAnsi="Arial" w:cs="Arial"/>
          <w:sz w:val="20"/>
          <w:szCs w:val="20"/>
        </w:rPr>
        <w:br/>
      </w:r>
      <w:r w:rsidRPr="00184D01">
        <w:rPr>
          <w:rFonts w:ascii="Arial" w:hAnsi="Arial" w:cs="Arial"/>
          <w:sz w:val="20"/>
          <w:szCs w:val="20"/>
        </w:rPr>
        <w:t xml:space="preserve">o której mowa w ust. </w:t>
      </w:r>
      <w:r w:rsidR="004961A0">
        <w:rPr>
          <w:rFonts w:ascii="Arial" w:hAnsi="Arial" w:cs="Arial"/>
          <w:sz w:val="20"/>
          <w:szCs w:val="20"/>
        </w:rPr>
        <w:t>2</w:t>
      </w:r>
      <w:r w:rsidRPr="00184D01">
        <w:rPr>
          <w:rFonts w:ascii="Arial" w:hAnsi="Arial" w:cs="Arial"/>
          <w:sz w:val="20"/>
          <w:szCs w:val="20"/>
        </w:rPr>
        <w:t xml:space="preserve"> – w ciągu 14 dni, licząc od daty potwierdzenia gotowości wykonanych robót do odbioru przez</w:t>
      </w:r>
      <w:r w:rsidR="00E65F9C">
        <w:rPr>
          <w:rFonts w:ascii="Arial" w:hAnsi="Arial" w:cs="Arial"/>
          <w:sz w:val="20"/>
          <w:szCs w:val="20"/>
        </w:rPr>
        <w:t xml:space="preserve"> Zamawiającego</w:t>
      </w:r>
      <w:r w:rsidRPr="00184D01">
        <w:rPr>
          <w:rFonts w:ascii="Arial" w:hAnsi="Arial" w:cs="Arial"/>
          <w:sz w:val="20"/>
          <w:szCs w:val="20"/>
        </w:rPr>
        <w:t xml:space="preserve"> </w:t>
      </w:r>
      <w:r w:rsidR="00E65F9C" w:rsidRPr="00184D01">
        <w:rPr>
          <w:rFonts w:ascii="Arial" w:hAnsi="Arial" w:cs="Arial"/>
          <w:sz w:val="20"/>
          <w:szCs w:val="20"/>
        </w:rPr>
        <w:t>zawiadamiając</w:t>
      </w:r>
      <w:r w:rsidRPr="00184D01">
        <w:rPr>
          <w:rFonts w:ascii="Arial" w:hAnsi="Arial" w:cs="Arial"/>
          <w:sz w:val="20"/>
          <w:szCs w:val="20"/>
        </w:rPr>
        <w:t xml:space="preserve"> o tym Wykonawcę. </w:t>
      </w:r>
    </w:p>
    <w:p w:rsidR="008619EA" w:rsidRPr="002E780A" w:rsidRDefault="00415832" w:rsidP="008619EA">
      <w:pPr>
        <w:pStyle w:val="Tekstpodstawowy"/>
        <w:numPr>
          <w:ilvl w:val="0"/>
          <w:numId w:val="28"/>
        </w:numPr>
        <w:tabs>
          <w:tab w:val="num" w:pos="720"/>
        </w:tabs>
        <w:rPr>
          <w:rFonts w:ascii="Arial" w:hAnsi="Arial" w:cs="Arial"/>
          <w:sz w:val="20"/>
          <w:szCs w:val="20"/>
        </w:rPr>
      </w:pPr>
      <w:r w:rsidRPr="002E780A">
        <w:rPr>
          <w:rFonts w:ascii="Arial" w:hAnsi="Arial" w:cs="Arial"/>
          <w:sz w:val="20"/>
          <w:szCs w:val="20"/>
        </w:rPr>
        <w:t>W trakcie odbioru końcowego, Wykonawca przedłoży Zamawiającemu</w:t>
      </w:r>
      <w:r w:rsidR="002E780A">
        <w:rPr>
          <w:rFonts w:ascii="Arial" w:hAnsi="Arial" w:cs="Arial"/>
          <w:sz w:val="20"/>
          <w:szCs w:val="20"/>
        </w:rPr>
        <w:t xml:space="preserve"> </w:t>
      </w:r>
      <w:r w:rsidR="008619EA" w:rsidRPr="002E780A">
        <w:rPr>
          <w:rFonts w:ascii="Arial" w:hAnsi="Arial" w:cs="Arial"/>
          <w:sz w:val="20"/>
          <w:szCs w:val="20"/>
        </w:rPr>
        <w:t>autoryzowany sondaż powykonawczy</w:t>
      </w:r>
    </w:p>
    <w:p w:rsidR="00415832" w:rsidRPr="00184D01" w:rsidRDefault="00415832" w:rsidP="00936C31">
      <w:pPr>
        <w:pStyle w:val="Tekstpodstawowy"/>
        <w:numPr>
          <w:ilvl w:val="0"/>
          <w:numId w:val="29"/>
        </w:numPr>
        <w:tabs>
          <w:tab w:val="clear" w:pos="1440"/>
          <w:tab w:val="num" w:pos="426"/>
        </w:tabs>
        <w:spacing w:before="120"/>
        <w:ind w:left="426"/>
        <w:rPr>
          <w:rFonts w:ascii="Arial" w:hAnsi="Arial" w:cs="Arial"/>
          <w:sz w:val="20"/>
          <w:szCs w:val="20"/>
        </w:rPr>
      </w:pPr>
      <w:r w:rsidRPr="002E780A">
        <w:rPr>
          <w:rFonts w:ascii="Arial" w:hAnsi="Arial" w:cs="Arial"/>
          <w:sz w:val="20"/>
          <w:szCs w:val="20"/>
        </w:rPr>
        <w:t>S</w:t>
      </w:r>
      <w:r w:rsidRPr="00184D01">
        <w:rPr>
          <w:rFonts w:ascii="Arial" w:hAnsi="Arial" w:cs="Arial"/>
          <w:sz w:val="20"/>
          <w:szCs w:val="20"/>
        </w:rPr>
        <w:t>trony postanawiają, że z czynności odbioru będzie spisany protokół zawierający wszelkie ustalenia dokonane w toku odbioru, jak również terminy wyznaczone przez Zamawiającego na usunięcie ujawnionych wad.</w:t>
      </w:r>
    </w:p>
    <w:p w:rsidR="00415832" w:rsidRPr="00184D01" w:rsidRDefault="00415832" w:rsidP="00936C31">
      <w:pPr>
        <w:pStyle w:val="Tekstpodstawowy"/>
        <w:numPr>
          <w:ilvl w:val="0"/>
          <w:numId w:val="29"/>
        </w:numPr>
        <w:tabs>
          <w:tab w:val="clear" w:pos="1440"/>
          <w:tab w:val="num" w:pos="426"/>
        </w:tabs>
        <w:spacing w:before="120"/>
        <w:ind w:left="426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>Wykonawca zobowiązany jest do zawiadomienia Zamawiającego o usunięciu wad oraz do żądania wyznaczenia kolejnego terminu na odbiór.</w:t>
      </w:r>
    </w:p>
    <w:p w:rsidR="00415832" w:rsidRPr="00184D01" w:rsidRDefault="00415832" w:rsidP="00936C31">
      <w:pPr>
        <w:pStyle w:val="Tekstpodstawowy"/>
        <w:numPr>
          <w:ilvl w:val="0"/>
          <w:numId w:val="29"/>
        </w:numPr>
        <w:tabs>
          <w:tab w:val="clear" w:pos="1440"/>
          <w:tab w:val="num" w:pos="426"/>
        </w:tabs>
        <w:spacing w:before="120" w:after="120"/>
        <w:ind w:left="426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 xml:space="preserve">Wszystkie czynności związane z odbiorem </w:t>
      </w:r>
      <w:r w:rsidR="00A26625" w:rsidRPr="00184D01">
        <w:rPr>
          <w:rFonts w:ascii="Arial" w:hAnsi="Arial" w:cs="Arial"/>
          <w:sz w:val="20"/>
          <w:szCs w:val="20"/>
        </w:rPr>
        <w:t>przedmiotu umowy</w:t>
      </w:r>
      <w:r w:rsidRPr="00184D01">
        <w:rPr>
          <w:rFonts w:ascii="Arial" w:hAnsi="Arial" w:cs="Arial"/>
          <w:sz w:val="20"/>
          <w:szCs w:val="20"/>
        </w:rPr>
        <w:t xml:space="preserve">, wymagają formy pisemnej </w:t>
      </w:r>
      <w:r w:rsidR="000263BC">
        <w:rPr>
          <w:rFonts w:ascii="Arial" w:hAnsi="Arial" w:cs="Arial"/>
          <w:sz w:val="20"/>
          <w:szCs w:val="20"/>
        </w:rPr>
        <w:br/>
      </w:r>
      <w:r w:rsidRPr="00184D01">
        <w:rPr>
          <w:rFonts w:ascii="Arial" w:hAnsi="Arial" w:cs="Arial"/>
          <w:sz w:val="20"/>
          <w:szCs w:val="20"/>
        </w:rPr>
        <w:t>– protokołu podpisanego przez Strony, pod rygorem nieważności.</w:t>
      </w:r>
    </w:p>
    <w:p w:rsidR="00415832" w:rsidRPr="00184D01" w:rsidRDefault="00415832" w:rsidP="00936C31">
      <w:pPr>
        <w:pStyle w:val="Tekstpodstawowy"/>
        <w:numPr>
          <w:ilvl w:val="0"/>
          <w:numId w:val="29"/>
        </w:numPr>
        <w:tabs>
          <w:tab w:val="clear" w:pos="1440"/>
          <w:tab w:val="num" w:pos="426"/>
        </w:tabs>
        <w:spacing w:after="120"/>
        <w:ind w:left="426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 xml:space="preserve">Wykonawca zobowiązany jest do usunięcia, na swój koszt, ujawnionych przy odbiorze wad </w:t>
      </w:r>
      <w:r w:rsidR="000263BC">
        <w:rPr>
          <w:rFonts w:ascii="Arial" w:hAnsi="Arial" w:cs="Arial"/>
          <w:sz w:val="20"/>
          <w:szCs w:val="20"/>
        </w:rPr>
        <w:br/>
      </w:r>
      <w:r w:rsidRPr="00184D01">
        <w:rPr>
          <w:rFonts w:ascii="Arial" w:hAnsi="Arial" w:cs="Arial"/>
          <w:sz w:val="20"/>
          <w:szCs w:val="20"/>
        </w:rPr>
        <w:t>w terminie wyznaczonym przez Zamawiającego.</w:t>
      </w:r>
    </w:p>
    <w:p w:rsidR="00415832" w:rsidRPr="00184D01" w:rsidRDefault="00415832" w:rsidP="00936C31">
      <w:pPr>
        <w:pStyle w:val="Tekstpodstawowy"/>
        <w:numPr>
          <w:ilvl w:val="0"/>
          <w:numId w:val="29"/>
        </w:numPr>
        <w:tabs>
          <w:tab w:val="clear" w:pos="1440"/>
          <w:tab w:val="num" w:pos="426"/>
        </w:tabs>
        <w:ind w:left="426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>W razie ujawnienia w toku czynności odbioru, wad nie nadających się do usunięcia, Zamawiający może:</w:t>
      </w:r>
    </w:p>
    <w:p w:rsidR="00415832" w:rsidRPr="00184D01" w:rsidRDefault="00415832" w:rsidP="00415832">
      <w:pPr>
        <w:pStyle w:val="Tekstpodstawowy"/>
        <w:tabs>
          <w:tab w:val="left" w:pos="720"/>
          <w:tab w:val="num" w:pos="1455"/>
        </w:tabs>
        <w:ind w:left="714" w:hanging="357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>a)   jeżeli wady uniemożliwiają korzystanie z przedmiotu umowy – żądać ponownego   wykonania przedmiotu umowy, zachowując prawo domagania się od Wykonawcy naprawienia szkody wynikającej z opóźnienia w wykonaniu przedmiotu umowy, lub też zlecić jego wykonanie innemu wykonawcy na koszt i ryzyko Wykonawcy,</w:t>
      </w:r>
    </w:p>
    <w:p w:rsidR="00415832" w:rsidRPr="00184D01" w:rsidRDefault="00415832" w:rsidP="00415832">
      <w:pPr>
        <w:pStyle w:val="Tekstpodstawowy"/>
        <w:tabs>
          <w:tab w:val="num" w:pos="720"/>
        </w:tabs>
        <w:ind w:left="714" w:hanging="357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 xml:space="preserve">b) </w:t>
      </w:r>
      <w:r w:rsidRPr="00184D01">
        <w:rPr>
          <w:rFonts w:ascii="Arial" w:hAnsi="Arial" w:cs="Arial"/>
          <w:sz w:val="20"/>
          <w:szCs w:val="20"/>
        </w:rPr>
        <w:tab/>
        <w:t>jeżeli nie uniemożliwiają one użytkowania przedmiotu umowy zgodnie z przeznaczeniem, Zamawiający może obniżyć Wykonawcy odpowiednio wynagrodzenie umowne.</w:t>
      </w:r>
    </w:p>
    <w:p w:rsidR="00415832" w:rsidRPr="00184D01" w:rsidRDefault="00415832" w:rsidP="000263BC">
      <w:pPr>
        <w:pStyle w:val="Tekstpodstawowy"/>
        <w:numPr>
          <w:ilvl w:val="0"/>
          <w:numId w:val="29"/>
        </w:numPr>
        <w:tabs>
          <w:tab w:val="clear" w:pos="1440"/>
        </w:tabs>
        <w:ind w:left="426" w:hanging="284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 xml:space="preserve">Jeżeli Wykonawca nie usunie wad w wyznaczonym przez Zamawiającego terminie, Zamawiający ma prawo zlecenia ich usunięcia innym wykonawcom na koszt i ryzyko Wykonawcy. </w:t>
      </w:r>
    </w:p>
    <w:p w:rsidR="00852C79" w:rsidRPr="00184D01" w:rsidRDefault="00852C79" w:rsidP="00770EE6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184D01">
        <w:rPr>
          <w:rFonts w:ascii="Arial" w:hAnsi="Arial" w:cs="Arial"/>
          <w:b/>
          <w:sz w:val="20"/>
          <w:szCs w:val="20"/>
        </w:rPr>
        <w:t xml:space="preserve">§ </w:t>
      </w:r>
      <w:r w:rsidR="00415832" w:rsidRPr="00184D01">
        <w:rPr>
          <w:rFonts w:ascii="Arial" w:hAnsi="Arial" w:cs="Arial"/>
          <w:b/>
          <w:sz w:val="20"/>
          <w:szCs w:val="20"/>
        </w:rPr>
        <w:t>9</w:t>
      </w:r>
      <w:r w:rsidRPr="00184D01">
        <w:rPr>
          <w:rFonts w:ascii="Arial" w:hAnsi="Arial" w:cs="Arial"/>
          <w:b/>
          <w:sz w:val="20"/>
          <w:szCs w:val="20"/>
        </w:rPr>
        <w:t>. Zmiany Umowy</w:t>
      </w:r>
    </w:p>
    <w:p w:rsidR="00980E09" w:rsidRDefault="00980E09" w:rsidP="00E65F9C">
      <w:pPr>
        <w:tabs>
          <w:tab w:val="left" w:pos="1800"/>
          <w:tab w:val="num" w:pos="3597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144 ust. 1 pkt. 1 PZP Zamawiający dopuszcza możliwość dokonania w umowie następujących zmian na wniosek każdej ze stron.</w:t>
      </w:r>
    </w:p>
    <w:p w:rsidR="00980E09" w:rsidRDefault="00980E09" w:rsidP="00BF5C37">
      <w:pPr>
        <w:tabs>
          <w:tab w:val="left" w:pos="1800"/>
          <w:tab w:val="num" w:pos="3597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a) terminu realizacji umowy, gdy wystąpiły okoliczności, których strony nie były w stanie przewidzieć pomimo zachowania należytej staranności np. działanie siły wyższej.</w:t>
      </w:r>
    </w:p>
    <w:p w:rsidR="00D078AB" w:rsidRPr="00184D01" w:rsidRDefault="00980E09" w:rsidP="00FC25BE">
      <w:pPr>
        <w:pStyle w:val="Tekstpodstawowy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9C5DF5">
        <w:rPr>
          <w:rFonts w:ascii="Arial" w:hAnsi="Arial" w:cs="Arial"/>
          <w:sz w:val="20"/>
          <w:szCs w:val="20"/>
        </w:rPr>
        <w:t>Zmiany Wykonawcy</w:t>
      </w:r>
      <w:r w:rsidR="00BF5C37">
        <w:rPr>
          <w:rFonts w:ascii="Arial" w:hAnsi="Arial" w:cs="Arial"/>
          <w:sz w:val="20"/>
          <w:szCs w:val="20"/>
        </w:rPr>
        <w:t xml:space="preserve"> w trakcie realizacji zamówienia</w:t>
      </w:r>
      <w:r w:rsidR="009C5DF5">
        <w:rPr>
          <w:rFonts w:ascii="Arial" w:hAnsi="Arial" w:cs="Arial"/>
          <w:sz w:val="20"/>
          <w:szCs w:val="20"/>
        </w:rPr>
        <w:t xml:space="preserve"> w przypadku ogłoszenia likwidacji bądź upadłości Wykonawcy, gdy przedmiot zamówienia zostanie powierzony Podwykonawcy  - w takim przypadku przedmiot zamówienia realizuje podwykonawca ze skutk</w:t>
      </w:r>
      <w:r w:rsidR="00BF5C37">
        <w:rPr>
          <w:rFonts w:ascii="Arial" w:hAnsi="Arial" w:cs="Arial"/>
          <w:sz w:val="20"/>
          <w:szCs w:val="20"/>
        </w:rPr>
        <w:t>ami</w:t>
      </w:r>
      <w:r w:rsidR="009C5DF5">
        <w:rPr>
          <w:rFonts w:ascii="Arial" w:hAnsi="Arial" w:cs="Arial"/>
          <w:sz w:val="20"/>
          <w:szCs w:val="20"/>
        </w:rPr>
        <w:t xml:space="preserve"> wprowadzenia zmiany.</w:t>
      </w:r>
    </w:p>
    <w:p w:rsidR="00D32B80" w:rsidRPr="00184D01" w:rsidRDefault="007D457F" w:rsidP="00770EE6">
      <w:pPr>
        <w:keepNext/>
        <w:shd w:val="clear" w:color="auto" w:fill="FFFFFF"/>
        <w:spacing w:before="120"/>
        <w:ind w:left="11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184D01">
        <w:rPr>
          <w:rFonts w:ascii="Arial" w:hAnsi="Arial" w:cs="Arial"/>
          <w:b/>
          <w:spacing w:val="-4"/>
          <w:sz w:val="20"/>
          <w:szCs w:val="20"/>
        </w:rPr>
        <w:t>§</w:t>
      </w:r>
      <w:r w:rsidR="00F64DE7" w:rsidRPr="00184D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6E238E" w:rsidRPr="00184D01">
        <w:rPr>
          <w:rFonts w:ascii="Arial" w:hAnsi="Arial" w:cs="Arial"/>
          <w:b/>
          <w:spacing w:val="-4"/>
          <w:sz w:val="20"/>
          <w:szCs w:val="20"/>
        </w:rPr>
        <w:t>1</w:t>
      </w:r>
      <w:r w:rsidR="002E780A">
        <w:rPr>
          <w:rFonts w:ascii="Arial" w:hAnsi="Arial" w:cs="Arial"/>
          <w:b/>
          <w:spacing w:val="-4"/>
          <w:sz w:val="20"/>
          <w:szCs w:val="20"/>
        </w:rPr>
        <w:t>0</w:t>
      </w:r>
      <w:r w:rsidR="00D32B80" w:rsidRPr="00184D01">
        <w:rPr>
          <w:rFonts w:ascii="Arial" w:hAnsi="Arial" w:cs="Arial"/>
          <w:b/>
          <w:spacing w:val="-4"/>
          <w:sz w:val="20"/>
          <w:szCs w:val="20"/>
        </w:rPr>
        <w:t>. Postanowienia końcowe</w:t>
      </w:r>
    </w:p>
    <w:p w:rsidR="00D32B80" w:rsidRPr="00184D01" w:rsidRDefault="00D32B80" w:rsidP="00DC0E1B">
      <w:pPr>
        <w:numPr>
          <w:ilvl w:val="1"/>
          <w:numId w:val="6"/>
        </w:numPr>
        <w:tabs>
          <w:tab w:val="clear" w:pos="1080"/>
        </w:tabs>
        <w:spacing w:before="120"/>
        <w:ind w:left="364" w:hanging="364"/>
        <w:jc w:val="both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>W sprawach nie uregulowanych um</w:t>
      </w:r>
      <w:r w:rsidR="00ED3039" w:rsidRPr="00184D01">
        <w:rPr>
          <w:rFonts w:ascii="Arial" w:hAnsi="Arial" w:cs="Arial"/>
          <w:sz w:val="20"/>
          <w:szCs w:val="20"/>
        </w:rPr>
        <w:t>ową mają zastosowanie przepisy K</w:t>
      </w:r>
      <w:r w:rsidRPr="00184D01">
        <w:rPr>
          <w:rFonts w:ascii="Arial" w:hAnsi="Arial" w:cs="Arial"/>
          <w:sz w:val="20"/>
          <w:szCs w:val="20"/>
        </w:rPr>
        <w:t>odeksu cywilnego</w:t>
      </w:r>
      <w:r w:rsidR="00A26625" w:rsidRPr="00184D01">
        <w:rPr>
          <w:rFonts w:ascii="Arial" w:hAnsi="Arial" w:cs="Arial"/>
          <w:sz w:val="20"/>
          <w:szCs w:val="20"/>
        </w:rPr>
        <w:t xml:space="preserve"> i P</w:t>
      </w:r>
      <w:r w:rsidR="00E65F9C">
        <w:rPr>
          <w:rFonts w:ascii="Arial" w:hAnsi="Arial" w:cs="Arial"/>
          <w:sz w:val="20"/>
          <w:szCs w:val="20"/>
        </w:rPr>
        <w:t>ZP</w:t>
      </w:r>
      <w:r w:rsidR="00A73CD4" w:rsidRPr="00184D01">
        <w:rPr>
          <w:rFonts w:ascii="Arial" w:hAnsi="Arial" w:cs="Arial"/>
          <w:sz w:val="20"/>
          <w:szCs w:val="20"/>
        </w:rPr>
        <w:t xml:space="preserve">. </w:t>
      </w:r>
      <w:r w:rsidR="006A44A8" w:rsidRPr="00184D01">
        <w:rPr>
          <w:rFonts w:ascii="Arial" w:hAnsi="Arial" w:cs="Arial"/>
          <w:sz w:val="20"/>
          <w:szCs w:val="20"/>
        </w:rPr>
        <w:t xml:space="preserve">Do umowy stosuje się </w:t>
      </w:r>
      <w:r w:rsidR="00AB58D4" w:rsidRPr="00184D01">
        <w:rPr>
          <w:rFonts w:ascii="Arial" w:hAnsi="Arial" w:cs="Arial"/>
          <w:sz w:val="20"/>
          <w:szCs w:val="20"/>
        </w:rPr>
        <w:t xml:space="preserve">wyłącznie </w:t>
      </w:r>
      <w:r w:rsidR="006A44A8" w:rsidRPr="00184D01">
        <w:rPr>
          <w:rFonts w:ascii="Arial" w:hAnsi="Arial" w:cs="Arial"/>
          <w:sz w:val="20"/>
          <w:szCs w:val="20"/>
        </w:rPr>
        <w:t xml:space="preserve">prawo polskie. </w:t>
      </w:r>
    </w:p>
    <w:p w:rsidR="00D32B80" w:rsidRPr="00184D01" w:rsidRDefault="00D32B80" w:rsidP="00DC0E1B">
      <w:pPr>
        <w:numPr>
          <w:ilvl w:val="1"/>
          <w:numId w:val="6"/>
        </w:numPr>
        <w:tabs>
          <w:tab w:val="clear" w:pos="1080"/>
        </w:tabs>
        <w:spacing w:before="120"/>
        <w:ind w:left="364" w:hanging="364"/>
        <w:jc w:val="both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 xml:space="preserve">Ewentualne spory wynikłe na tle umowy będą rozstrzygane </w:t>
      </w:r>
      <w:r w:rsidR="0095012D" w:rsidRPr="00184D01">
        <w:rPr>
          <w:rFonts w:ascii="Arial" w:hAnsi="Arial" w:cs="Arial"/>
          <w:sz w:val="20"/>
          <w:szCs w:val="20"/>
        </w:rPr>
        <w:t>w drodze negocjacji polubownych</w:t>
      </w:r>
      <w:r w:rsidRPr="00184D01">
        <w:rPr>
          <w:rFonts w:ascii="Arial" w:hAnsi="Arial" w:cs="Arial"/>
          <w:sz w:val="20"/>
          <w:szCs w:val="20"/>
        </w:rPr>
        <w:t xml:space="preserve">, </w:t>
      </w:r>
      <w:r w:rsidR="000263BC">
        <w:rPr>
          <w:rFonts w:ascii="Arial" w:hAnsi="Arial" w:cs="Arial"/>
          <w:sz w:val="20"/>
          <w:szCs w:val="20"/>
        </w:rPr>
        <w:br/>
      </w:r>
      <w:r w:rsidRPr="00184D01">
        <w:rPr>
          <w:rFonts w:ascii="Arial" w:hAnsi="Arial" w:cs="Arial"/>
          <w:sz w:val="20"/>
          <w:szCs w:val="20"/>
        </w:rPr>
        <w:t>a dopiero po wyczerpaniu takiej możliwości na drodze sądowej</w:t>
      </w:r>
      <w:r w:rsidR="00BB7D43" w:rsidRPr="00184D01">
        <w:rPr>
          <w:rFonts w:ascii="Arial" w:hAnsi="Arial" w:cs="Arial"/>
          <w:sz w:val="20"/>
          <w:szCs w:val="20"/>
        </w:rPr>
        <w:t>, przy czym postanowienie niniejsze nie stanowi zapisu na sąd polubowny.</w:t>
      </w:r>
      <w:r w:rsidRPr="00184D01">
        <w:rPr>
          <w:rFonts w:ascii="Arial" w:hAnsi="Arial" w:cs="Arial"/>
          <w:sz w:val="20"/>
          <w:szCs w:val="20"/>
        </w:rPr>
        <w:t xml:space="preserve"> </w:t>
      </w:r>
      <w:r w:rsidR="00BB7D43" w:rsidRPr="00184D01">
        <w:rPr>
          <w:rFonts w:ascii="Arial" w:hAnsi="Arial" w:cs="Arial"/>
          <w:sz w:val="20"/>
          <w:szCs w:val="20"/>
        </w:rPr>
        <w:t xml:space="preserve">W razie bezskuteczności negocjacji polubownych, strony oddadzą sprawę pod rozstrzygnięcie sądu powszechnego, przy czym </w:t>
      </w:r>
      <w:r w:rsidRPr="00184D01">
        <w:rPr>
          <w:rFonts w:ascii="Arial" w:hAnsi="Arial" w:cs="Arial"/>
          <w:sz w:val="20"/>
          <w:szCs w:val="20"/>
        </w:rPr>
        <w:t xml:space="preserve">Sądem </w:t>
      </w:r>
      <w:r w:rsidR="0095012D" w:rsidRPr="00184D01">
        <w:rPr>
          <w:rFonts w:ascii="Arial" w:hAnsi="Arial" w:cs="Arial"/>
          <w:sz w:val="20"/>
          <w:szCs w:val="20"/>
        </w:rPr>
        <w:t xml:space="preserve">wyłącznie </w:t>
      </w:r>
      <w:r w:rsidRPr="00184D01">
        <w:rPr>
          <w:rFonts w:ascii="Arial" w:hAnsi="Arial" w:cs="Arial"/>
          <w:sz w:val="20"/>
          <w:szCs w:val="20"/>
        </w:rPr>
        <w:t xml:space="preserve">właściwym </w:t>
      </w:r>
      <w:r w:rsidR="00BB7D43" w:rsidRPr="00184D01">
        <w:rPr>
          <w:rFonts w:ascii="Arial" w:hAnsi="Arial" w:cs="Arial"/>
          <w:sz w:val="20"/>
          <w:szCs w:val="20"/>
        </w:rPr>
        <w:t>będzie</w:t>
      </w:r>
      <w:r w:rsidRPr="00184D01">
        <w:rPr>
          <w:rFonts w:ascii="Arial" w:hAnsi="Arial" w:cs="Arial"/>
          <w:sz w:val="20"/>
          <w:szCs w:val="20"/>
        </w:rPr>
        <w:t xml:space="preserve"> sąd </w:t>
      </w:r>
      <w:r w:rsidR="0095012D" w:rsidRPr="00184D01">
        <w:rPr>
          <w:rFonts w:ascii="Arial" w:hAnsi="Arial" w:cs="Arial"/>
          <w:sz w:val="20"/>
          <w:szCs w:val="20"/>
        </w:rPr>
        <w:t xml:space="preserve">powszechny </w:t>
      </w:r>
      <w:r w:rsidR="007229EC" w:rsidRPr="00184D01">
        <w:rPr>
          <w:rFonts w:ascii="Arial" w:hAnsi="Arial" w:cs="Arial"/>
          <w:sz w:val="20"/>
          <w:szCs w:val="20"/>
        </w:rPr>
        <w:t xml:space="preserve">właściwy </w:t>
      </w:r>
      <w:r w:rsidR="0095012D" w:rsidRPr="00184D01">
        <w:rPr>
          <w:rFonts w:ascii="Arial" w:hAnsi="Arial" w:cs="Arial"/>
          <w:sz w:val="20"/>
          <w:szCs w:val="20"/>
        </w:rPr>
        <w:t xml:space="preserve">dla </w:t>
      </w:r>
      <w:r w:rsidRPr="00184D01">
        <w:rPr>
          <w:rFonts w:ascii="Arial" w:hAnsi="Arial" w:cs="Arial"/>
          <w:sz w:val="20"/>
          <w:szCs w:val="20"/>
        </w:rPr>
        <w:t>siedziby Zamawiającego.</w:t>
      </w:r>
      <w:r w:rsidR="0095012D" w:rsidRPr="00184D01">
        <w:rPr>
          <w:rFonts w:ascii="Arial" w:hAnsi="Arial" w:cs="Arial"/>
          <w:sz w:val="20"/>
          <w:szCs w:val="20"/>
        </w:rPr>
        <w:t xml:space="preserve"> </w:t>
      </w:r>
    </w:p>
    <w:p w:rsidR="00D32B80" w:rsidRPr="00184D01" w:rsidRDefault="00D32B80" w:rsidP="00DC0E1B">
      <w:pPr>
        <w:numPr>
          <w:ilvl w:val="1"/>
          <w:numId w:val="6"/>
        </w:numPr>
        <w:tabs>
          <w:tab w:val="clear" w:pos="1080"/>
        </w:tabs>
        <w:spacing w:before="120"/>
        <w:ind w:left="364" w:hanging="364"/>
        <w:jc w:val="both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 xml:space="preserve">Umowę sporządzono w </w:t>
      </w:r>
      <w:r w:rsidR="0095012D" w:rsidRPr="00184D01">
        <w:rPr>
          <w:rFonts w:ascii="Arial" w:hAnsi="Arial" w:cs="Arial"/>
          <w:sz w:val="20"/>
          <w:szCs w:val="20"/>
        </w:rPr>
        <w:t>trzech</w:t>
      </w:r>
      <w:r w:rsidR="007D364A" w:rsidRPr="00184D01">
        <w:rPr>
          <w:rFonts w:ascii="Arial" w:hAnsi="Arial" w:cs="Arial"/>
          <w:sz w:val="20"/>
          <w:szCs w:val="20"/>
        </w:rPr>
        <w:t xml:space="preserve"> </w:t>
      </w:r>
      <w:r w:rsidRPr="00184D01">
        <w:rPr>
          <w:rFonts w:ascii="Arial" w:hAnsi="Arial" w:cs="Arial"/>
          <w:sz w:val="20"/>
          <w:szCs w:val="20"/>
        </w:rPr>
        <w:t>jednobrzmiących egzemplarzach</w:t>
      </w:r>
      <w:r w:rsidR="007D364A" w:rsidRPr="00184D01">
        <w:rPr>
          <w:rFonts w:ascii="Arial" w:hAnsi="Arial" w:cs="Arial"/>
          <w:sz w:val="20"/>
          <w:szCs w:val="20"/>
        </w:rPr>
        <w:t xml:space="preserve">, </w:t>
      </w:r>
      <w:r w:rsidR="0095012D" w:rsidRPr="00184D01">
        <w:rPr>
          <w:rFonts w:ascii="Arial" w:hAnsi="Arial" w:cs="Arial"/>
          <w:sz w:val="20"/>
          <w:szCs w:val="20"/>
        </w:rPr>
        <w:t>jednym dla Wykonawcy i dwóch dla Zamawiającego</w:t>
      </w:r>
      <w:r w:rsidR="007D364A" w:rsidRPr="00184D01">
        <w:rPr>
          <w:rFonts w:ascii="Arial" w:hAnsi="Arial" w:cs="Arial"/>
          <w:sz w:val="20"/>
          <w:szCs w:val="20"/>
        </w:rPr>
        <w:t xml:space="preserve">. </w:t>
      </w:r>
    </w:p>
    <w:p w:rsidR="007D364A" w:rsidRPr="00184D01" w:rsidRDefault="007229EC" w:rsidP="00DC0E1B">
      <w:pPr>
        <w:numPr>
          <w:ilvl w:val="1"/>
          <w:numId w:val="6"/>
        </w:numPr>
        <w:tabs>
          <w:tab w:val="clear" w:pos="1080"/>
        </w:tabs>
        <w:spacing w:before="120"/>
        <w:ind w:left="364" w:hanging="364"/>
        <w:jc w:val="both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>Cesja wynikających z umowy wierzytelności i praw Wykonawcy wymaga pisemnej zgody Zamawiającego</w:t>
      </w:r>
      <w:r w:rsidR="007D364A" w:rsidRPr="00184D01">
        <w:rPr>
          <w:rFonts w:ascii="Arial" w:hAnsi="Arial" w:cs="Arial"/>
          <w:sz w:val="20"/>
          <w:szCs w:val="20"/>
        </w:rPr>
        <w:t xml:space="preserve"> </w:t>
      </w:r>
      <w:r w:rsidRPr="00184D01">
        <w:rPr>
          <w:rFonts w:ascii="Arial" w:hAnsi="Arial" w:cs="Arial"/>
          <w:sz w:val="20"/>
          <w:szCs w:val="20"/>
        </w:rPr>
        <w:t>pod rygorem nieważności.</w:t>
      </w:r>
    </w:p>
    <w:p w:rsidR="0074135C" w:rsidRPr="00184D01" w:rsidRDefault="0074135C" w:rsidP="00DC0E1B">
      <w:pPr>
        <w:numPr>
          <w:ilvl w:val="1"/>
          <w:numId w:val="6"/>
        </w:numPr>
        <w:tabs>
          <w:tab w:val="clear" w:pos="1080"/>
        </w:tabs>
        <w:ind w:left="364" w:hanging="364"/>
        <w:jc w:val="both"/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sz w:val="20"/>
          <w:szCs w:val="20"/>
        </w:rPr>
        <w:t xml:space="preserve">Umowa zawiera następujące załączniki stanowiące jej integralną część: </w:t>
      </w:r>
    </w:p>
    <w:p w:rsidR="0074135C" w:rsidRPr="00184D01" w:rsidRDefault="0074135C" w:rsidP="0074135C">
      <w:pPr>
        <w:rPr>
          <w:rFonts w:ascii="Arial" w:hAnsi="Arial" w:cs="Arial"/>
          <w:b/>
          <w:sz w:val="20"/>
          <w:szCs w:val="20"/>
        </w:rPr>
      </w:pPr>
    </w:p>
    <w:p w:rsidR="0074135C" w:rsidRPr="00184D01" w:rsidRDefault="0074135C" w:rsidP="0074135C">
      <w:pPr>
        <w:rPr>
          <w:rFonts w:ascii="Arial" w:hAnsi="Arial" w:cs="Arial"/>
          <w:sz w:val="20"/>
          <w:szCs w:val="20"/>
        </w:rPr>
      </w:pPr>
      <w:r w:rsidRPr="00184D01">
        <w:rPr>
          <w:rFonts w:ascii="Arial" w:hAnsi="Arial" w:cs="Arial"/>
          <w:b/>
          <w:sz w:val="20"/>
          <w:szCs w:val="20"/>
        </w:rPr>
        <w:t>Załącznik nr 1:</w:t>
      </w:r>
      <w:r w:rsidRPr="00184D01">
        <w:rPr>
          <w:rFonts w:ascii="Arial" w:hAnsi="Arial" w:cs="Arial"/>
          <w:sz w:val="20"/>
          <w:szCs w:val="20"/>
        </w:rPr>
        <w:t xml:space="preserve"> Opis przedmiotu zamówienia</w:t>
      </w:r>
      <w:r w:rsidR="00184D01">
        <w:rPr>
          <w:rFonts w:ascii="Arial" w:hAnsi="Arial" w:cs="Arial"/>
          <w:sz w:val="20"/>
          <w:szCs w:val="20"/>
        </w:rPr>
        <w:t xml:space="preserve"> (OPZ)</w:t>
      </w:r>
    </w:p>
    <w:p w:rsidR="0074135C" w:rsidRPr="00184D01" w:rsidRDefault="0074135C" w:rsidP="007413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135C" w:rsidRPr="00184D01" w:rsidRDefault="0074135C" w:rsidP="0074135C">
      <w:pPr>
        <w:rPr>
          <w:rFonts w:ascii="Arial" w:hAnsi="Arial" w:cs="Arial"/>
          <w:b/>
          <w:sz w:val="20"/>
          <w:szCs w:val="20"/>
        </w:rPr>
      </w:pPr>
    </w:p>
    <w:p w:rsidR="0074135C" w:rsidRPr="00184D01" w:rsidRDefault="0074135C" w:rsidP="0074135C">
      <w:pPr>
        <w:rPr>
          <w:rFonts w:ascii="Arial" w:hAnsi="Arial" w:cs="Arial"/>
          <w:b/>
          <w:sz w:val="20"/>
          <w:szCs w:val="20"/>
        </w:rPr>
      </w:pPr>
    </w:p>
    <w:p w:rsidR="00615187" w:rsidRPr="00184D01" w:rsidRDefault="00615187" w:rsidP="00770EE6">
      <w:pPr>
        <w:spacing w:before="120"/>
        <w:rPr>
          <w:rFonts w:ascii="Arial" w:hAnsi="Arial" w:cs="Arial"/>
          <w:b/>
          <w:sz w:val="20"/>
          <w:szCs w:val="20"/>
        </w:rPr>
      </w:pPr>
    </w:p>
    <w:p w:rsidR="007D364A" w:rsidRPr="00184D01" w:rsidRDefault="007D364A" w:rsidP="00770EE6">
      <w:pPr>
        <w:spacing w:before="120"/>
        <w:rPr>
          <w:rFonts w:ascii="Arial" w:hAnsi="Arial" w:cs="Arial"/>
          <w:b/>
          <w:sz w:val="20"/>
          <w:szCs w:val="20"/>
        </w:rPr>
      </w:pPr>
    </w:p>
    <w:p w:rsidR="006A44A8" w:rsidRPr="00184D01" w:rsidRDefault="007A09E8" w:rsidP="00770EE6">
      <w:pPr>
        <w:spacing w:before="120"/>
        <w:jc w:val="center"/>
        <w:rPr>
          <w:rFonts w:ascii="Arial" w:hAnsi="Arial" w:cs="Arial"/>
          <w:b/>
          <w:sz w:val="20"/>
          <w:szCs w:val="20"/>
        </w:rPr>
        <w:sectPr w:rsidR="006A44A8" w:rsidRPr="00184D01" w:rsidSect="00DF0BA0">
          <w:footerReference w:type="default" r:id="rId8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  <w:r w:rsidRPr="00184D01">
        <w:rPr>
          <w:rFonts w:ascii="Arial" w:hAnsi="Arial" w:cs="Arial"/>
          <w:b/>
          <w:sz w:val="20"/>
          <w:szCs w:val="20"/>
        </w:rPr>
        <w:t>ZAMAWIAJĄCY</w:t>
      </w:r>
      <w:r w:rsidRPr="00184D01">
        <w:rPr>
          <w:rFonts w:ascii="Arial" w:hAnsi="Arial" w:cs="Arial"/>
          <w:b/>
          <w:sz w:val="20"/>
          <w:szCs w:val="20"/>
        </w:rPr>
        <w:tab/>
      </w:r>
      <w:r w:rsidRPr="00184D01">
        <w:rPr>
          <w:rFonts w:ascii="Arial" w:hAnsi="Arial" w:cs="Arial"/>
          <w:b/>
          <w:sz w:val="20"/>
          <w:szCs w:val="20"/>
        </w:rPr>
        <w:tab/>
      </w:r>
      <w:r w:rsidRPr="00184D01">
        <w:rPr>
          <w:rFonts w:ascii="Arial" w:hAnsi="Arial" w:cs="Arial"/>
          <w:b/>
          <w:sz w:val="20"/>
          <w:szCs w:val="20"/>
        </w:rPr>
        <w:tab/>
      </w:r>
      <w:r w:rsidRPr="00184D01">
        <w:rPr>
          <w:rFonts w:ascii="Arial" w:hAnsi="Arial" w:cs="Arial"/>
          <w:b/>
          <w:sz w:val="20"/>
          <w:szCs w:val="20"/>
        </w:rPr>
        <w:tab/>
      </w:r>
      <w:r w:rsidRPr="00184D01">
        <w:rPr>
          <w:rFonts w:ascii="Arial" w:hAnsi="Arial" w:cs="Arial"/>
          <w:b/>
          <w:sz w:val="20"/>
          <w:szCs w:val="20"/>
        </w:rPr>
        <w:tab/>
      </w:r>
      <w:r w:rsidRPr="00184D01">
        <w:rPr>
          <w:rFonts w:ascii="Arial" w:hAnsi="Arial" w:cs="Arial"/>
          <w:b/>
          <w:sz w:val="20"/>
          <w:szCs w:val="20"/>
        </w:rPr>
        <w:tab/>
      </w:r>
      <w:r w:rsidR="00432324">
        <w:rPr>
          <w:rFonts w:ascii="Arial" w:hAnsi="Arial" w:cs="Arial"/>
          <w:b/>
          <w:sz w:val="20"/>
          <w:szCs w:val="20"/>
        </w:rPr>
        <w:tab/>
      </w:r>
      <w:r w:rsidR="007A5FCF" w:rsidRPr="00184D01">
        <w:rPr>
          <w:rFonts w:ascii="Arial" w:hAnsi="Arial" w:cs="Arial"/>
          <w:b/>
          <w:sz w:val="20"/>
          <w:szCs w:val="20"/>
        </w:rPr>
        <w:t>WYKONA</w:t>
      </w:r>
      <w:r w:rsidR="00B97D0A" w:rsidRPr="00184D01">
        <w:rPr>
          <w:rFonts w:ascii="Arial" w:hAnsi="Arial" w:cs="Arial"/>
          <w:b/>
          <w:sz w:val="20"/>
          <w:szCs w:val="20"/>
        </w:rPr>
        <w:t>W</w:t>
      </w:r>
      <w:r w:rsidR="000263BC">
        <w:rPr>
          <w:rFonts w:ascii="Arial" w:hAnsi="Arial" w:cs="Arial"/>
          <w:b/>
          <w:sz w:val="20"/>
          <w:szCs w:val="20"/>
        </w:rPr>
        <w:t>C</w:t>
      </w:r>
      <w:r w:rsidR="00432324">
        <w:rPr>
          <w:rFonts w:ascii="Arial" w:hAnsi="Arial" w:cs="Arial"/>
          <w:b/>
          <w:sz w:val="20"/>
          <w:szCs w:val="20"/>
        </w:rPr>
        <w:t>A</w:t>
      </w:r>
    </w:p>
    <w:p w:rsidR="006A44A8" w:rsidRPr="000263BC" w:rsidRDefault="006A44A8" w:rsidP="000263BC"/>
    <w:sectPr w:rsidR="006A44A8" w:rsidRPr="000263BC" w:rsidSect="006A44A8">
      <w:pgSz w:w="16838" w:h="11906" w:orient="landscape"/>
      <w:pgMar w:top="1418" w:right="72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60F" w:rsidRDefault="0073360F">
      <w:r>
        <w:separator/>
      </w:r>
    </w:p>
  </w:endnote>
  <w:endnote w:type="continuationSeparator" w:id="0">
    <w:p w:rsidR="0073360F" w:rsidRDefault="00733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C46" w:rsidRPr="008A5A78" w:rsidRDefault="006456CC">
    <w:pPr>
      <w:pStyle w:val="Stopka"/>
      <w:jc w:val="right"/>
      <w:rPr>
        <w:rFonts w:ascii="Calibri" w:hAnsi="Calibri"/>
        <w:sz w:val="22"/>
        <w:szCs w:val="22"/>
      </w:rPr>
    </w:pPr>
    <w:r w:rsidRPr="008A5A78">
      <w:rPr>
        <w:rFonts w:ascii="Calibri" w:hAnsi="Calibri"/>
        <w:sz w:val="22"/>
        <w:szCs w:val="22"/>
      </w:rPr>
      <w:fldChar w:fldCharType="begin"/>
    </w:r>
    <w:r w:rsidR="00461C46" w:rsidRPr="008A5A78">
      <w:rPr>
        <w:rFonts w:ascii="Calibri" w:hAnsi="Calibri"/>
        <w:sz w:val="22"/>
        <w:szCs w:val="22"/>
      </w:rPr>
      <w:instrText>PAGE   \* MERGEFORMAT</w:instrText>
    </w:r>
    <w:r w:rsidRPr="008A5A78">
      <w:rPr>
        <w:rFonts w:ascii="Calibri" w:hAnsi="Calibri"/>
        <w:sz w:val="22"/>
        <w:szCs w:val="22"/>
      </w:rPr>
      <w:fldChar w:fldCharType="separate"/>
    </w:r>
    <w:r w:rsidR="00437DDF">
      <w:rPr>
        <w:rFonts w:ascii="Calibri" w:hAnsi="Calibri"/>
        <w:noProof/>
        <w:sz w:val="22"/>
        <w:szCs w:val="22"/>
      </w:rPr>
      <w:t>1</w:t>
    </w:r>
    <w:r w:rsidRPr="008A5A78">
      <w:rPr>
        <w:rFonts w:ascii="Calibri" w:hAnsi="Calibri"/>
        <w:sz w:val="22"/>
        <w:szCs w:val="22"/>
      </w:rPr>
      <w:fldChar w:fldCharType="end"/>
    </w:r>
  </w:p>
  <w:p w:rsidR="00461C46" w:rsidRDefault="00461C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60F" w:rsidRDefault="0073360F">
      <w:r>
        <w:separator/>
      </w:r>
    </w:p>
  </w:footnote>
  <w:footnote w:type="continuationSeparator" w:id="0">
    <w:p w:rsidR="0073360F" w:rsidRDefault="00733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2950B4"/>
    <w:multiLevelType w:val="multilevel"/>
    <w:tmpl w:val="5B82211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49C0C43"/>
    <w:multiLevelType w:val="hybridMultilevel"/>
    <w:tmpl w:val="6A304F14"/>
    <w:lvl w:ilvl="0" w:tplc="3CBE9A20">
      <w:start w:val="6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7B37229"/>
    <w:multiLevelType w:val="hybridMultilevel"/>
    <w:tmpl w:val="B1BAAC4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BE5CA6"/>
    <w:multiLevelType w:val="multilevel"/>
    <w:tmpl w:val="126647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94"/>
        </w:tabs>
        <w:ind w:left="7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31"/>
        </w:tabs>
        <w:ind w:left="104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28"/>
        </w:tabs>
        <w:ind w:left="1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65"/>
        </w:tabs>
        <w:ind w:left="17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862"/>
        </w:tabs>
        <w:ind w:left="20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099"/>
        </w:tabs>
        <w:ind w:left="240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96"/>
        </w:tabs>
        <w:ind w:left="27696" w:hanging="1800"/>
      </w:pPr>
      <w:rPr>
        <w:rFonts w:hint="default"/>
      </w:rPr>
    </w:lvl>
  </w:abstractNum>
  <w:abstractNum w:abstractNumId="5">
    <w:nsid w:val="1B875375"/>
    <w:multiLevelType w:val="hybridMultilevel"/>
    <w:tmpl w:val="D9C05BBE"/>
    <w:lvl w:ilvl="0" w:tplc="40F6A25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15468EA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1778C4F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2E5E"/>
    <w:multiLevelType w:val="multilevel"/>
    <w:tmpl w:val="CF0EC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977D1F"/>
    <w:multiLevelType w:val="multilevel"/>
    <w:tmpl w:val="2E9ED0E6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Lista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3C414975"/>
    <w:multiLevelType w:val="hybridMultilevel"/>
    <w:tmpl w:val="C6729B0A"/>
    <w:lvl w:ilvl="0" w:tplc="21646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03B17"/>
    <w:multiLevelType w:val="hybridMultilevel"/>
    <w:tmpl w:val="09AC8A68"/>
    <w:lvl w:ilvl="0" w:tplc="73FE77AE">
      <w:start w:val="1"/>
      <w:numFmt w:val="lowerLetter"/>
      <w:lvlText w:val="%1."/>
      <w:lvlJc w:val="left"/>
      <w:pPr>
        <w:ind w:left="1069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424E32"/>
    <w:multiLevelType w:val="hybridMultilevel"/>
    <w:tmpl w:val="5770CEC0"/>
    <w:lvl w:ilvl="0" w:tplc="411AE2D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21013"/>
    <w:multiLevelType w:val="multilevel"/>
    <w:tmpl w:val="B3DC761C"/>
    <w:lvl w:ilvl="0">
      <w:numFmt w:val="bullet"/>
      <w:lvlText w:val="-"/>
      <w:lvlJc w:val="left"/>
      <w:pPr>
        <w:tabs>
          <w:tab w:val="num" w:pos="360"/>
        </w:tabs>
        <w:ind w:left="3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Letter"/>
      <w:lvlText w:val="%3)"/>
      <w:lvlJc w:val="left"/>
      <w:pPr>
        <w:tabs>
          <w:tab w:val="num" w:pos="2367"/>
        </w:tabs>
        <w:ind w:left="2367" w:hanging="39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>
    <w:nsid w:val="3F781E7B"/>
    <w:multiLevelType w:val="hybridMultilevel"/>
    <w:tmpl w:val="668ED61C"/>
    <w:lvl w:ilvl="0" w:tplc="5A085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6A2C4">
      <w:start w:val="1"/>
      <w:numFmt w:val="lowerLetter"/>
      <w:lvlText w:val="%2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844EF1"/>
    <w:multiLevelType w:val="hybridMultilevel"/>
    <w:tmpl w:val="25AEEEF0"/>
    <w:lvl w:ilvl="0" w:tplc="11B83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C1B17"/>
    <w:multiLevelType w:val="hybridMultilevel"/>
    <w:tmpl w:val="633ECEBE"/>
    <w:lvl w:ilvl="0" w:tplc="B0ECC5A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F95A06"/>
    <w:multiLevelType w:val="hybridMultilevel"/>
    <w:tmpl w:val="C9B824A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B6C314E"/>
    <w:multiLevelType w:val="hybridMultilevel"/>
    <w:tmpl w:val="5A4C7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D3447"/>
    <w:multiLevelType w:val="hybridMultilevel"/>
    <w:tmpl w:val="881400B0"/>
    <w:lvl w:ilvl="0" w:tplc="C4187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279B7"/>
    <w:multiLevelType w:val="hybridMultilevel"/>
    <w:tmpl w:val="2F1CA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3723B"/>
    <w:multiLevelType w:val="hybridMultilevel"/>
    <w:tmpl w:val="19AAEDEE"/>
    <w:lvl w:ilvl="0" w:tplc="5A085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C2455B"/>
    <w:multiLevelType w:val="hybridMultilevel"/>
    <w:tmpl w:val="31945B8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90406FEA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A054975"/>
    <w:multiLevelType w:val="multilevel"/>
    <w:tmpl w:val="413E5E52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3."/>
      <w:lvlJc w:val="left"/>
      <w:pPr>
        <w:tabs>
          <w:tab w:val="num" w:pos="1080"/>
        </w:tabs>
        <w:ind w:left="1080" w:hanging="720"/>
      </w:pPr>
      <w:rPr>
        <w:rFonts w:ascii="Calibri" w:eastAsia="Times New Roman" w:hAnsi="Calibri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7C25C65"/>
    <w:multiLevelType w:val="hybridMultilevel"/>
    <w:tmpl w:val="03BED4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4CE49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82449E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9B4E88"/>
    <w:multiLevelType w:val="hybridMultilevel"/>
    <w:tmpl w:val="E76E1C9A"/>
    <w:lvl w:ilvl="0" w:tplc="104A6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5074C"/>
    <w:multiLevelType w:val="hybridMultilevel"/>
    <w:tmpl w:val="064E2300"/>
    <w:lvl w:ilvl="0" w:tplc="1834FD1A">
      <w:start w:val="1"/>
      <w:numFmt w:val="decimal"/>
      <w:pStyle w:val="Rozdziaynumerowane"/>
      <w:lvlText w:val="§ 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D3DD3"/>
    <w:multiLevelType w:val="hybridMultilevel"/>
    <w:tmpl w:val="AE06B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D2B08"/>
    <w:multiLevelType w:val="hybridMultilevel"/>
    <w:tmpl w:val="3992FDF6"/>
    <w:lvl w:ilvl="0" w:tplc="FD983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01C878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3"/>
  </w:num>
  <w:num w:numId="2">
    <w:abstractNumId w:val="21"/>
  </w:num>
  <w:num w:numId="3">
    <w:abstractNumId w:val="6"/>
  </w:num>
  <w:num w:numId="4">
    <w:abstractNumId w:val="14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16"/>
  </w:num>
  <w:num w:numId="11">
    <w:abstractNumId w:val="18"/>
  </w:num>
  <w:num w:numId="12">
    <w:abstractNumId w:val="24"/>
  </w:num>
  <w:num w:numId="13">
    <w:abstractNumId w:val="26"/>
  </w:num>
  <w:num w:numId="14">
    <w:abstractNumId w:val="7"/>
  </w:num>
  <w:num w:numId="15">
    <w:abstractNumId w:val="23"/>
  </w:num>
  <w:num w:numId="16">
    <w:abstractNumId w:val="25"/>
  </w:num>
  <w:num w:numId="17">
    <w:abstractNumId w:val="19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"/>
  </w:num>
  <w:num w:numId="28">
    <w:abstractNumId w:val="17"/>
  </w:num>
  <w:num w:numId="29">
    <w:abstractNumId w:val="10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7D2C"/>
    <w:rsid w:val="00006F23"/>
    <w:rsid w:val="00011111"/>
    <w:rsid w:val="00015294"/>
    <w:rsid w:val="00015626"/>
    <w:rsid w:val="00016B18"/>
    <w:rsid w:val="000263BC"/>
    <w:rsid w:val="00026F16"/>
    <w:rsid w:val="00030008"/>
    <w:rsid w:val="0003044F"/>
    <w:rsid w:val="00031110"/>
    <w:rsid w:val="00031817"/>
    <w:rsid w:val="00043540"/>
    <w:rsid w:val="000435F3"/>
    <w:rsid w:val="00043B2D"/>
    <w:rsid w:val="00045515"/>
    <w:rsid w:val="00046380"/>
    <w:rsid w:val="000464F5"/>
    <w:rsid w:val="00051B6E"/>
    <w:rsid w:val="00051D8A"/>
    <w:rsid w:val="00052C27"/>
    <w:rsid w:val="00052D5B"/>
    <w:rsid w:val="000533FE"/>
    <w:rsid w:val="0005517F"/>
    <w:rsid w:val="00055D60"/>
    <w:rsid w:val="00055D86"/>
    <w:rsid w:val="0005723E"/>
    <w:rsid w:val="00061144"/>
    <w:rsid w:val="0006150F"/>
    <w:rsid w:val="00061A4E"/>
    <w:rsid w:val="00066BBF"/>
    <w:rsid w:val="00066C73"/>
    <w:rsid w:val="00067D58"/>
    <w:rsid w:val="00071202"/>
    <w:rsid w:val="000717D1"/>
    <w:rsid w:val="00072F50"/>
    <w:rsid w:val="00076710"/>
    <w:rsid w:val="00076AA0"/>
    <w:rsid w:val="00076F73"/>
    <w:rsid w:val="000811E3"/>
    <w:rsid w:val="00081620"/>
    <w:rsid w:val="00082633"/>
    <w:rsid w:val="00083E26"/>
    <w:rsid w:val="00085293"/>
    <w:rsid w:val="00091362"/>
    <w:rsid w:val="00091C26"/>
    <w:rsid w:val="0009671C"/>
    <w:rsid w:val="00096E59"/>
    <w:rsid w:val="00097EFC"/>
    <w:rsid w:val="00097F9D"/>
    <w:rsid w:val="000A2315"/>
    <w:rsid w:val="000A31A4"/>
    <w:rsid w:val="000A4F9B"/>
    <w:rsid w:val="000A64F1"/>
    <w:rsid w:val="000A6C19"/>
    <w:rsid w:val="000B1B3C"/>
    <w:rsid w:val="000B3167"/>
    <w:rsid w:val="000B5A16"/>
    <w:rsid w:val="000B7BF8"/>
    <w:rsid w:val="000C3175"/>
    <w:rsid w:val="000C5861"/>
    <w:rsid w:val="000C5A77"/>
    <w:rsid w:val="000D0D5F"/>
    <w:rsid w:val="000D2B0F"/>
    <w:rsid w:val="000D47BE"/>
    <w:rsid w:val="000D516D"/>
    <w:rsid w:val="000D5D33"/>
    <w:rsid w:val="000D72A0"/>
    <w:rsid w:val="000D7D52"/>
    <w:rsid w:val="000E04FE"/>
    <w:rsid w:val="000E1D51"/>
    <w:rsid w:val="000E36E1"/>
    <w:rsid w:val="000E4494"/>
    <w:rsid w:val="000E6BB3"/>
    <w:rsid w:val="000E6E12"/>
    <w:rsid w:val="000E7F79"/>
    <w:rsid w:val="000F273E"/>
    <w:rsid w:val="000F3AF9"/>
    <w:rsid w:val="000F5947"/>
    <w:rsid w:val="000F68D2"/>
    <w:rsid w:val="0010249D"/>
    <w:rsid w:val="00103226"/>
    <w:rsid w:val="00103A98"/>
    <w:rsid w:val="00104ADD"/>
    <w:rsid w:val="001148A4"/>
    <w:rsid w:val="001212C4"/>
    <w:rsid w:val="00121CAA"/>
    <w:rsid w:val="00125858"/>
    <w:rsid w:val="001264DF"/>
    <w:rsid w:val="00126F18"/>
    <w:rsid w:val="00127D8B"/>
    <w:rsid w:val="00130333"/>
    <w:rsid w:val="00131433"/>
    <w:rsid w:val="00133AE2"/>
    <w:rsid w:val="00136FB4"/>
    <w:rsid w:val="00137330"/>
    <w:rsid w:val="00141CFD"/>
    <w:rsid w:val="0014261F"/>
    <w:rsid w:val="001436ED"/>
    <w:rsid w:val="001445F3"/>
    <w:rsid w:val="00144F09"/>
    <w:rsid w:val="00146408"/>
    <w:rsid w:val="00146D6D"/>
    <w:rsid w:val="00147500"/>
    <w:rsid w:val="00152101"/>
    <w:rsid w:val="001533EB"/>
    <w:rsid w:val="00153915"/>
    <w:rsid w:val="0016147C"/>
    <w:rsid w:val="001616CD"/>
    <w:rsid w:val="00166459"/>
    <w:rsid w:val="001676C2"/>
    <w:rsid w:val="00167987"/>
    <w:rsid w:val="00167AAB"/>
    <w:rsid w:val="00171D6F"/>
    <w:rsid w:val="00173D2F"/>
    <w:rsid w:val="00177678"/>
    <w:rsid w:val="001778C2"/>
    <w:rsid w:val="00177D57"/>
    <w:rsid w:val="001838A2"/>
    <w:rsid w:val="0018489C"/>
    <w:rsid w:val="00184D01"/>
    <w:rsid w:val="00184D13"/>
    <w:rsid w:val="00184DAC"/>
    <w:rsid w:val="00190F16"/>
    <w:rsid w:val="0019126E"/>
    <w:rsid w:val="001922EE"/>
    <w:rsid w:val="00192834"/>
    <w:rsid w:val="00194A88"/>
    <w:rsid w:val="00196612"/>
    <w:rsid w:val="00197021"/>
    <w:rsid w:val="0019740F"/>
    <w:rsid w:val="001976B4"/>
    <w:rsid w:val="001A0819"/>
    <w:rsid w:val="001A08CD"/>
    <w:rsid w:val="001A27FA"/>
    <w:rsid w:val="001A347C"/>
    <w:rsid w:val="001A42D9"/>
    <w:rsid w:val="001A76EE"/>
    <w:rsid w:val="001B334F"/>
    <w:rsid w:val="001B4092"/>
    <w:rsid w:val="001B6896"/>
    <w:rsid w:val="001B7E62"/>
    <w:rsid w:val="001B7F72"/>
    <w:rsid w:val="001C1AB9"/>
    <w:rsid w:val="001C3AA3"/>
    <w:rsid w:val="001C3E4D"/>
    <w:rsid w:val="001C4307"/>
    <w:rsid w:val="001C59CE"/>
    <w:rsid w:val="001C6A21"/>
    <w:rsid w:val="001C6F2D"/>
    <w:rsid w:val="001C779E"/>
    <w:rsid w:val="001D0BA0"/>
    <w:rsid w:val="001D5821"/>
    <w:rsid w:val="001D5EB0"/>
    <w:rsid w:val="001D6B57"/>
    <w:rsid w:val="001E1745"/>
    <w:rsid w:val="001E2B51"/>
    <w:rsid w:val="001E4A7F"/>
    <w:rsid w:val="001E6447"/>
    <w:rsid w:val="001F1A3A"/>
    <w:rsid w:val="001F4297"/>
    <w:rsid w:val="00202E65"/>
    <w:rsid w:val="00204330"/>
    <w:rsid w:val="002044BC"/>
    <w:rsid w:val="00205C82"/>
    <w:rsid w:val="0020628C"/>
    <w:rsid w:val="00212236"/>
    <w:rsid w:val="00214229"/>
    <w:rsid w:val="00214D1F"/>
    <w:rsid w:val="0021643F"/>
    <w:rsid w:val="00220A18"/>
    <w:rsid w:val="00221583"/>
    <w:rsid w:val="002248E0"/>
    <w:rsid w:val="00231723"/>
    <w:rsid w:val="00231C15"/>
    <w:rsid w:val="002345FD"/>
    <w:rsid w:val="00234EE7"/>
    <w:rsid w:val="0023519C"/>
    <w:rsid w:val="00241F83"/>
    <w:rsid w:val="00243B5E"/>
    <w:rsid w:val="00245493"/>
    <w:rsid w:val="00251104"/>
    <w:rsid w:val="00251CCF"/>
    <w:rsid w:val="002551C6"/>
    <w:rsid w:val="002565AA"/>
    <w:rsid w:val="00256A53"/>
    <w:rsid w:val="00261DD3"/>
    <w:rsid w:val="00262840"/>
    <w:rsid w:val="002634F4"/>
    <w:rsid w:val="00265A32"/>
    <w:rsid w:val="0026787A"/>
    <w:rsid w:val="002715F0"/>
    <w:rsid w:val="00272C86"/>
    <w:rsid w:val="00274057"/>
    <w:rsid w:val="00274281"/>
    <w:rsid w:val="002763FD"/>
    <w:rsid w:val="002803A2"/>
    <w:rsid w:val="002805B5"/>
    <w:rsid w:val="002816D3"/>
    <w:rsid w:val="00281D2F"/>
    <w:rsid w:val="002821E0"/>
    <w:rsid w:val="00282F44"/>
    <w:rsid w:val="00283421"/>
    <w:rsid w:val="00283FEA"/>
    <w:rsid w:val="00285305"/>
    <w:rsid w:val="00286D28"/>
    <w:rsid w:val="00287594"/>
    <w:rsid w:val="00287A77"/>
    <w:rsid w:val="002954DC"/>
    <w:rsid w:val="002964EB"/>
    <w:rsid w:val="002A013F"/>
    <w:rsid w:val="002A046F"/>
    <w:rsid w:val="002A122F"/>
    <w:rsid w:val="002A3BB9"/>
    <w:rsid w:val="002A3BBC"/>
    <w:rsid w:val="002A6DA8"/>
    <w:rsid w:val="002A6DB0"/>
    <w:rsid w:val="002B013B"/>
    <w:rsid w:val="002B2D18"/>
    <w:rsid w:val="002B410C"/>
    <w:rsid w:val="002C0A74"/>
    <w:rsid w:val="002C4D3D"/>
    <w:rsid w:val="002C52F1"/>
    <w:rsid w:val="002C6945"/>
    <w:rsid w:val="002D0DEB"/>
    <w:rsid w:val="002D1184"/>
    <w:rsid w:val="002D5946"/>
    <w:rsid w:val="002D5DC6"/>
    <w:rsid w:val="002E04D6"/>
    <w:rsid w:val="002E0DF5"/>
    <w:rsid w:val="002E1A11"/>
    <w:rsid w:val="002E2BC1"/>
    <w:rsid w:val="002E719D"/>
    <w:rsid w:val="002E7313"/>
    <w:rsid w:val="002E780A"/>
    <w:rsid w:val="002F096F"/>
    <w:rsid w:val="002F4378"/>
    <w:rsid w:val="002F44F8"/>
    <w:rsid w:val="002F69DA"/>
    <w:rsid w:val="002F7B12"/>
    <w:rsid w:val="00302660"/>
    <w:rsid w:val="00303E46"/>
    <w:rsid w:val="00304E3B"/>
    <w:rsid w:val="00305110"/>
    <w:rsid w:val="00305903"/>
    <w:rsid w:val="00307E87"/>
    <w:rsid w:val="003105C0"/>
    <w:rsid w:val="00310732"/>
    <w:rsid w:val="003107CD"/>
    <w:rsid w:val="00310B7A"/>
    <w:rsid w:val="0031147C"/>
    <w:rsid w:val="00311C99"/>
    <w:rsid w:val="0031394C"/>
    <w:rsid w:val="003144A1"/>
    <w:rsid w:val="0031534F"/>
    <w:rsid w:val="00315444"/>
    <w:rsid w:val="0031633A"/>
    <w:rsid w:val="00316A5A"/>
    <w:rsid w:val="00317093"/>
    <w:rsid w:val="003171AF"/>
    <w:rsid w:val="00317CE8"/>
    <w:rsid w:val="00322CFB"/>
    <w:rsid w:val="00323A95"/>
    <w:rsid w:val="00324061"/>
    <w:rsid w:val="003260D9"/>
    <w:rsid w:val="003269AE"/>
    <w:rsid w:val="00331065"/>
    <w:rsid w:val="003337BE"/>
    <w:rsid w:val="003340E8"/>
    <w:rsid w:val="0033789A"/>
    <w:rsid w:val="003407F2"/>
    <w:rsid w:val="00340AA4"/>
    <w:rsid w:val="003424C5"/>
    <w:rsid w:val="003424F8"/>
    <w:rsid w:val="00342644"/>
    <w:rsid w:val="00342DE7"/>
    <w:rsid w:val="0034356A"/>
    <w:rsid w:val="00343EA6"/>
    <w:rsid w:val="00346394"/>
    <w:rsid w:val="00346E15"/>
    <w:rsid w:val="00347835"/>
    <w:rsid w:val="00351B25"/>
    <w:rsid w:val="00351D66"/>
    <w:rsid w:val="00353A74"/>
    <w:rsid w:val="003541C6"/>
    <w:rsid w:val="0035471D"/>
    <w:rsid w:val="003558C8"/>
    <w:rsid w:val="00357ACE"/>
    <w:rsid w:val="0036304A"/>
    <w:rsid w:val="003634E4"/>
    <w:rsid w:val="00366082"/>
    <w:rsid w:val="003701C8"/>
    <w:rsid w:val="00370636"/>
    <w:rsid w:val="003737E3"/>
    <w:rsid w:val="00374D64"/>
    <w:rsid w:val="00376CDC"/>
    <w:rsid w:val="003773E5"/>
    <w:rsid w:val="00380F72"/>
    <w:rsid w:val="00383488"/>
    <w:rsid w:val="00383642"/>
    <w:rsid w:val="00385F3F"/>
    <w:rsid w:val="00386DA3"/>
    <w:rsid w:val="0039360C"/>
    <w:rsid w:val="0039758D"/>
    <w:rsid w:val="003A25C2"/>
    <w:rsid w:val="003A2703"/>
    <w:rsid w:val="003A33C5"/>
    <w:rsid w:val="003A61C8"/>
    <w:rsid w:val="003A6E26"/>
    <w:rsid w:val="003A7791"/>
    <w:rsid w:val="003B16F9"/>
    <w:rsid w:val="003B1D60"/>
    <w:rsid w:val="003B2306"/>
    <w:rsid w:val="003B2DEE"/>
    <w:rsid w:val="003B50F4"/>
    <w:rsid w:val="003B7E44"/>
    <w:rsid w:val="003C07C6"/>
    <w:rsid w:val="003C4482"/>
    <w:rsid w:val="003C5952"/>
    <w:rsid w:val="003C7FF9"/>
    <w:rsid w:val="003D0E52"/>
    <w:rsid w:val="003D18D8"/>
    <w:rsid w:val="003D4784"/>
    <w:rsid w:val="003D5671"/>
    <w:rsid w:val="003D72E8"/>
    <w:rsid w:val="003D78E2"/>
    <w:rsid w:val="003E085F"/>
    <w:rsid w:val="003E1236"/>
    <w:rsid w:val="003E3F68"/>
    <w:rsid w:val="003E5497"/>
    <w:rsid w:val="003E5B0D"/>
    <w:rsid w:val="003E6DA0"/>
    <w:rsid w:val="003E6EB9"/>
    <w:rsid w:val="003E7C2F"/>
    <w:rsid w:val="003F09B5"/>
    <w:rsid w:val="003F1941"/>
    <w:rsid w:val="003F526D"/>
    <w:rsid w:val="003F7C9F"/>
    <w:rsid w:val="004031E3"/>
    <w:rsid w:val="004048AD"/>
    <w:rsid w:val="004101B4"/>
    <w:rsid w:val="004103A4"/>
    <w:rsid w:val="00410AD6"/>
    <w:rsid w:val="00412117"/>
    <w:rsid w:val="00412BCD"/>
    <w:rsid w:val="0041353B"/>
    <w:rsid w:val="00414FF0"/>
    <w:rsid w:val="00415832"/>
    <w:rsid w:val="004201B0"/>
    <w:rsid w:val="0042160F"/>
    <w:rsid w:val="0042393D"/>
    <w:rsid w:val="004246E5"/>
    <w:rsid w:val="00426551"/>
    <w:rsid w:val="004314C6"/>
    <w:rsid w:val="004319A9"/>
    <w:rsid w:val="00432324"/>
    <w:rsid w:val="004323D7"/>
    <w:rsid w:val="0043382E"/>
    <w:rsid w:val="00433DB9"/>
    <w:rsid w:val="0043409F"/>
    <w:rsid w:val="00434B2A"/>
    <w:rsid w:val="00436594"/>
    <w:rsid w:val="00437DDF"/>
    <w:rsid w:val="00441965"/>
    <w:rsid w:val="00443B33"/>
    <w:rsid w:val="00447538"/>
    <w:rsid w:val="004476C2"/>
    <w:rsid w:val="0045483A"/>
    <w:rsid w:val="0045669F"/>
    <w:rsid w:val="0045797B"/>
    <w:rsid w:val="00457DC1"/>
    <w:rsid w:val="00461C46"/>
    <w:rsid w:val="004706A0"/>
    <w:rsid w:val="004709AD"/>
    <w:rsid w:val="00471587"/>
    <w:rsid w:val="00471AB7"/>
    <w:rsid w:val="004723E4"/>
    <w:rsid w:val="004802E6"/>
    <w:rsid w:val="0048039E"/>
    <w:rsid w:val="0048277A"/>
    <w:rsid w:val="00483B42"/>
    <w:rsid w:val="00484551"/>
    <w:rsid w:val="00484D05"/>
    <w:rsid w:val="00485D2D"/>
    <w:rsid w:val="00492008"/>
    <w:rsid w:val="00492124"/>
    <w:rsid w:val="00492AA3"/>
    <w:rsid w:val="004940A5"/>
    <w:rsid w:val="00494CA2"/>
    <w:rsid w:val="004961A0"/>
    <w:rsid w:val="004A17CF"/>
    <w:rsid w:val="004A1B84"/>
    <w:rsid w:val="004A1FC8"/>
    <w:rsid w:val="004A3C15"/>
    <w:rsid w:val="004A4261"/>
    <w:rsid w:val="004A63AC"/>
    <w:rsid w:val="004A7F81"/>
    <w:rsid w:val="004B12DD"/>
    <w:rsid w:val="004B1C38"/>
    <w:rsid w:val="004B32D2"/>
    <w:rsid w:val="004B3F8F"/>
    <w:rsid w:val="004B4A2A"/>
    <w:rsid w:val="004B4C8B"/>
    <w:rsid w:val="004B5CC8"/>
    <w:rsid w:val="004B6FE7"/>
    <w:rsid w:val="004B7E50"/>
    <w:rsid w:val="004C0BA9"/>
    <w:rsid w:val="004C17C1"/>
    <w:rsid w:val="004C4B06"/>
    <w:rsid w:val="004C530F"/>
    <w:rsid w:val="004C6071"/>
    <w:rsid w:val="004D0F2E"/>
    <w:rsid w:val="004D2314"/>
    <w:rsid w:val="004D2BFB"/>
    <w:rsid w:val="004D5608"/>
    <w:rsid w:val="004E046B"/>
    <w:rsid w:val="004E0CCD"/>
    <w:rsid w:val="004E24CC"/>
    <w:rsid w:val="004E3DEF"/>
    <w:rsid w:val="004E74C5"/>
    <w:rsid w:val="004F0B1A"/>
    <w:rsid w:val="004F0C93"/>
    <w:rsid w:val="004F2FF8"/>
    <w:rsid w:val="004F38D4"/>
    <w:rsid w:val="004F4CE2"/>
    <w:rsid w:val="004F4D3C"/>
    <w:rsid w:val="004F59FB"/>
    <w:rsid w:val="00501235"/>
    <w:rsid w:val="00502CF4"/>
    <w:rsid w:val="0050733D"/>
    <w:rsid w:val="0051272A"/>
    <w:rsid w:val="005131E5"/>
    <w:rsid w:val="00513391"/>
    <w:rsid w:val="00513B4B"/>
    <w:rsid w:val="005167FB"/>
    <w:rsid w:val="0052051A"/>
    <w:rsid w:val="00523267"/>
    <w:rsid w:val="0052570D"/>
    <w:rsid w:val="00530B1C"/>
    <w:rsid w:val="00531307"/>
    <w:rsid w:val="00531520"/>
    <w:rsid w:val="00534196"/>
    <w:rsid w:val="005414BA"/>
    <w:rsid w:val="00542496"/>
    <w:rsid w:val="00542FCD"/>
    <w:rsid w:val="00546D3D"/>
    <w:rsid w:val="0054728E"/>
    <w:rsid w:val="00551833"/>
    <w:rsid w:val="00551DB4"/>
    <w:rsid w:val="005533D5"/>
    <w:rsid w:val="005542FC"/>
    <w:rsid w:val="005602B2"/>
    <w:rsid w:val="00560497"/>
    <w:rsid w:val="00560D3D"/>
    <w:rsid w:val="00561C62"/>
    <w:rsid w:val="005640EB"/>
    <w:rsid w:val="005705C5"/>
    <w:rsid w:val="005715DE"/>
    <w:rsid w:val="00571B41"/>
    <w:rsid w:val="00574A8E"/>
    <w:rsid w:val="0057652E"/>
    <w:rsid w:val="00576773"/>
    <w:rsid w:val="005776E0"/>
    <w:rsid w:val="005777DD"/>
    <w:rsid w:val="00580888"/>
    <w:rsid w:val="0058486E"/>
    <w:rsid w:val="005866B6"/>
    <w:rsid w:val="00592C01"/>
    <w:rsid w:val="00592E2A"/>
    <w:rsid w:val="00594D66"/>
    <w:rsid w:val="005A0FDC"/>
    <w:rsid w:val="005A2607"/>
    <w:rsid w:val="005A36D3"/>
    <w:rsid w:val="005A4E46"/>
    <w:rsid w:val="005A63CE"/>
    <w:rsid w:val="005B248B"/>
    <w:rsid w:val="005C057F"/>
    <w:rsid w:val="005C11C6"/>
    <w:rsid w:val="005C1B95"/>
    <w:rsid w:val="005C1C1D"/>
    <w:rsid w:val="005C36A6"/>
    <w:rsid w:val="005C4769"/>
    <w:rsid w:val="005C4B52"/>
    <w:rsid w:val="005C7E8D"/>
    <w:rsid w:val="005D2F42"/>
    <w:rsid w:val="005D378B"/>
    <w:rsid w:val="005D515F"/>
    <w:rsid w:val="005D53DA"/>
    <w:rsid w:val="005D6513"/>
    <w:rsid w:val="005E3C51"/>
    <w:rsid w:val="005E411D"/>
    <w:rsid w:val="005E4778"/>
    <w:rsid w:val="005E56BD"/>
    <w:rsid w:val="005F0645"/>
    <w:rsid w:val="005F0B2E"/>
    <w:rsid w:val="005F10E7"/>
    <w:rsid w:val="005F178F"/>
    <w:rsid w:val="005F293B"/>
    <w:rsid w:val="005F6F0C"/>
    <w:rsid w:val="006015C7"/>
    <w:rsid w:val="0060393A"/>
    <w:rsid w:val="0060489B"/>
    <w:rsid w:val="00606DA3"/>
    <w:rsid w:val="006070F7"/>
    <w:rsid w:val="00607405"/>
    <w:rsid w:val="00611597"/>
    <w:rsid w:val="006135DD"/>
    <w:rsid w:val="00614F7F"/>
    <w:rsid w:val="00615187"/>
    <w:rsid w:val="00616B57"/>
    <w:rsid w:val="00621ABD"/>
    <w:rsid w:val="00623D89"/>
    <w:rsid w:val="00626B1E"/>
    <w:rsid w:val="0062773B"/>
    <w:rsid w:val="00631A4A"/>
    <w:rsid w:val="00632043"/>
    <w:rsid w:val="006331E4"/>
    <w:rsid w:val="006444B2"/>
    <w:rsid w:val="00644A80"/>
    <w:rsid w:val="006456CC"/>
    <w:rsid w:val="0064575D"/>
    <w:rsid w:val="00646725"/>
    <w:rsid w:val="0064674D"/>
    <w:rsid w:val="00646FA0"/>
    <w:rsid w:val="00647AB3"/>
    <w:rsid w:val="00647BF9"/>
    <w:rsid w:val="006515B9"/>
    <w:rsid w:val="00652E9F"/>
    <w:rsid w:val="00661387"/>
    <w:rsid w:val="00662175"/>
    <w:rsid w:val="00662F15"/>
    <w:rsid w:val="006639BA"/>
    <w:rsid w:val="00664883"/>
    <w:rsid w:val="006648F4"/>
    <w:rsid w:val="00666809"/>
    <w:rsid w:val="00666D89"/>
    <w:rsid w:val="006703E5"/>
    <w:rsid w:val="00670481"/>
    <w:rsid w:val="00672096"/>
    <w:rsid w:val="00673729"/>
    <w:rsid w:val="006739F4"/>
    <w:rsid w:val="00673B5D"/>
    <w:rsid w:val="00674EF5"/>
    <w:rsid w:val="00677FD5"/>
    <w:rsid w:val="00680BBD"/>
    <w:rsid w:val="00680CAE"/>
    <w:rsid w:val="006813AE"/>
    <w:rsid w:val="00681F60"/>
    <w:rsid w:val="006822A4"/>
    <w:rsid w:val="006823F3"/>
    <w:rsid w:val="0068439C"/>
    <w:rsid w:val="00684814"/>
    <w:rsid w:val="00686666"/>
    <w:rsid w:val="006873C1"/>
    <w:rsid w:val="00687F36"/>
    <w:rsid w:val="00687FD3"/>
    <w:rsid w:val="00690366"/>
    <w:rsid w:val="0069269C"/>
    <w:rsid w:val="00692B58"/>
    <w:rsid w:val="006938FB"/>
    <w:rsid w:val="00693CB7"/>
    <w:rsid w:val="006954E5"/>
    <w:rsid w:val="00696B63"/>
    <w:rsid w:val="00697479"/>
    <w:rsid w:val="006A3D97"/>
    <w:rsid w:val="006A44A8"/>
    <w:rsid w:val="006A69C4"/>
    <w:rsid w:val="006B4910"/>
    <w:rsid w:val="006B6FA0"/>
    <w:rsid w:val="006C4252"/>
    <w:rsid w:val="006C4ABD"/>
    <w:rsid w:val="006C6C2F"/>
    <w:rsid w:val="006C790F"/>
    <w:rsid w:val="006D3FAF"/>
    <w:rsid w:val="006D45A3"/>
    <w:rsid w:val="006D45C1"/>
    <w:rsid w:val="006D5DC9"/>
    <w:rsid w:val="006D6CB4"/>
    <w:rsid w:val="006E06C7"/>
    <w:rsid w:val="006E105E"/>
    <w:rsid w:val="006E130A"/>
    <w:rsid w:val="006E132C"/>
    <w:rsid w:val="006E238E"/>
    <w:rsid w:val="006E43AC"/>
    <w:rsid w:val="006F09B6"/>
    <w:rsid w:val="006F1D6A"/>
    <w:rsid w:val="006F23BD"/>
    <w:rsid w:val="006F689C"/>
    <w:rsid w:val="006F6D81"/>
    <w:rsid w:val="00707FE0"/>
    <w:rsid w:val="00714650"/>
    <w:rsid w:val="00715ABC"/>
    <w:rsid w:val="007162CE"/>
    <w:rsid w:val="00716650"/>
    <w:rsid w:val="00722417"/>
    <w:rsid w:val="007229EC"/>
    <w:rsid w:val="00723650"/>
    <w:rsid w:val="00723E9C"/>
    <w:rsid w:val="00724885"/>
    <w:rsid w:val="00726269"/>
    <w:rsid w:val="00726AE0"/>
    <w:rsid w:val="00726E1F"/>
    <w:rsid w:val="00731411"/>
    <w:rsid w:val="00732481"/>
    <w:rsid w:val="007324A0"/>
    <w:rsid w:val="0073360F"/>
    <w:rsid w:val="00733B37"/>
    <w:rsid w:val="00733DD1"/>
    <w:rsid w:val="00734ADA"/>
    <w:rsid w:val="00735F1F"/>
    <w:rsid w:val="0073714F"/>
    <w:rsid w:val="007373AF"/>
    <w:rsid w:val="007376BF"/>
    <w:rsid w:val="007400CD"/>
    <w:rsid w:val="00740111"/>
    <w:rsid w:val="00740882"/>
    <w:rsid w:val="0074135C"/>
    <w:rsid w:val="00741EAE"/>
    <w:rsid w:val="007427B3"/>
    <w:rsid w:val="00743028"/>
    <w:rsid w:val="0074512A"/>
    <w:rsid w:val="0074566D"/>
    <w:rsid w:val="00746A62"/>
    <w:rsid w:val="007500E6"/>
    <w:rsid w:val="00750A89"/>
    <w:rsid w:val="007517EC"/>
    <w:rsid w:val="0075385A"/>
    <w:rsid w:val="00753B6C"/>
    <w:rsid w:val="007548ED"/>
    <w:rsid w:val="00756CD7"/>
    <w:rsid w:val="00757BA0"/>
    <w:rsid w:val="00757FC0"/>
    <w:rsid w:val="007606F4"/>
    <w:rsid w:val="0076246D"/>
    <w:rsid w:val="00762971"/>
    <w:rsid w:val="007630E3"/>
    <w:rsid w:val="00763495"/>
    <w:rsid w:val="00763616"/>
    <w:rsid w:val="007647F8"/>
    <w:rsid w:val="00765F1A"/>
    <w:rsid w:val="007661C0"/>
    <w:rsid w:val="00767BAD"/>
    <w:rsid w:val="00767CEA"/>
    <w:rsid w:val="00770EE6"/>
    <w:rsid w:val="00771416"/>
    <w:rsid w:val="00771AB8"/>
    <w:rsid w:val="00771F96"/>
    <w:rsid w:val="007766DC"/>
    <w:rsid w:val="0077676A"/>
    <w:rsid w:val="00776DA3"/>
    <w:rsid w:val="007774B4"/>
    <w:rsid w:val="00777705"/>
    <w:rsid w:val="007846C7"/>
    <w:rsid w:val="00786DEE"/>
    <w:rsid w:val="00787045"/>
    <w:rsid w:val="00790AB3"/>
    <w:rsid w:val="00794C13"/>
    <w:rsid w:val="00795C62"/>
    <w:rsid w:val="0079726F"/>
    <w:rsid w:val="007A09E8"/>
    <w:rsid w:val="007A240C"/>
    <w:rsid w:val="007A3F17"/>
    <w:rsid w:val="007A5DC9"/>
    <w:rsid w:val="007A5FCF"/>
    <w:rsid w:val="007A68E5"/>
    <w:rsid w:val="007A7A05"/>
    <w:rsid w:val="007B02F7"/>
    <w:rsid w:val="007B1860"/>
    <w:rsid w:val="007B1947"/>
    <w:rsid w:val="007B4CCB"/>
    <w:rsid w:val="007B5199"/>
    <w:rsid w:val="007B5849"/>
    <w:rsid w:val="007B6411"/>
    <w:rsid w:val="007C1C20"/>
    <w:rsid w:val="007C5808"/>
    <w:rsid w:val="007C7A4C"/>
    <w:rsid w:val="007D055A"/>
    <w:rsid w:val="007D0F48"/>
    <w:rsid w:val="007D1571"/>
    <w:rsid w:val="007D2762"/>
    <w:rsid w:val="007D364A"/>
    <w:rsid w:val="007D42E5"/>
    <w:rsid w:val="007D457F"/>
    <w:rsid w:val="007D73FA"/>
    <w:rsid w:val="007E015E"/>
    <w:rsid w:val="007E1750"/>
    <w:rsid w:val="007E17D6"/>
    <w:rsid w:val="007E4262"/>
    <w:rsid w:val="007E447E"/>
    <w:rsid w:val="007E58A8"/>
    <w:rsid w:val="007F1D45"/>
    <w:rsid w:val="007F1E64"/>
    <w:rsid w:val="007F3811"/>
    <w:rsid w:val="007F4D21"/>
    <w:rsid w:val="007F4D4B"/>
    <w:rsid w:val="008008E2"/>
    <w:rsid w:val="00801F45"/>
    <w:rsid w:val="008045A6"/>
    <w:rsid w:val="00805D10"/>
    <w:rsid w:val="00810CE5"/>
    <w:rsid w:val="00812DD9"/>
    <w:rsid w:val="00812E07"/>
    <w:rsid w:val="0081423D"/>
    <w:rsid w:val="008152B0"/>
    <w:rsid w:val="00817211"/>
    <w:rsid w:val="008175F7"/>
    <w:rsid w:val="00822EA1"/>
    <w:rsid w:val="00823A41"/>
    <w:rsid w:val="00824319"/>
    <w:rsid w:val="00824A17"/>
    <w:rsid w:val="008250A6"/>
    <w:rsid w:val="0082526D"/>
    <w:rsid w:val="0082611B"/>
    <w:rsid w:val="00827ABD"/>
    <w:rsid w:val="00827D0A"/>
    <w:rsid w:val="008355D2"/>
    <w:rsid w:val="00835D29"/>
    <w:rsid w:val="00836C3A"/>
    <w:rsid w:val="00837137"/>
    <w:rsid w:val="0083796A"/>
    <w:rsid w:val="00841AED"/>
    <w:rsid w:val="008420F2"/>
    <w:rsid w:val="00842C84"/>
    <w:rsid w:val="0084323A"/>
    <w:rsid w:val="00843866"/>
    <w:rsid w:val="00846617"/>
    <w:rsid w:val="00850DA7"/>
    <w:rsid w:val="00851FD5"/>
    <w:rsid w:val="00852C79"/>
    <w:rsid w:val="00856F67"/>
    <w:rsid w:val="0086078E"/>
    <w:rsid w:val="008619EA"/>
    <w:rsid w:val="0086311E"/>
    <w:rsid w:val="00864034"/>
    <w:rsid w:val="0087067C"/>
    <w:rsid w:val="00871409"/>
    <w:rsid w:val="008730F2"/>
    <w:rsid w:val="008771B6"/>
    <w:rsid w:val="00880254"/>
    <w:rsid w:val="00880537"/>
    <w:rsid w:val="00880540"/>
    <w:rsid w:val="00881577"/>
    <w:rsid w:val="00881D29"/>
    <w:rsid w:val="00882BC6"/>
    <w:rsid w:val="00882DE6"/>
    <w:rsid w:val="00882E74"/>
    <w:rsid w:val="00883E95"/>
    <w:rsid w:val="00886606"/>
    <w:rsid w:val="0088694B"/>
    <w:rsid w:val="008908AA"/>
    <w:rsid w:val="00890DBD"/>
    <w:rsid w:val="00892787"/>
    <w:rsid w:val="00892CA0"/>
    <w:rsid w:val="00893EEC"/>
    <w:rsid w:val="008972CA"/>
    <w:rsid w:val="00897BAE"/>
    <w:rsid w:val="008A150F"/>
    <w:rsid w:val="008A2654"/>
    <w:rsid w:val="008A4EF0"/>
    <w:rsid w:val="008A5A78"/>
    <w:rsid w:val="008A7171"/>
    <w:rsid w:val="008A724E"/>
    <w:rsid w:val="008B0854"/>
    <w:rsid w:val="008B1C46"/>
    <w:rsid w:val="008B3289"/>
    <w:rsid w:val="008B359B"/>
    <w:rsid w:val="008B3F01"/>
    <w:rsid w:val="008B519D"/>
    <w:rsid w:val="008B6536"/>
    <w:rsid w:val="008B7B90"/>
    <w:rsid w:val="008C136A"/>
    <w:rsid w:val="008C1661"/>
    <w:rsid w:val="008C1DF9"/>
    <w:rsid w:val="008C2C7D"/>
    <w:rsid w:val="008C3283"/>
    <w:rsid w:val="008C3499"/>
    <w:rsid w:val="008C5A2D"/>
    <w:rsid w:val="008C5B30"/>
    <w:rsid w:val="008C73FB"/>
    <w:rsid w:val="008D4BA4"/>
    <w:rsid w:val="008D5674"/>
    <w:rsid w:val="008D5B2E"/>
    <w:rsid w:val="008D5BB0"/>
    <w:rsid w:val="008D6287"/>
    <w:rsid w:val="008D7F61"/>
    <w:rsid w:val="008E0F4C"/>
    <w:rsid w:val="008E323B"/>
    <w:rsid w:val="008E37CC"/>
    <w:rsid w:val="008E6B60"/>
    <w:rsid w:val="008E726F"/>
    <w:rsid w:val="008F1AE5"/>
    <w:rsid w:val="008F212E"/>
    <w:rsid w:val="008F3399"/>
    <w:rsid w:val="008F52E0"/>
    <w:rsid w:val="008F5B86"/>
    <w:rsid w:val="008F5D85"/>
    <w:rsid w:val="008F61FD"/>
    <w:rsid w:val="0090019A"/>
    <w:rsid w:val="009026F7"/>
    <w:rsid w:val="00903ED9"/>
    <w:rsid w:val="009045E2"/>
    <w:rsid w:val="00904874"/>
    <w:rsid w:val="009048EC"/>
    <w:rsid w:val="009049A5"/>
    <w:rsid w:val="00904A64"/>
    <w:rsid w:val="00904C28"/>
    <w:rsid w:val="009061F8"/>
    <w:rsid w:val="009130E2"/>
    <w:rsid w:val="0091407C"/>
    <w:rsid w:val="009154E9"/>
    <w:rsid w:val="0091566E"/>
    <w:rsid w:val="00917881"/>
    <w:rsid w:val="0092237A"/>
    <w:rsid w:val="00925148"/>
    <w:rsid w:val="00926301"/>
    <w:rsid w:val="009277CC"/>
    <w:rsid w:val="00930694"/>
    <w:rsid w:val="0093092E"/>
    <w:rsid w:val="009317F1"/>
    <w:rsid w:val="00931A15"/>
    <w:rsid w:val="0093554D"/>
    <w:rsid w:val="00936C31"/>
    <w:rsid w:val="00937338"/>
    <w:rsid w:val="00942AA7"/>
    <w:rsid w:val="00943425"/>
    <w:rsid w:val="009439D3"/>
    <w:rsid w:val="00943E58"/>
    <w:rsid w:val="00943FBC"/>
    <w:rsid w:val="00944A6A"/>
    <w:rsid w:val="00947211"/>
    <w:rsid w:val="0095012D"/>
    <w:rsid w:val="009512AE"/>
    <w:rsid w:val="00951758"/>
    <w:rsid w:val="0095437B"/>
    <w:rsid w:val="00956869"/>
    <w:rsid w:val="00956B8A"/>
    <w:rsid w:val="00960004"/>
    <w:rsid w:val="00962928"/>
    <w:rsid w:val="00963AE7"/>
    <w:rsid w:val="00966B10"/>
    <w:rsid w:val="00967485"/>
    <w:rsid w:val="00971E4E"/>
    <w:rsid w:val="0097209B"/>
    <w:rsid w:val="009720F7"/>
    <w:rsid w:val="009733FB"/>
    <w:rsid w:val="0097473D"/>
    <w:rsid w:val="00976AF4"/>
    <w:rsid w:val="00980E09"/>
    <w:rsid w:val="0098121D"/>
    <w:rsid w:val="009822B7"/>
    <w:rsid w:val="0098327A"/>
    <w:rsid w:val="00984947"/>
    <w:rsid w:val="009862D4"/>
    <w:rsid w:val="00987B64"/>
    <w:rsid w:val="0099243D"/>
    <w:rsid w:val="00992870"/>
    <w:rsid w:val="00994FEF"/>
    <w:rsid w:val="009958A2"/>
    <w:rsid w:val="009968F4"/>
    <w:rsid w:val="00997241"/>
    <w:rsid w:val="00997896"/>
    <w:rsid w:val="009A0577"/>
    <w:rsid w:val="009A2A7E"/>
    <w:rsid w:val="009B02C0"/>
    <w:rsid w:val="009B04E1"/>
    <w:rsid w:val="009B0E8A"/>
    <w:rsid w:val="009B1DFF"/>
    <w:rsid w:val="009B34CF"/>
    <w:rsid w:val="009B55DD"/>
    <w:rsid w:val="009B59DA"/>
    <w:rsid w:val="009B73F1"/>
    <w:rsid w:val="009C173C"/>
    <w:rsid w:val="009C2027"/>
    <w:rsid w:val="009C28E4"/>
    <w:rsid w:val="009C29A7"/>
    <w:rsid w:val="009C5DF5"/>
    <w:rsid w:val="009D2DC4"/>
    <w:rsid w:val="009D2ECE"/>
    <w:rsid w:val="009D3019"/>
    <w:rsid w:val="009D5198"/>
    <w:rsid w:val="009D53C8"/>
    <w:rsid w:val="009D5A82"/>
    <w:rsid w:val="009D7A7B"/>
    <w:rsid w:val="009E304D"/>
    <w:rsid w:val="009E353D"/>
    <w:rsid w:val="009E35C6"/>
    <w:rsid w:val="009E6535"/>
    <w:rsid w:val="009F17B5"/>
    <w:rsid w:val="009F4626"/>
    <w:rsid w:val="00A00A99"/>
    <w:rsid w:val="00A00F1A"/>
    <w:rsid w:val="00A01630"/>
    <w:rsid w:val="00A01910"/>
    <w:rsid w:val="00A01F3F"/>
    <w:rsid w:val="00A04454"/>
    <w:rsid w:val="00A0474C"/>
    <w:rsid w:val="00A0765E"/>
    <w:rsid w:val="00A07701"/>
    <w:rsid w:val="00A10461"/>
    <w:rsid w:val="00A13B5F"/>
    <w:rsid w:val="00A14A2E"/>
    <w:rsid w:val="00A14B3F"/>
    <w:rsid w:val="00A1514E"/>
    <w:rsid w:val="00A1766C"/>
    <w:rsid w:val="00A17BA6"/>
    <w:rsid w:val="00A205A2"/>
    <w:rsid w:val="00A2102E"/>
    <w:rsid w:val="00A25170"/>
    <w:rsid w:val="00A26625"/>
    <w:rsid w:val="00A30059"/>
    <w:rsid w:val="00A313BE"/>
    <w:rsid w:val="00A31E6C"/>
    <w:rsid w:val="00A35A34"/>
    <w:rsid w:val="00A3614E"/>
    <w:rsid w:val="00A40691"/>
    <w:rsid w:val="00A41F30"/>
    <w:rsid w:val="00A43C18"/>
    <w:rsid w:val="00A44051"/>
    <w:rsid w:val="00A45702"/>
    <w:rsid w:val="00A45D40"/>
    <w:rsid w:val="00A46AEC"/>
    <w:rsid w:val="00A51EF5"/>
    <w:rsid w:val="00A520B0"/>
    <w:rsid w:val="00A5389F"/>
    <w:rsid w:val="00A54482"/>
    <w:rsid w:val="00A5482C"/>
    <w:rsid w:val="00A56F05"/>
    <w:rsid w:val="00A57094"/>
    <w:rsid w:val="00A62A1C"/>
    <w:rsid w:val="00A65BD5"/>
    <w:rsid w:val="00A70AC5"/>
    <w:rsid w:val="00A714FF"/>
    <w:rsid w:val="00A7357D"/>
    <w:rsid w:val="00A73CD4"/>
    <w:rsid w:val="00A76A9A"/>
    <w:rsid w:val="00A77296"/>
    <w:rsid w:val="00A83D1C"/>
    <w:rsid w:val="00A84E77"/>
    <w:rsid w:val="00A868A4"/>
    <w:rsid w:val="00A86C1C"/>
    <w:rsid w:val="00A90525"/>
    <w:rsid w:val="00A92E76"/>
    <w:rsid w:val="00A94553"/>
    <w:rsid w:val="00A97276"/>
    <w:rsid w:val="00A97F37"/>
    <w:rsid w:val="00AA16CF"/>
    <w:rsid w:val="00AA3C1E"/>
    <w:rsid w:val="00AA5DF4"/>
    <w:rsid w:val="00AA7B37"/>
    <w:rsid w:val="00AB0AE1"/>
    <w:rsid w:val="00AB1C8B"/>
    <w:rsid w:val="00AB1EC7"/>
    <w:rsid w:val="00AB259F"/>
    <w:rsid w:val="00AB2BD8"/>
    <w:rsid w:val="00AB58D4"/>
    <w:rsid w:val="00AB65E7"/>
    <w:rsid w:val="00AB6E91"/>
    <w:rsid w:val="00AC1176"/>
    <w:rsid w:val="00AC121C"/>
    <w:rsid w:val="00AC1378"/>
    <w:rsid w:val="00AC1FAD"/>
    <w:rsid w:val="00AC2C66"/>
    <w:rsid w:val="00AC32BA"/>
    <w:rsid w:val="00AC3DD7"/>
    <w:rsid w:val="00AC4256"/>
    <w:rsid w:val="00AC4C78"/>
    <w:rsid w:val="00AC6BD4"/>
    <w:rsid w:val="00AC7683"/>
    <w:rsid w:val="00AD0BA6"/>
    <w:rsid w:val="00AD0DE5"/>
    <w:rsid w:val="00AD15AE"/>
    <w:rsid w:val="00AD3FAE"/>
    <w:rsid w:val="00AD5357"/>
    <w:rsid w:val="00AD548B"/>
    <w:rsid w:val="00AD64E0"/>
    <w:rsid w:val="00AE095B"/>
    <w:rsid w:val="00AE2279"/>
    <w:rsid w:val="00AE41EB"/>
    <w:rsid w:val="00AE51CA"/>
    <w:rsid w:val="00AF0703"/>
    <w:rsid w:val="00AF2CCC"/>
    <w:rsid w:val="00AF379A"/>
    <w:rsid w:val="00AF4542"/>
    <w:rsid w:val="00AF47FF"/>
    <w:rsid w:val="00AF5A31"/>
    <w:rsid w:val="00AF7E67"/>
    <w:rsid w:val="00B046F0"/>
    <w:rsid w:val="00B063D1"/>
    <w:rsid w:val="00B06D11"/>
    <w:rsid w:val="00B10179"/>
    <w:rsid w:val="00B12B2B"/>
    <w:rsid w:val="00B13F5B"/>
    <w:rsid w:val="00B209E4"/>
    <w:rsid w:val="00B21126"/>
    <w:rsid w:val="00B2501D"/>
    <w:rsid w:val="00B2505D"/>
    <w:rsid w:val="00B27CCF"/>
    <w:rsid w:val="00B27FAF"/>
    <w:rsid w:val="00B30FAC"/>
    <w:rsid w:val="00B31F1E"/>
    <w:rsid w:val="00B32B37"/>
    <w:rsid w:val="00B34125"/>
    <w:rsid w:val="00B344A0"/>
    <w:rsid w:val="00B41E92"/>
    <w:rsid w:val="00B455F1"/>
    <w:rsid w:val="00B46464"/>
    <w:rsid w:val="00B468EE"/>
    <w:rsid w:val="00B47731"/>
    <w:rsid w:val="00B51641"/>
    <w:rsid w:val="00B5275B"/>
    <w:rsid w:val="00B53372"/>
    <w:rsid w:val="00B560BA"/>
    <w:rsid w:val="00B563FE"/>
    <w:rsid w:val="00B57678"/>
    <w:rsid w:val="00B62B3F"/>
    <w:rsid w:val="00B62BB5"/>
    <w:rsid w:val="00B63153"/>
    <w:rsid w:val="00B63805"/>
    <w:rsid w:val="00B66FAD"/>
    <w:rsid w:val="00B7598D"/>
    <w:rsid w:val="00B7651B"/>
    <w:rsid w:val="00B7660C"/>
    <w:rsid w:val="00B814D8"/>
    <w:rsid w:val="00B831B2"/>
    <w:rsid w:val="00B87B9F"/>
    <w:rsid w:val="00B91C0F"/>
    <w:rsid w:val="00B91D42"/>
    <w:rsid w:val="00B9244A"/>
    <w:rsid w:val="00B9396D"/>
    <w:rsid w:val="00B97D0A"/>
    <w:rsid w:val="00BA01E5"/>
    <w:rsid w:val="00BA143C"/>
    <w:rsid w:val="00BA1FAC"/>
    <w:rsid w:val="00BA21AB"/>
    <w:rsid w:val="00BA3F07"/>
    <w:rsid w:val="00BA5E0D"/>
    <w:rsid w:val="00BB01B4"/>
    <w:rsid w:val="00BB1ABC"/>
    <w:rsid w:val="00BB2523"/>
    <w:rsid w:val="00BB4ACE"/>
    <w:rsid w:val="00BB5D1B"/>
    <w:rsid w:val="00BB748A"/>
    <w:rsid w:val="00BB7D43"/>
    <w:rsid w:val="00BC022F"/>
    <w:rsid w:val="00BC0458"/>
    <w:rsid w:val="00BC2FA8"/>
    <w:rsid w:val="00BC4C36"/>
    <w:rsid w:val="00BC51D0"/>
    <w:rsid w:val="00BC7CDA"/>
    <w:rsid w:val="00BD4189"/>
    <w:rsid w:val="00BD49EF"/>
    <w:rsid w:val="00BD6084"/>
    <w:rsid w:val="00BD7D58"/>
    <w:rsid w:val="00BE3E05"/>
    <w:rsid w:val="00BE4652"/>
    <w:rsid w:val="00BE5CCB"/>
    <w:rsid w:val="00BE61C9"/>
    <w:rsid w:val="00BE7615"/>
    <w:rsid w:val="00BF0687"/>
    <w:rsid w:val="00BF4061"/>
    <w:rsid w:val="00BF410C"/>
    <w:rsid w:val="00BF4192"/>
    <w:rsid w:val="00BF4D28"/>
    <w:rsid w:val="00BF5C37"/>
    <w:rsid w:val="00BF6A29"/>
    <w:rsid w:val="00C0061F"/>
    <w:rsid w:val="00C04B83"/>
    <w:rsid w:val="00C059E3"/>
    <w:rsid w:val="00C05F55"/>
    <w:rsid w:val="00C07110"/>
    <w:rsid w:val="00C0774F"/>
    <w:rsid w:val="00C12349"/>
    <w:rsid w:val="00C14253"/>
    <w:rsid w:val="00C212BE"/>
    <w:rsid w:val="00C2305A"/>
    <w:rsid w:val="00C24775"/>
    <w:rsid w:val="00C25F1B"/>
    <w:rsid w:val="00C264FD"/>
    <w:rsid w:val="00C27C71"/>
    <w:rsid w:val="00C33633"/>
    <w:rsid w:val="00C3374F"/>
    <w:rsid w:val="00C33A07"/>
    <w:rsid w:val="00C33ABF"/>
    <w:rsid w:val="00C344CB"/>
    <w:rsid w:val="00C37232"/>
    <w:rsid w:val="00C37E5E"/>
    <w:rsid w:val="00C437C8"/>
    <w:rsid w:val="00C44AB9"/>
    <w:rsid w:val="00C4639F"/>
    <w:rsid w:val="00C529FD"/>
    <w:rsid w:val="00C532A7"/>
    <w:rsid w:val="00C53B2C"/>
    <w:rsid w:val="00C53D89"/>
    <w:rsid w:val="00C55C3C"/>
    <w:rsid w:val="00C57956"/>
    <w:rsid w:val="00C60435"/>
    <w:rsid w:val="00C660C6"/>
    <w:rsid w:val="00C702EA"/>
    <w:rsid w:val="00C71C10"/>
    <w:rsid w:val="00C7380C"/>
    <w:rsid w:val="00C73896"/>
    <w:rsid w:val="00C73EC1"/>
    <w:rsid w:val="00C7775A"/>
    <w:rsid w:val="00C81BCA"/>
    <w:rsid w:val="00C8474F"/>
    <w:rsid w:val="00C861D9"/>
    <w:rsid w:val="00C86505"/>
    <w:rsid w:val="00C92425"/>
    <w:rsid w:val="00C938B6"/>
    <w:rsid w:val="00C9433B"/>
    <w:rsid w:val="00C94363"/>
    <w:rsid w:val="00C9590C"/>
    <w:rsid w:val="00C96323"/>
    <w:rsid w:val="00C970C1"/>
    <w:rsid w:val="00C97402"/>
    <w:rsid w:val="00CA0DEC"/>
    <w:rsid w:val="00CA1194"/>
    <w:rsid w:val="00CA3505"/>
    <w:rsid w:val="00CA621F"/>
    <w:rsid w:val="00CB3053"/>
    <w:rsid w:val="00CB3876"/>
    <w:rsid w:val="00CB4099"/>
    <w:rsid w:val="00CB527A"/>
    <w:rsid w:val="00CB5896"/>
    <w:rsid w:val="00CB59F3"/>
    <w:rsid w:val="00CB6220"/>
    <w:rsid w:val="00CC084C"/>
    <w:rsid w:val="00CC2075"/>
    <w:rsid w:val="00CC2350"/>
    <w:rsid w:val="00CC24BE"/>
    <w:rsid w:val="00CC4452"/>
    <w:rsid w:val="00CC6EAB"/>
    <w:rsid w:val="00CC6FD0"/>
    <w:rsid w:val="00CD4357"/>
    <w:rsid w:val="00CD5E58"/>
    <w:rsid w:val="00CD78AF"/>
    <w:rsid w:val="00CD7D74"/>
    <w:rsid w:val="00CE0348"/>
    <w:rsid w:val="00CE0A93"/>
    <w:rsid w:val="00CE0B76"/>
    <w:rsid w:val="00CE10C8"/>
    <w:rsid w:val="00CE30EB"/>
    <w:rsid w:val="00CE35B2"/>
    <w:rsid w:val="00CE39B4"/>
    <w:rsid w:val="00CE5741"/>
    <w:rsid w:val="00CE5D2B"/>
    <w:rsid w:val="00CE6381"/>
    <w:rsid w:val="00CE6978"/>
    <w:rsid w:val="00CF1DE6"/>
    <w:rsid w:val="00CF2CFA"/>
    <w:rsid w:val="00CF4216"/>
    <w:rsid w:val="00CF53CF"/>
    <w:rsid w:val="00CF6BDB"/>
    <w:rsid w:val="00D00089"/>
    <w:rsid w:val="00D00635"/>
    <w:rsid w:val="00D0327B"/>
    <w:rsid w:val="00D0607C"/>
    <w:rsid w:val="00D078AB"/>
    <w:rsid w:val="00D11E00"/>
    <w:rsid w:val="00D14014"/>
    <w:rsid w:val="00D1534E"/>
    <w:rsid w:val="00D1546F"/>
    <w:rsid w:val="00D16A08"/>
    <w:rsid w:val="00D219A8"/>
    <w:rsid w:val="00D232A7"/>
    <w:rsid w:val="00D233C4"/>
    <w:rsid w:val="00D23BC4"/>
    <w:rsid w:val="00D261EC"/>
    <w:rsid w:val="00D26C93"/>
    <w:rsid w:val="00D27088"/>
    <w:rsid w:val="00D32B80"/>
    <w:rsid w:val="00D332F7"/>
    <w:rsid w:val="00D365A5"/>
    <w:rsid w:val="00D41DF9"/>
    <w:rsid w:val="00D42220"/>
    <w:rsid w:val="00D4696E"/>
    <w:rsid w:val="00D52559"/>
    <w:rsid w:val="00D52D84"/>
    <w:rsid w:val="00D53BBD"/>
    <w:rsid w:val="00D5424F"/>
    <w:rsid w:val="00D5507E"/>
    <w:rsid w:val="00D7248C"/>
    <w:rsid w:val="00D749C0"/>
    <w:rsid w:val="00D74F7E"/>
    <w:rsid w:val="00D75DFF"/>
    <w:rsid w:val="00D76A50"/>
    <w:rsid w:val="00D76E9C"/>
    <w:rsid w:val="00D804BB"/>
    <w:rsid w:val="00D80653"/>
    <w:rsid w:val="00D815E7"/>
    <w:rsid w:val="00D816C0"/>
    <w:rsid w:val="00D81949"/>
    <w:rsid w:val="00D842A7"/>
    <w:rsid w:val="00D863F5"/>
    <w:rsid w:val="00D873F4"/>
    <w:rsid w:val="00D878AD"/>
    <w:rsid w:val="00D90DF9"/>
    <w:rsid w:val="00D916E3"/>
    <w:rsid w:val="00D93DF1"/>
    <w:rsid w:val="00D9641C"/>
    <w:rsid w:val="00D96A40"/>
    <w:rsid w:val="00D97713"/>
    <w:rsid w:val="00D97A66"/>
    <w:rsid w:val="00DA31B0"/>
    <w:rsid w:val="00DA4267"/>
    <w:rsid w:val="00DA557E"/>
    <w:rsid w:val="00DA5C2B"/>
    <w:rsid w:val="00DA6FB8"/>
    <w:rsid w:val="00DB1176"/>
    <w:rsid w:val="00DB121B"/>
    <w:rsid w:val="00DB1B9D"/>
    <w:rsid w:val="00DB23F0"/>
    <w:rsid w:val="00DB2DD5"/>
    <w:rsid w:val="00DC01C5"/>
    <w:rsid w:val="00DC0AAB"/>
    <w:rsid w:val="00DC0CE0"/>
    <w:rsid w:val="00DC0E1B"/>
    <w:rsid w:val="00DC1308"/>
    <w:rsid w:val="00DC56C9"/>
    <w:rsid w:val="00DC754D"/>
    <w:rsid w:val="00DD1AD2"/>
    <w:rsid w:val="00DD34D0"/>
    <w:rsid w:val="00DD34F0"/>
    <w:rsid w:val="00DD6F66"/>
    <w:rsid w:val="00DD6FC6"/>
    <w:rsid w:val="00DE0A47"/>
    <w:rsid w:val="00DE1520"/>
    <w:rsid w:val="00DE2251"/>
    <w:rsid w:val="00DE34BA"/>
    <w:rsid w:val="00DE50F0"/>
    <w:rsid w:val="00DE5D53"/>
    <w:rsid w:val="00DE7F73"/>
    <w:rsid w:val="00DF0171"/>
    <w:rsid w:val="00DF0BA0"/>
    <w:rsid w:val="00DF2706"/>
    <w:rsid w:val="00DF2F49"/>
    <w:rsid w:val="00DF4A0D"/>
    <w:rsid w:val="00DF561A"/>
    <w:rsid w:val="00DF666D"/>
    <w:rsid w:val="00E042E4"/>
    <w:rsid w:val="00E0526C"/>
    <w:rsid w:val="00E06947"/>
    <w:rsid w:val="00E07B2A"/>
    <w:rsid w:val="00E109F0"/>
    <w:rsid w:val="00E12450"/>
    <w:rsid w:val="00E13892"/>
    <w:rsid w:val="00E147D2"/>
    <w:rsid w:val="00E14D62"/>
    <w:rsid w:val="00E16305"/>
    <w:rsid w:val="00E17EE4"/>
    <w:rsid w:val="00E2002A"/>
    <w:rsid w:val="00E20EAB"/>
    <w:rsid w:val="00E240B2"/>
    <w:rsid w:val="00E24698"/>
    <w:rsid w:val="00E248AD"/>
    <w:rsid w:val="00E24CA7"/>
    <w:rsid w:val="00E24E21"/>
    <w:rsid w:val="00E318BA"/>
    <w:rsid w:val="00E32B3E"/>
    <w:rsid w:val="00E33E5B"/>
    <w:rsid w:val="00E35549"/>
    <w:rsid w:val="00E35BF7"/>
    <w:rsid w:val="00E379C2"/>
    <w:rsid w:val="00E403D1"/>
    <w:rsid w:val="00E43265"/>
    <w:rsid w:val="00E434AB"/>
    <w:rsid w:val="00E43B3F"/>
    <w:rsid w:val="00E45B54"/>
    <w:rsid w:val="00E46D46"/>
    <w:rsid w:val="00E50F61"/>
    <w:rsid w:val="00E51A90"/>
    <w:rsid w:val="00E539C3"/>
    <w:rsid w:val="00E543EE"/>
    <w:rsid w:val="00E55451"/>
    <w:rsid w:val="00E55BAC"/>
    <w:rsid w:val="00E567DA"/>
    <w:rsid w:val="00E57864"/>
    <w:rsid w:val="00E602C5"/>
    <w:rsid w:val="00E61B1D"/>
    <w:rsid w:val="00E61B91"/>
    <w:rsid w:val="00E62160"/>
    <w:rsid w:val="00E62DA5"/>
    <w:rsid w:val="00E6532F"/>
    <w:rsid w:val="00E65F9C"/>
    <w:rsid w:val="00E66173"/>
    <w:rsid w:val="00E73F23"/>
    <w:rsid w:val="00E74907"/>
    <w:rsid w:val="00E75092"/>
    <w:rsid w:val="00E75816"/>
    <w:rsid w:val="00E75EFE"/>
    <w:rsid w:val="00E77257"/>
    <w:rsid w:val="00E819EA"/>
    <w:rsid w:val="00E82ED6"/>
    <w:rsid w:val="00E83ACD"/>
    <w:rsid w:val="00E84556"/>
    <w:rsid w:val="00E91B07"/>
    <w:rsid w:val="00E91B4E"/>
    <w:rsid w:val="00E92B9B"/>
    <w:rsid w:val="00E9373F"/>
    <w:rsid w:val="00EA117E"/>
    <w:rsid w:val="00EA132D"/>
    <w:rsid w:val="00EA2311"/>
    <w:rsid w:val="00EA5F5C"/>
    <w:rsid w:val="00EA6D39"/>
    <w:rsid w:val="00EB015E"/>
    <w:rsid w:val="00EB01D7"/>
    <w:rsid w:val="00EB1BF6"/>
    <w:rsid w:val="00EB2547"/>
    <w:rsid w:val="00EB3B2C"/>
    <w:rsid w:val="00EB403F"/>
    <w:rsid w:val="00EB4DDB"/>
    <w:rsid w:val="00EC0E02"/>
    <w:rsid w:val="00EC5FEB"/>
    <w:rsid w:val="00EC6418"/>
    <w:rsid w:val="00EC7C41"/>
    <w:rsid w:val="00ED0FD9"/>
    <w:rsid w:val="00ED3039"/>
    <w:rsid w:val="00ED5B60"/>
    <w:rsid w:val="00ED5E37"/>
    <w:rsid w:val="00ED617C"/>
    <w:rsid w:val="00ED71D4"/>
    <w:rsid w:val="00EE2186"/>
    <w:rsid w:val="00EE70B9"/>
    <w:rsid w:val="00EE729B"/>
    <w:rsid w:val="00EE7771"/>
    <w:rsid w:val="00EF0220"/>
    <w:rsid w:val="00EF178E"/>
    <w:rsid w:val="00EF50BC"/>
    <w:rsid w:val="00EF59C7"/>
    <w:rsid w:val="00EF5A73"/>
    <w:rsid w:val="00EF5AA3"/>
    <w:rsid w:val="00EF6AEC"/>
    <w:rsid w:val="00EF7085"/>
    <w:rsid w:val="00F02026"/>
    <w:rsid w:val="00F0246C"/>
    <w:rsid w:val="00F0253F"/>
    <w:rsid w:val="00F03E28"/>
    <w:rsid w:val="00F0455A"/>
    <w:rsid w:val="00F05207"/>
    <w:rsid w:val="00F052FB"/>
    <w:rsid w:val="00F05981"/>
    <w:rsid w:val="00F0673A"/>
    <w:rsid w:val="00F07F5B"/>
    <w:rsid w:val="00F1044B"/>
    <w:rsid w:val="00F11B29"/>
    <w:rsid w:val="00F11DE1"/>
    <w:rsid w:val="00F125DC"/>
    <w:rsid w:val="00F133F9"/>
    <w:rsid w:val="00F219C4"/>
    <w:rsid w:val="00F31917"/>
    <w:rsid w:val="00F3228F"/>
    <w:rsid w:val="00F33C01"/>
    <w:rsid w:val="00F35468"/>
    <w:rsid w:val="00F366A6"/>
    <w:rsid w:val="00F40219"/>
    <w:rsid w:val="00F40703"/>
    <w:rsid w:val="00F41407"/>
    <w:rsid w:val="00F41CE9"/>
    <w:rsid w:val="00F4307D"/>
    <w:rsid w:val="00F4485C"/>
    <w:rsid w:val="00F46F64"/>
    <w:rsid w:val="00F503C0"/>
    <w:rsid w:val="00F5140D"/>
    <w:rsid w:val="00F5373B"/>
    <w:rsid w:val="00F53C96"/>
    <w:rsid w:val="00F54FC1"/>
    <w:rsid w:val="00F56173"/>
    <w:rsid w:val="00F565A6"/>
    <w:rsid w:val="00F56AF0"/>
    <w:rsid w:val="00F571B0"/>
    <w:rsid w:val="00F57BD4"/>
    <w:rsid w:val="00F61DEC"/>
    <w:rsid w:val="00F61DF0"/>
    <w:rsid w:val="00F622C7"/>
    <w:rsid w:val="00F62F83"/>
    <w:rsid w:val="00F63E80"/>
    <w:rsid w:val="00F63F7F"/>
    <w:rsid w:val="00F64DE7"/>
    <w:rsid w:val="00F65C8B"/>
    <w:rsid w:val="00F6697F"/>
    <w:rsid w:val="00F678C9"/>
    <w:rsid w:val="00F70C57"/>
    <w:rsid w:val="00F70D7B"/>
    <w:rsid w:val="00F7165A"/>
    <w:rsid w:val="00F7509B"/>
    <w:rsid w:val="00F80003"/>
    <w:rsid w:val="00F8272E"/>
    <w:rsid w:val="00F855BE"/>
    <w:rsid w:val="00F87D2C"/>
    <w:rsid w:val="00F87F9C"/>
    <w:rsid w:val="00F907F0"/>
    <w:rsid w:val="00F90AE0"/>
    <w:rsid w:val="00F922EC"/>
    <w:rsid w:val="00F92552"/>
    <w:rsid w:val="00F944EF"/>
    <w:rsid w:val="00F950EC"/>
    <w:rsid w:val="00F95482"/>
    <w:rsid w:val="00F97F9D"/>
    <w:rsid w:val="00FA18D0"/>
    <w:rsid w:val="00FA474F"/>
    <w:rsid w:val="00FB09D1"/>
    <w:rsid w:val="00FB0B8E"/>
    <w:rsid w:val="00FB0CEC"/>
    <w:rsid w:val="00FB3D2A"/>
    <w:rsid w:val="00FB423A"/>
    <w:rsid w:val="00FB4E79"/>
    <w:rsid w:val="00FC05ED"/>
    <w:rsid w:val="00FC25BE"/>
    <w:rsid w:val="00FC4D4F"/>
    <w:rsid w:val="00FC733E"/>
    <w:rsid w:val="00FD0899"/>
    <w:rsid w:val="00FD1BA9"/>
    <w:rsid w:val="00FD74AE"/>
    <w:rsid w:val="00FD798A"/>
    <w:rsid w:val="00FE1CC9"/>
    <w:rsid w:val="00FE4833"/>
    <w:rsid w:val="00FE62A1"/>
    <w:rsid w:val="00FE6F22"/>
    <w:rsid w:val="00FF50E0"/>
    <w:rsid w:val="00FF544C"/>
    <w:rsid w:val="00FF70D9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7CCF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7B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27CCF"/>
    <w:pPr>
      <w:jc w:val="both"/>
    </w:pPr>
  </w:style>
  <w:style w:type="paragraph" w:styleId="Tekstpodstawowywcity">
    <w:name w:val="Body Text Indent"/>
    <w:basedOn w:val="Normalny"/>
    <w:link w:val="TekstpodstawowywcityZnak"/>
    <w:rsid w:val="00B27CCF"/>
    <w:pPr>
      <w:ind w:left="360"/>
      <w:jc w:val="both"/>
    </w:pPr>
  </w:style>
  <w:style w:type="paragraph" w:styleId="Tekstpodstawowywcity2">
    <w:name w:val="Body Text Indent 2"/>
    <w:basedOn w:val="Normalny"/>
    <w:link w:val="Tekstpodstawowywcity2Znak"/>
    <w:rsid w:val="00B27CCF"/>
    <w:pPr>
      <w:ind w:left="708"/>
      <w:jc w:val="both"/>
    </w:pPr>
  </w:style>
  <w:style w:type="paragraph" w:styleId="Stopka">
    <w:name w:val="footer"/>
    <w:basedOn w:val="Normalny"/>
    <w:link w:val="StopkaZnak"/>
    <w:uiPriority w:val="99"/>
    <w:rsid w:val="00B27C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27CCF"/>
  </w:style>
  <w:style w:type="table" w:styleId="Tabela-Siatka">
    <w:name w:val="Table Grid"/>
    <w:basedOn w:val="Standardowy"/>
    <w:rsid w:val="000D5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0D516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32B37"/>
    <w:rPr>
      <w:rFonts w:ascii="Tahoma" w:hAnsi="Tahoma" w:cs="Tahoma"/>
      <w:sz w:val="16"/>
      <w:szCs w:val="16"/>
    </w:rPr>
  </w:style>
  <w:style w:type="paragraph" w:customStyle="1" w:styleId="Podkrelenie">
    <w:name w:val="Podkreślenie"/>
    <w:basedOn w:val="Normalny"/>
    <w:link w:val="PodkrelenieZnak"/>
    <w:rsid w:val="002A046F"/>
    <w:pPr>
      <w:tabs>
        <w:tab w:val="left" w:pos="18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both"/>
    </w:pPr>
    <w:rPr>
      <w:rFonts w:eastAsia="SimSun"/>
      <w:sz w:val="22"/>
      <w:szCs w:val="22"/>
      <w:u w:val="single"/>
    </w:rPr>
  </w:style>
  <w:style w:type="character" w:customStyle="1" w:styleId="PodkrelenieZnak">
    <w:name w:val="Podkreślenie Znak"/>
    <w:link w:val="Podkrelenie"/>
    <w:rsid w:val="002A046F"/>
    <w:rPr>
      <w:sz w:val="22"/>
      <w:szCs w:val="22"/>
      <w:u w:val="single"/>
      <w:lang w:val="pl-PL" w:eastAsia="pl-PL" w:bidi="ar-SA"/>
    </w:rPr>
  </w:style>
  <w:style w:type="paragraph" w:customStyle="1" w:styleId="WW-Tekstpodstawowy2">
    <w:name w:val="WW-Tekst podstawowy 2"/>
    <w:basedOn w:val="Normalny"/>
    <w:rsid w:val="003A33C5"/>
    <w:pPr>
      <w:suppressAutoHyphens/>
      <w:jc w:val="both"/>
    </w:pPr>
    <w:rPr>
      <w:szCs w:val="20"/>
    </w:rPr>
  </w:style>
  <w:style w:type="paragraph" w:customStyle="1" w:styleId="MSNagwek2">
    <w:name w:val="[MS]Nagłówek 2"/>
    <w:basedOn w:val="MSNagowek1"/>
    <w:next w:val="MSNormalny"/>
    <w:rsid w:val="00767BAD"/>
    <w:pPr>
      <w:numPr>
        <w:ilvl w:val="1"/>
      </w:numPr>
      <w:spacing w:before="0"/>
    </w:pPr>
  </w:style>
  <w:style w:type="paragraph" w:customStyle="1" w:styleId="MSNormalny">
    <w:name w:val="[MS]Normalny"/>
    <w:basedOn w:val="Normalny"/>
    <w:link w:val="MSNormalnyZnak"/>
    <w:rsid w:val="00767BAD"/>
    <w:pPr>
      <w:numPr>
        <w:ilvl w:val="2"/>
        <w:numId w:val="2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rsid w:val="00767BAD"/>
    <w:pPr>
      <w:keepLines/>
      <w:numPr>
        <w:numId w:val="2"/>
      </w:numPr>
      <w:spacing w:after="120"/>
    </w:pPr>
    <w:rPr>
      <w:rFonts w:ascii="Calibri" w:hAnsi="Calibri"/>
      <w:bCs w:val="0"/>
      <w:kern w:val="0"/>
      <w:sz w:val="24"/>
      <w:szCs w:val="20"/>
    </w:rPr>
  </w:style>
  <w:style w:type="character" w:customStyle="1" w:styleId="MSNormalnyZnak">
    <w:name w:val="[MS]Normalny Znak"/>
    <w:link w:val="MSNormalny"/>
    <w:rsid w:val="00767BAD"/>
    <w:rPr>
      <w:rFonts w:ascii="Calibri" w:eastAsia="Times New Roman" w:hAnsi="Calibri"/>
      <w:sz w:val="24"/>
    </w:rPr>
  </w:style>
  <w:style w:type="character" w:customStyle="1" w:styleId="TekstpodstawowywcityZnak">
    <w:name w:val="Tekst podstawowy wcięty Znak"/>
    <w:link w:val="Tekstpodstawowywcity"/>
    <w:rsid w:val="00767BAD"/>
    <w:rPr>
      <w:rFonts w:eastAsia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767BAD"/>
    <w:rPr>
      <w:rFonts w:eastAsia="Times New Roman"/>
      <w:sz w:val="24"/>
      <w:szCs w:val="24"/>
    </w:rPr>
  </w:style>
  <w:style w:type="character" w:customStyle="1" w:styleId="Nagwek1Znak">
    <w:name w:val="Nagłówek 1 Znak"/>
    <w:link w:val="Nagwek1"/>
    <w:rsid w:val="00767B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komentarza">
    <w:name w:val="annotation text"/>
    <w:basedOn w:val="Normalny"/>
    <w:link w:val="TekstkomentarzaZnak"/>
    <w:rsid w:val="00767BAD"/>
    <w:rPr>
      <w:sz w:val="20"/>
      <w:szCs w:val="20"/>
    </w:rPr>
  </w:style>
  <w:style w:type="character" w:customStyle="1" w:styleId="TekstkomentarzaZnak">
    <w:name w:val="Tekst komentarza Znak"/>
    <w:link w:val="Tekstkomentarza"/>
    <w:rsid w:val="00767BAD"/>
    <w:rPr>
      <w:rFonts w:eastAsia="Times New Roman"/>
    </w:rPr>
  </w:style>
  <w:style w:type="character" w:customStyle="1" w:styleId="TekstpodstawowyZnak">
    <w:name w:val="Tekst podstawowy Znak"/>
    <w:link w:val="Tekstpodstawowy"/>
    <w:rsid w:val="00767BAD"/>
    <w:rPr>
      <w:rFonts w:eastAsia="Times New Roman"/>
      <w:sz w:val="24"/>
      <w:szCs w:val="24"/>
    </w:rPr>
  </w:style>
  <w:style w:type="character" w:styleId="Hipercze">
    <w:name w:val="Hyperlink"/>
    <w:rsid w:val="00D32B80"/>
    <w:rPr>
      <w:color w:val="0000FF"/>
      <w:u w:val="single"/>
    </w:rPr>
  </w:style>
  <w:style w:type="character" w:styleId="Odwoaniedokomentarza">
    <w:name w:val="annotation reference"/>
    <w:rsid w:val="00EA117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A117E"/>
    <w:rPr>
      <w:b/>
      <w:bCs/>
    </w:rPr>
  </w:style>
  <w:style w:type="character" w:customStyle="1" w:styleId="TematkomentarzaZnak">
    <w:name w:val="Temat komentarza Znak"/>
    <w:link w:val="Tematkomentarza"/>
    <w:rsid w:val="00EA117E"/>
    <w:rPr>
      <w:rFonts w:eastAsia="Times New Roman"/>
      <w:b/>
      <w:bCs/>
    </w:rPr>
  </w:style>
  <w:style w:type="paragraph" w:styleId="Akapitzlist">
    <w:name w:val="List Paragraph"/>
    <w:basedOn w:val="Normalny"/>
    <w:uiPriority w:val="34"/>
    <w:qFormat/>
    <w:rsid w:val="00AF379A"/>
    <w:pPr>
      <w:ind w:left="851"/>
    </w:pPr>
  </w:style>
  <w:style w:type="paragraph" w:styleId="Tekstprzypisukocowego">
    <w:name w:val="endnote text"/>
    <w:basedOn w:val="Normalny"/>
    <w:link w:val="TekstprzypisukocowegoZnak"/>
    <w:rsid w:val="004921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492124"/>
    <w:rPr>
      <w:rFonts w:eastAsia="Times New Roman"/>
    </w:rPr>
  </w:style>
  <w:style w:type="character" w:styleId="Odwoanieprzypisukocowego">
    <w:name w:val="endnote reference"/>
    <w:rsid w:val="00492124"/>
    <w:rPr>
      <w:vertAlign w:val="superscript"/>
    </w:rPr>
  </w:style>
  <w:style w:type="paragraph" w:styleId="Poprawka">
    <w:name w:val="Revision"/>
    <w:hidden/>
    <w:uiPriority w:val="99"/>
    <w:semiHidden/>
    <w:rsid w:val="00E109F0"/>
    <w:rPr>
      <w:rFonts w:eastAsia="Times New Roman"/>
      <w:sz w:val="24"/>
      <w:szCs w:val="24"/>
    </w:rPr>
  </w:style>
  <w:style w:type="paragraph" w:customStyle="1" w:styleId="Rozdziaynumerowane">
    <w:name w:val="Rozdziały_numerowane"/>
    <w:basedOn w:val="Normalny"/>
    <w:qFormat/>
    <w:rsid w:val="00852C79"/>
    <w:pPr>
      <w:keepNext/>
      <w:numPr>
        <w:numId w:val="12"/>
      </w:numPr>
      <w:ind w:left="1275" w:hanging="629"/>
      <w:jc w:val="center"/>
    </w:pPr>
    <w:rPr>
      <w:rFonts w:ascii="Calibri" w:hAnsi="Calibri" w:cs="Calibri"/>
      <w:b/>
      <w:sz w:val="22"/>
      <w:szCs w:val="22"/>
    </w:rPr>
  </w:style>
  <w:style w:type="paragraph" w:customStyle="1" w:styleId="Listapoziom1">
    <w:name w:val="Lista_poziom_1"/>
    <w:basedOn w:val="Normalny"/>
    <w:qFormat/>
    <w:rsid w:val="002565AA"/>
    <w:pPr>
      <w:numPr>
        <w:numId w:val="14"/>
      </w:numPr>
      <w:spacing w:before="36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2565AA"/>
    <w:pPr>
      <w:numPr>
        <w:ilvl w:val="1"/>
        <w:numId w:val="14"/>
      </w:numPr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8A5A78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031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031E3"/>
    <w:rPr>
      <w:rFonts w:eastAsia="Times New Roman"/>
    </w:rPr>
  </w:style>
  <w:style w:type="character" w:styleId="Odwoanieprzypisudolnego">
    <w:name w:val="footnote reference"/>
    <w:basedOn w:val="Domylnaczcionkaakapitu"/>
    <w:rsid w:val="004031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40724A-1811-4CA8-A351-8A2094E2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2134</Words>
  <Characters>12810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Projektowanie - umowa</vt:lpstr>
    </vt:vector>
  </TitlesOfParts>
  <LinksUpToDate>false</LinksUpToDate>
  <CharactersWithSpaces>14915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Projektowanie - umowa</dc:title>
  <dc:creator/>
  <cp:lastModifiedBy/>
  <cp:revision>1</cp:revision>
  <cp:lastPrinted>2016-04-19T06:46:00Z</cp:lastPrinted>
  <dcterms:created xsi:type="dcterms:W3CDTF">2017-09-11T08:24:00Z</dcterms:created>
  <dcterms:modified xsi:type="dcterms:W3CDTF">2017-09-11T08:24:00Z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ział prawa">
    <vt:lpwstr>19</vt:lpwstr>
  </property>
  <property fmtid="{D5CDD505-2E9C-101B-9397-08002B2CF9AE}" pid="3" name="Rodzaj pisma / dokumentu">
    <vt:lpwstr>6</vt:lpwstr>
  </property>
  <property fmtid="{D5CDD505-2E9C-101B-9397-08002B2CF9AE}" pid="4" name="Order">
    <vt:lpwstr>1300.00000000000</vt:lpwstr>
  </property>
  <property fmtid="{D5CDD505-2E9C-101B-9397-08002B2CF9AE}" pid="5" name="Zwięzły opis">
    <vt:lpwstr>Korzystna dla Zamawiającego, etapowanie, nadzór autorski, przeniesie praw autorskich, uzyskanie pozwolenia na budowę</vt:lpwstr>
  </property>
</Properties>
</file>